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inorHAnsi" w:eastAsiaTheme="minorHAnsi" w:hAnsiTheme="minorHAnsi" w:cstheme="minorBidi"/>
          <w:b w:val="0"/>
          <w:bCs w:val="0"/>
          <w:sz w:val="22"/>
          <w:szCs w:val="22"/>
          <w:lang w:eastAsia="en-US"/>
        </w:rPr>
        <w:id w:val="37098654"/>
        <w:docPartObj>
          <w:docPartGallery w:val="Table of Contents"/>
          <w:docPartUnique/>
        </w:docPartObj>
      </w:sdtPr>
      <w:sdtEndPr/>
      <w:sdtContent>
        <w:p w:rsidR="00301472" w:rsidRDefault="00301472" w:rsidP="008B3F9C">
          <w:pPr>
            <w:pStyle w:val="Hlavikaobsahu"/>
            <w:tabs>
              <w:tab w:val="left" w:pos="284"/>
            </w:tabs>
            <w:spacing w:before="0"/>
            <w:rPr>
              <w:rStyle w:val="Nadpis1Char"/>
            </w:rPr>
          </w:pPr>
          <w:r w:rsidRPr="00301472">
            <w:rPr>
              <w:rStyle w:val="Nadpis1Char"/>
            </w:rPr>
            <w:t>Obsah</w:t>
          </w:r>
        </w:p>
        <w:p w:rsidR="00644195" w:rsidRPr="00644195" w:rsidRDefault="00644195" w:rsidP="00644195">
          <w:pPr>
            <w:rPr>
              <w:lang w:eastAsia="sk-SK"/>
            </w:rPr>
          </w:pPr>
        </w:p>
        <w:p w:rsidR="0096438B" w:rsidRDefault="00F024B8">
          <w:pPr>
            <w:pStyle w:val="Obsah2"/>
            <w:tabs>
              <w:tab w:val="right" w:leader="dot" w:pos="9062"/>
            </w:tabs>
            <w:rPr>
              <w:rFonts w:eastAsiaTheme="minorEastAsia"/>
              <w:noProof/>
              <w:lang w:val="sk-SK" w:eastAsia="sk-SK"/>
            </w:rPr>
          </w:pPr>
          <w:r>
            <w:rPr>
              <w:lang w:val="sk-SK"/>
            </w:rPr>
            <w:fldChar w:fldCharType="begin"/>
          </w:r>
          <w:r w:rsidR="00301472">
            <w:rPr>
              <w:lang w:val="sk-SK"/>
            </w:rPr>
            <w:instrText xml:space="preserve"> TOC \o "1-3" \h \z \u </w:instrText>
          </w:r>
          <w:r>
            <w:rPr>
              <w:lang w:val="sk-SK"/>
            </w:rPr>
            <w:fldChar w:fldCharType="separate"/>
          </w:r>
          <w:hyperlink r:id="rId9" w:anchor="_Toc374909305" w:history="1">
            <w:r w:rsidR="0096438B" w:rsidRPr="0010542D">
              <w:rPr>
                <w:rStyle w:val="Hypertextovprepojenie"/>
                <w:noProof/>
              </w:rPr>
              <w:t>Zoznam obrázkov</w:t>
            </w:r>
            <w:r w:rsidR="0096438B">
              <w:rPr>
                <w:noProof/>
                <w:webHidden/>
              </w:rPr>
              <w:tab/>
            </w:r>
            <w:r w:rsidR="0096438B">
              <w:rPr>
                <w:noProof/>
                <w:webHidden/>
              </w:rPr>
              <w:fldChar w:fldCharType="begin"/>
            </w:r>
            <w:r w:rsidR="0096438B">
              <w:rPr>
                <w:noProof/>
                <w:webHidden/>
              </w:rPr>
              <w:instrText xml:space="preserve"> PAGEREF _Toc374909305 \h </w:instrText>
            </w:r>
            <w:r w:rsidR="0096438B">
              <w:rPr>
                <w:noProof/>
                <w:webHidden/>
              </w:rPr>
            </w:r>
            <w:r w:rsidR="0096438B">
              <w:rPr>
                <w:noProof/>
                <w:webHidden/>
              </w:rPr>
              <w:fldChar w:fldCharType="separate"/>
            </w:r>
            <w:r w:rsidR="0096438B">
              <w:rPr>
                <w:noProof/>
                <w:webHidden/>
              </w:rPr>
              <w:t>3</w:t>
            </w:r>
            <w:r w:rsidR="0096438B">
              <w:rPr>
                <w:noProof/>
                <w:webHidden/>
              </w:rPr>
              <w:fldChar w:fldCharType="end"/>
            </w:r>
          </w:hyperlink>
        </w:p>
        <w:p w:rsidR="0096438B" w:rsidRDefault="00F763D7">
          <w:pPr>
            <w:pStyle w:val="Obsah2"/>
            <w:tabs>
              <w:tab w:val="right" w:leader="dot" w:pos="9062"/>
            </w:tabs>
            <w:rPr>
              <w:rFonts w:eastAsiaTheme="minorEastAsia"/>
              <w:noProof/>
              <w:lang w:val="sk-SK" w:eastAsia="sk-SK"/>
            </w:rPr>
          </w:pPr>
          <w:hyperlink r:id="rId10" w:anchor="_Toc374909306" w:history="1">
            <w:r w:rsidR="0096438B" w:rsidRPr="0010542D">
              <w:rPr>
                <w:rStyle w:val="Hypertextovprepojenie"/>
                <w:noProof/>
              </w:rPr>
              <w:t>Úvod</w:t>
            </w:r>
            <w:r w:rsidR="0096438B">
              <w:rPr>
                <w:noProof/>
                <w:webHidden/>
              </w:rPr>
              <w:tab/>
            </w:r>
            <w:r w:rsidR="0096438B">
              <w:rPr>
                <w:noProof/>
                <w:webHidden/>
              </w:rPr>
              <w:fldChar w:fldCharType="begin"/>
            </w:r>
            <w:r w:rsidR="0096438B">
              <w:rPr>
                <w:noProof/>
                <w:webHidden/>
              </w:rPr>
              <w:instrText xml:space="preserve"> PAGEREF _Toc374909306 \h </w:instrText>
            </w:r>
            <w:r w:rsidR="0096438B">
              <w:rPr>
                <w:noProof/>
                <w:webHidden/>
              </w:rPr>
            </w:r>
            <w:r w:rsidR="0096438B">
              <w:rPr>
                <w:noProof/>
                <w:webHidden/>
              </w:rPr>
              <w:fldChar w:fldCharType="separate"/>
            </w:r>
            <w:r w:rsidR="0096438B">
              <w:rPr>
                <w:noProof/>
                <w:webHidden/>
              </w:rPr>
              <w:t>5</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11" w:anchor="_Toc374909307" w:history="1">
            <w:r w:rsidR="0096438B" w:rsidRPr="0010542D">
              <w:rPr>
                <w:rStyle w:val="Hypertextovprepojenie"/>
                <w:noProof/>
              </w:rPr>
              <w:t>1</w:t>
            </w:r>
            <w:r w:rsidR="0096438B">
              <w:rPr>
                <w:rFonts w:eastAsiaTheme="minorEastAsia"/>
                <w:noProof/>
                <w:lang w:val="sk-SK" w:eastAsia="sk-SK"/>
              </w:rPr>
              <w:tab/>
            </w:r>
            <w:r w:rsidR="0096438B" w:rsidRPr="0010542D">
              <w:rPr>
                <w:rStyle w:val="Hypertextovprepojenie"/>
                <w:noProof/>
              </w:rPr>
              <w:t>E-learning ako virtuálne výučbové prostredie</w:t>
            </w:r>
            <w:r w:rsidR="0096438B">
              <w:rPr>
                <w:noProof/>
                <w:webHidden/>
              </w:rPr>
              <w:tab/>
            </w:r>
            <w:r w:rsidR="0096438B">
              <w:rPr>
                <w:noProof/>
                <w:webHidden/>
              </w:rPr>
              <w:fldChar w:fldCharType="begin"/>
            </w:r>
            <w:r w:rsidR="0096438B">
              <w:rPr>
                <w:noProof/>
                <w:webHidden/>
              </w:rPr>
              <w:instrText xml:space="preserve"> PAGEREF _Toc374909307 \h </w:instrText>
            </w:r>
            <w:r w:rsidR="0096438B">
              <w:rPr>
                <w:noProof/>
                <w:webHidden/>
              </w:rPr>
            </w:r>
            <w:r w:rsidR="0096438B">
              <w:rPr>
                <w:noProof/>
                <w:webHidden/>
              </w:rPr>
              <w:fldChar w:fldCharType="separate"/>
            </w:r>
            <w:r w:rsidR="0096438B">
              <w:rPr>
                <w:noProof/>
                <w:webHidden/>
              </w:rPr>
              <w:t>6</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12" w:anchor="_Toc374909308" w:history="1">
            <w:r w:rsidR="0096438B" w:rsidRPr="0010542D">
              <w:rPr>
                <w:rStyle w:val="Hypertextovprepojenie"/>
                <w:noProof/>
              </w:rPr>
              <w:t>1.1</w:t>
            </w:r>
            <w:r w:rsidR="0096438B">
              <w:rPr>
                <w:rFonts w:eastAsiaTheme="minorEastAsia"/>
                <w:noProof/>
                <w:lang w:val="sk-SK" w:eastAsia="sk-SK"/>
              </w:rPr>
              <w:tab/>
            </w:r>
            <w:r w:rsidR="0096438B" w:rsidRPr="0010542D">
              <w:rPr>
                <w:rStyle w:val="Hypertextovprepojenie"/>
                <w:noProof/>
              </w:rPr>
              <w:t>História vývoja e-learningu</w:t>
            </w:r>
            <w:r w:rsidR="0096438B">
              <w:rPr>
                <w:noProof/>
                <w:webHidden/>
              </w:rPr>
              <w:tab/>
            </w:r>
            <w:r w:rsidR="0096438B">
              <w:rPr>
                <w:noProof/>
                <w:webHidden/>
              </w:rPr>
              <w:fldChar w:fldCharType="begin"/>
            </w:r>
            <w:r w:rsidR="0096438B">
              <w:rPr>
                <w:noProof/>
                <w:webHidden/>
              </w:rPr>
              <w:instrText xml:space="preserve"> PAGEREF _Toc374909308 \h </w:instrText>
            </w:r>
            <w:r w:rsidR="0096438B">
              <w:rPr>
                <w:noProof/>
                <w:webHidden/>
              </w:rPr>
            </w:r>
            <w:r w:rsidR="0096438B">
              <w:rPr>
                <w:noProof/>
                <w:webHidden/>
              </w:rPr>
              <w:fldChar w:fldCharType="separate"/>
            </w:r>
            <w:r w:rsidR="0096438B">
              <w:rPr>
                <w:noProof/>
                <w:webHidden/>
              </w:rPr>
              <w:t>6</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13" w:anchor="_Toc374909309" w:history="1">
            <w:r w:rsidR="0096438B" w:rsidRPr="0010542D">
              <w:rPr>
                <w:rStyle w:val="Hypertextovprepojenie"/>
                <w:noProof/>
              </w:rPr>
              <w:t>1.2</w:t>
            </w:r>
            <w:r w:rsidR="0096438B">
              <w:rPr>
                <w:rFonts w:eastAsiaTheme="minorEastAsia"/>
                <w:noProof/>
                <w:lang w:val="sk-SK" w:eastAsia="sk-SK"/>
              </w:rPr>
              <w:tab/>
            </w:r>
            <w:r w:rsidR="0096438B" w:rsidRPr="0010542D">
              <w:rPr>
                <w:rStyle w:val="Hypertextovprepojenie"/>
                <w:noProof/>
              </w:rPr>
              <w:t>Typy a zložky e-learningu</w:t>
            </w:r>
            <w:r w:rsidR="0096438B">
              <w:rPr>
                <w:noProof/>
                <w:webHidden/>
              </w:rPr>
              <w:tab/>
            </w:r>
            <w:r w:rsidR="0096438B">
              <w:rPr>
                <w:noProof/>
                <w:webHidden/>
              </w:rPr>
              <w:fldChar w:fldCharType="begin"/>
            </w:r>
            <w:r w:rsidR="0096438B">
              <w:rPr>
                <w:noProof/>
                <w:webHidden/>
              </w:rPr>
              <w:instrText xml:space="preserve"> PAGEREF _Toc374909309 \h </w:instrText>
            </w:r>
            <w:r w:rsidR="0096438B">
              <w:rPr>
                <w:noProof/>
                <w:webHidden/>
              </w:rPr>
            </w:r>
            <w:r w:rsidR="0096438B">
              <w:rPr>
                <w:noProof/>
                <w:webHidden/>
              </w:rPr>
              <w:fldChar w:fldCharType="separate"/>
            </w:r>
            <w:r w:rsidR="0096438B">
              <w:rPr>
                <w:noProof/>
                <w:webHidden/>
              </w:rPr>
              <w:t>8</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14" w:anchor="_Toc374909310" w:history="1">
            <w:r w:rsidR="0096438B" w:rsidRPr="0010542D">
              <w:rPr>
                <w:rStyle w:val="Hypertextovprepojenie"/>
                <w:noProof/>
              </w:rPr>
              <w:t>1.3</w:t>
            </w:r>
            <w:r w:rsidR="0096438B">
              <w:rPr>
                <w:rFonts w:eastAsiaTheme="minorEastAsia"/>
                <w:noProof/>
                <w:lang w:val="sk-SK" w:eastAsia="sk-SK"/>
              </w:rPr>
              <w:tab/>
            </w:r>
            <w:r w:rsidR="0096438B" w:rsidRPr="0010542D">
              <w:rPr>
                <w:rStyle w:val="Hypertextovprepojenie"/>
                <w:noProof/>
              </w:rPr>
              <w:t>Základné informácie o systéme Moodle</w:t>
            </w:r>
            <w:r w:rsidR="0096438B">
              <w:rPr>
                <w:noProof/>
                <w:webHidden/>
              </w:rPr>
              <w:tab/>
            </w:r>
            <w:r w:rsidR="0096438B">
              <w:rPr>
                <w:noProof/>
                <w:webHidden/>
              </w:rPr>
              <w:fldChar w:fldCharType="begin"/>
            </w:r>
            <w:r w:rsidR="0096438B">
              <w:rPr>
                <w:noProof/>
                <w:webHidden/>
              </w:rPr>
              <w:instrText xml:space="preserve"> PAGEREF _Toc374909310 \h </w:instrText>
            </w:r>
            <w:r w:rsidR="0096438B">
              <w:rPr>
                <w:noProof/>
                <w:webHidden/>
              </w:rPr>
            </w:r>
            <w:r w:rsidR="0096438B">
              <w:rPr>
                <w:noProof/>
                <w:webHidden/>
              </w:rPr>
              <w:fldChar w:fldCharType="separate"/>
            </w:r>
            <w:r w:rsidR="0096438B">
              <w:rPr>
                <w:noProof/>
                <w:webHidden/>
              </w:rPr>
              <w:t>10</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15" w:anchor="_Toc374909311" w:history="1">
            <w:r w:rsidR="0096438B" w:rsidRPr="0010542D">
              <w:rPr>
                <w:rStyle w:val="Hypertextovprepojenie"/>
                <w:noProof/>
              </w:rPr>
              <w:t>1.3.1</w:t>
            </w:r>
            <w:r w:rsidR="0096438B">
              <w:rPr>
                <w:rFonts w:eastAsiaTheme="minorEastAsia"/>
                <w:noProof/>
                <w:lang w:val="sk-SK" w:eastAsia="sk-SK"/>
              </w:rPr>
              <w:tab/>
            </w:r>
            <w:r w:rsidR="0096438B" w:rsidRPr="0010542D">
              <w:rPr>
                <w:rStyle w:val="Hypertextovprepojenie"/>
                <w:noProof/>
              </w:rPr>
              <w:t>Technologické možnosti LMS systému</w:t>
            </w:r>
            <w:r w:rsidR="0096438B">
              <w:rPr>
                <w:noProof/>
                <w:webHidden/>
              </w:rPr>
              <w:tab/>
            </w:r>
            <w:r w:rsidR="0096438B">
              <w:rPr>
                <w:noProof/>
                <w:webHidden/>
              </w:rPr>
              <w:fldChar w:fldCharType="begin"/>
            </w:r>
            <w:r w:rsidR="0096438B">
              <w:rPr>
                <w:noProof/>
                <w:webHidden/>
              </w:rPr>
              <w:instrText xml:space="preserve"> PAGEREF _Toc374909311 \h </w:instrText>
            </w:r>
            <w:r w:rsidR="0096438B">
              <w:rPr>
                <w:noProof/>
                <w:webHidden/>
              </w:rPr>
            </w:r>
            <w:r w:rsidR="0096438B">
              <w:rPr>
                <w:noProof/>
                <w:webHidden/>
              </w:rPr>
              <w:fldChar w:fldCharType="separate"/>
            </w:r>
            <w:r w:rsidR="0096438B">
              <w:rPr>
                <w:noProof/>
                <w:webHidden/>
              </w:rPr>
              <w:t>11</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16" w:anchor="_Toc374909312" w:history="1">
            <w:r w:rsidR="0096438B" w:rsidRPr="0010542D">
              <w:rPr>
                <w:rStyle w:val="Hypertextovprepojenie"/>
                <w:noProof/>
              </w:rPr>
              <w:t>2</w:t>
            </w:r>
            <w:r w:rsidR="0096438B">
              <w:rPr>
                <w:rFonts w:eastAsiaTheme="minorEastAsia"/>
                <w:noProof/>
                <w:lang w:val="sk-SK" w:eastAsia="sk-SK"/>
              </w:rPr>
              <w:tab/>
            </w:r>
            <w:r w:rsidR="0096438B" w:rsidRPr="0010542D">
              <w:rPr>
                <w:rStyle w:val="Hypertextovprepojenie"/>
                <w:noProof/>
              </w:rPr>
              <w:t>Metodika tvorby e-learningových kurzov</w:t>
            </w:r>
            <w:r w:rsidR="0096438B">
              <w:rPr>
                <w:noProof/>
                <w:webHidden/>
              </w:rPr>
              <w:tab/>
            </w:r>
            <w:r w:rsidR="0096438B">
              <w:rPr>
                <w:noProof/>
                <w:webHidden/>
              </w:rPr>
              <w:fldChar w:fldCharType="begin"/>
            </w:r>
            <w:r w:rsidR="0096438B">
              <w:rPr>
                <w:noProof/>
                <w:webHidden/>
              </w:rPr>
              <w:instrText xml:space="preserve"> PAGEREF _Toc374909312 \h </w:instrText>
            </w:r>
            <w:r w:rsidR="0096438B">
              <w:rPr>
                <w:noProof/>
                <w:webHidden/>
              </w:rPr>
            </w:r>
            <w:r w:rsidR="0096438B">
              <w:rPr>
                <w:noProof/>
                <w:webHidden/>
              </w:rPr>
              <w:fldChar w:fldCharType="separate"/>
            </w:r>
            <w:r w:rsidR="0096438B">
              <w:rPr>
                <w:noProof/>
                <w:webHidden/>
              </w:rPr>
              <w:t>12</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17" w:anchor="_Toc374909313" w:history="1">
            <w:r w:rsidR="0096438B" w:rsidRPr="0010542D">
              <w:rPr>
                <w:rStyle w:val="Hypertextovprepojenie"/>
                <w:noProof/>
              </w:rPr>
              <w:t>2.1</w:t>
            </w:r>
            <w:r w:rsidR="0096438B">
              <w:rPr>
                <w:rFonts w:eastAsiaTheme="minorEastAsia"/>
                <w:noProof/>
                <w:lang w:val="sk-SK" w:eastAsia="sk-SK"/>
              </w:rPr>
              <w:tab/>
            </w:r>
            <w:r w:rsidR="0096438B" w:rsidRPr="0010542D">
              <w:rPr>
                <w:rStyle w:val="Hypertextovprepojenie"/>
                <w:noProof/>
              </w:rPr>
              <w:t>Všeobecné prístupy</w:t>
            </w:r>
            <w:r w:rsidR="0096438B">
              <w:rPr>
                <w:noProof/>
                <w:webHidden/>
              </w:rPr>
              <w:tab/>
            </w:r>
            <w:r w:rsidR="0096438B">
              <w:rPr>
                <w:noProof/>
                <w:webHidden/>
              </w:rPr>
              <w:fldChar w:fldCharType="begin"/>
            </w:r>
            <w:r w:rsidR="0096438B">
              <w:rPr>
                <w:noProof/>
                <w:webHidden/>
              </w:rPr>
              <w:instrText xml:space="preserve"> PAGEREF _Toc374909313 \h </w:instrText>
            </w:r>
            <w:r w:rsidR="0096438B">
              <w:rPr>
                <w:noProof/>
                <w:webHidden/>
              </w:rPr>
            </w:r>
            <w:r w:rsidR="0096438B">
              <w:rPr>
                <w:noProof/>
                <w:webHidden/>
              </w:rPr>
              <w:fldChar w:fldCharType="separate"/>
            </w:r>
            <w:r w:rsidR="0096438B">
              <w:rPr>
                <w:noProof/>
                <w:webHidden/>
              </w:rPr>
              <w:t>12</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18" w:anchor="_Toc374909314" w:history="1">
            <w:r w:rsidR="0096438B" w:rsidRPr="0010542D">
              <w:rPr>
                <w:rStyle w:val="Hypertextovprepojenie"/>
                <w:noProof/>
              </w:rPr>
              <w:t>2.2</w:t>
            </w:r>
            <w:r w:rsidR="0096438B">
              <w:rPr>
                <w:rFonts w:eastAsiaTheme="minorEastAsia"/>
                <w:noProof/>
                <w:lang w:val="sk-SK" w:eastAsia="sk-SK"/>
              </w:rPr>
              <w:tab/>
            </w:r>
            <w:r w:rsidR="0096438B" w:rsidRPr="0010542D">
              <w:rPr>
                <w:rStyle w:val="Hypertextovprepojenie"/>
                <w:noProof/>
              </w:rPr>
              <w:t>Východiskové zručnosti potrebné k tvorbe e-learningového kurzu</w:t>
            </w:r>
            <w:r w:rsidR="0096438B">
              <w:rPr>
                <w:noProof/>
                <w:webHidden/>
              </w:rPr>
              <w:tab/>
            </w:r>
            <w:r w:rsidR="0096438B">
              <w:rPr>
                <w:noProof/>
                <w:webHidden/>
              </w:rPr>
              <w:fldChar w:fldCharType="begin"/>
            </w:r>
            <w:r w:rsidR="0096438B">
              <w:rPr>
                <w:noProof/>
                <w:webHidden/>
              </w:rPr>
              <w:instrText xml:space="preserve"> PAGEREF _Toc374909314 \h </w:instrText>
            </w:r>
            <w:r w:rsidR="0096438B">
              <w:rPr>
                <w:noProof/>
                <w:webHidden/>
              </w:rPr>
            </w:r>
            <w:r w:rsidR="0096438B">
              <w:rPr>
                <w:noProof/>
                <w:webHidden/>
              </w:rPr>
              <w:fldChar w:fldCharType="separate"/>
            </w:r>
            <w:r w:rsidR="0096438B">
              <w:rPr>
                <w:noProof/>
                <w:webHidden/>
              </w:rPr>
              <w:t>15</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19" w:anchor="_Toc374909315" w:history="1">
            <w:r w:rsidR="0096438B" w:rsidRPr="0010542D">
              <w:rPr>
                <w:rStyle w:val="Hypertextovprepojenie"/>
                <w:noProof/>
              </w:rPr>
              <w:t>2.2.1</w:t>
            </w:r>
            <w:r w:rsidR="0096438B">
              <w:rPr>
                <w:rFonts w:eastAsiaTheme="minorEastAsia"/>
                <w:noProof/>
                <w:lang w:val="sk-SK" w:eastAsia="sk-SK"/>
              </w:rPr>
              <w:tab/>
            </w:r>
            <w:r w:rsidR="0096438B" w:rsidRPr="0010542D">
              <w:rPr>
                <w:rStyle w:val="Hypertextovprepojenie"/>
                <w:noProof/>
              </w:rPr>
              <w:t>Význam vzdelávacích cieľov v e-learningovom kurze</w:t>
            </w:r>
            <w:r w:rsidR="0096438B">
              <w:rPr>
                <w:noProof/>
                <w:webHidden/>
              </w:rPr>
              <w:tab/>
            </w:r>
            <w:r w:rsidR="0096438B">
              <w:rPr>
                <w:noProof/>
                <w:webHidden/>
              </w:rPr>
              <w:fldChar w:fldCharType="begin"/>
            </w:r>
            <w:r w:rsidR="0096438B">
              <w:rPr>
                <w:noProof/>
                <w:webHidden/>
              </w:rPr>
              <w:instrText xml:space="preserve"> PAGEREF _Toc374909315 \h </w:instrText>
            </w:r>
            <w:r w:rsidR="0096438B">
              <w:rPr>
                <w:noProof/>
                <w:webHidden/>
              </w:rPr>
            </w:r>
            <w:r w:rsidR="0096438B">
              <w:rPr>
                <w:noProof/>
                <w:webHidden/>
              </w:rPr>
              <w:fldChar w:fldCharType="separate"/>
            </w:r>
            <w:r w:rsidR="0096438B">
              <w:rPr>
                <w:noProof/>
                <w:webHidden/>
              </w:rPr>
              <w:t>15</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20" w:anchor="_Toc374909316" w:history="1">
            <w:r w:rsidR="0096438B" w:rsidRPr="0010542D">
              <w:rPr>
                <w:rStyle w:val="Hypertextovprepojenie"/>
                <w:noProof/>
              </w:rPr>
              <w:t>2.2.2</w:t>
            </w:r>
            <w:r w:rsidR="0096438B">
              <w:rPr>
                <w:rFonts w:eastAsiaTheme="minorEastAsia"/>
                <w:noProof/>
                <w:lang w:val="sk-SK" w:eastAsia="sk-SK"/>
              </w:rPr>
              <w:tab/>
            </w:r>
            <w:r w:rsidR="0096438B" w:rsidRPr="0010542D">
              <w:rPr>
                <w:rStyle w:val="Hypertextovprepojenie"/>
                <w:noProof/>
              </w:rPr>
              <w:t>Informačný element - prvok schémy e-learningu</w:t>
            </w:r>
            <w:r w:rsidR="0096438B">
              <w:rPr>
                <w:noProof/>
                <w:webHidden/>
              </w:rPr>
              <w:tab/>
            </w:r>
            <w:r w:rsidR="0096438B">
              <w:rPr>
                <w:noProof/>
                <w:webHidden/>
              </w:rPr>
              <w:fldChar w:fldCharType="begin"/>
            </w:r>
            <w:r w:rsidR="0096438B">
              <w:rPr>
                <w:noProof/>
                <w:webHidden/>
              </w:rPr>
              <w:instrText xml:space="preserve"> PAGEREF _Toc374909316 \h </w:instrText>
            </w:r>
            <w:r w:rsidR="0096438B">
              <w:rPr>
                <w:noProof/>
                <w:webHidden/>
              </w:rPr>
            </w:r>
            <w:r w:rsidR="0096438B">
              <w:rPr>
                <w:noProof/>
                <w:webHidden/>
              </w:rPr>
              <w:fldChar w:fldCharType="separate"/>
            </w:r>
            <w:r w:rsidR="0096438B">
              <w:rPr>
                <w:noProof/>
                <w:webHidden/>
              </w:rPr>
              <w:t>17</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21" w:anchor="_Toc374909317" w:history="1">
            <w:r w:rsidR="0096438B" w:rsidRPr="0010542D">
              <w:rPr>
                <w:rStyle w:val="Hypertextovprepojenie"/>
                <w:noProof/>
              </w:rPr>
              <w:t>2.2.3</w:t>
            </w:r>
            <w:r w:rsidR="0096438B">
              <w:rPr>
                <w:rFonts w:eastAsiaTheme="minorEastAsia"/>
                <w:noProof/>
                <w:lang w:val="sk-SK" w:eastAsia="sk-SK"/>
              </w:rPr>
              <w:tab/>
            </w:r>
            <w:r w:rsidR="0096438B" w:rsidRPr="0010542D">
              <w:rPr>
                <w:rStyle w:val="Hypertextovprepojenie"/>
                <w:noProof/>
              </w:rPr>
              <w:t>Návrh štruktúry e-learningového kurzu</w:t>
            </w:r>
            <w:r w:rsidR="0096438B">
              <w:rPr>
                <w:noProof/>
                <w:webHidden/>
              </w:rPr>
              <w:tab/>
            </w:r>
            <w:r w:rsidR="0096438B">
              <w:rPr>
                <w:noProof/>
                <w:webHidden/>
              </w:rPr>
              <w:fldChar w:fldCharType="begin"/>
            </w:r>
            <w:r w:rsidR="0096438B">
              <w:rPr>
                <w:noProof/>
                <w:webHidden/>
              </w:rPr>
              <w:instrText xml:space="preserve"> PAGEREF _Toc374909317 \h </w:instrText>
            </w:r>
            <w:r w:rsidR="0096438B">
              <w:rPr>
                <w:noProof/>
                <w:webHidden/>
              </w:rPr>
            </w:r>
            <w:r w:rsidR="0096438B">
              <w:rPr>
                <w:noProof/>
                <w:webHidden/>
              </w:rPr>
              <w:fldChar w:fldCharType="separate"/>
            </w:r>
            <w:r w:rsidR="0096438B">
              <w:rPr>
                <w:noProof/>
                <w:webHidden/>
              </w:rPr>
              <w:t>19</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2" w:anchor="_Toc374909318" w:history="1">
            <w:r w:rsidR="0096438B" w:rsidRPr="0010542D">
              <w:rPr>
                <w:rStyle w:val="Hypertextovprepojenie"/>
                <w:noProof/>
              </w:rPr>
              <w:t>2.3</w:t>
            </w:r>
            <w:r w:rsidR="0096438B">
              <w:rPr>
                <w:rFonts w:eastAsiaTheme="minorEastAsia"/>
                <w:noProof/>
                <w:lang w:val="sk-SK" w:eastAsia="sk-SK"/>
              </w:rPr>
              <w:tab/>
            </w:r>
            <w:r w:rsidR="0096438B" w:rsidRPr="0010542D">
              <w:rPr>
                <w:rStyle w:val="Hypertextovprepojenie"/>
                <w:noProof/>
              </w:rPr>
              <w:t>Tvorba elektronických vzdelávacích materiálov</w:t>
            </w:r>
            <w:r w:rsidR="0096438B">
              <w:rPr>
                <w:noProof/>
                <w:webHidden/>
              </w:rPr>
              <w:tab/>
            </w:r>
            <w:r w:rsidR="0096438B">
              <w:rPr>
                <w:noProof/>
                <w:webHidden/>
              </w:rPr>
              <w:fldChar w:fldCharType="begin"/>
            </w:r>
            <w:r w:rsidR="0096438B">
              <w:rPr>
                <w:noProof/>
                <w:webHidden/>
              </w:rPr>
              <w:instrText xml:space="preserve"> PAGEREF _Toc374909318 \h </w:instrText>
            </w:r>
            <w:r w:rsidR="0096438B">
              <w:rPr>
                <w:noProof/>
                <w:webHidden/>
              </w:rPr>
            </w:r>
            <w:r w:rsidR="0096438B">
              <w:rPr>
                <w:noProof/>
                <w:webHidden/>
              </w:rPr>
              <w:fldChar w:fldCharType="separate"/>
            </w:r>
            <w:r w:rsidR="0096438B">
              <w:rPr>
                <w:noProof/>
                <w:webHidden/>
              </w:rPr>
              <w:t>20</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3" w:anchor="_Toc374909319" w:history="1">
            <w:r w:rsidR="0096438B" w:rsidRPr="0010542D">
              <w:rPr>
                <w:rStyle w:val="Hypertextovprepojenie"/>
                <w:noProof/>
              </w:rPr>
              <w:t>2.4</w:t>
            </w:r>
            <w:r w:rsidR="0096438B">
              <w:rPr>
                <w:rFonts w:eastAsiaTheme="minorEastAsia"/>
                <w:noProof/>
                <w:lang w:val="sk-SK" w:eastAsia="sk-SK"/>
              </w:rPr>
              <w:tab/>
            </w:r>
            <w:r w:rsidR="0096438B" w:rsidRPr="0010542D">
              <w:rPr>
                <w:rStyle w:val="Hypertextovprepojenie"/>
                <w:noProof/>
              </w:rPr>
              <w:t>Štruktúra lekcie kurzu</w:t>
            </w:r>
            <w:r w:rsidR="0096438B">
              <w:rPr>
                <w:noProof/>
                <w:webHidden/>
              </w:rPr>
              <w:tab/>
            </w:r>
            <w:r w:rsidR="0096438B">
              <w:rPr>
                <w:noProof/>
                <w:webHidden/>
              </w:rPr>
              <w:fldChar w:fldCharType="begin"/>
            </w:r>
            <w:r w:rsidR="0096438B">
              <w:rPr>
                <w:noProof/>
                <w:webHidden/>
              </w:rPr>
              <w:instrText xml:space="preserve"> PAGEREF _Toc374909319 \h </w:instrText>
            </w:r>
            <w:r w:rsidR="0096438B">
              <w:rPr>
                <w:noProof/>
                <w:webHidden/>
              </w:rPr>
            </w:r>
            <w:r w:rsidR="0096438B">
              <w:rPr>
                <w:noProof/>
                <w:webHidden/>
              </w:rPr>
              <w:fldChar w:fldCharType="separate"/>
            </w:r>
            <w:r w:rsidR="0096438B">
              <w:rPr>
                <w:noProof/>
                <w:webHidden/>
              </w:rPr>
              <w:t>21</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24" w:anchor="_Toc374909320" w:history="1">
            <w:r w:rsidR="0096438B" w:rsidRPr="0010542D">
              <w:rPr>
                <w:rStyle w:val="Hypertextovprepojenie"/>
                <w:noProof/>
              </w:rPr>
              <w:t>3</w:t>
            </w:r>
            <w:r w:rsidR="0096438B">
              <w:rPr>
                <w:rFonts w:eastAsiaTheme="minorEastAsia"/>
                <w:noProof/>
                <w:lang w:val="sk-SK" w:eastAsia="sk-SK"/>
              </w:rPr>
              <w:tab/>
            </w:r>
            <w:r w:rsidR="0096438B" w:rsidRPr="0010542D">
              <w:rPr>
                <w:rStyle w:val="Hypertextovprepojenie"/>
                <w:noProof/>
              </w:rPr>
              <w:t>LMS MOODLE</w:t>
            </w:r>
            <w:r w:rsidR="0096438B">
              <w:rPr>
                <w:noProof/>
                <w:webHidden/>
              </w:rPr>
              <w:tab/>
            </w:r>
            <w:r w:rsidR="0096438B">
              <w:rPr>
                <w:noProof/>
                <w:webHidden/>
              </w:rPr>
              <w:fldChar w:fldCharType="begin"/>
            </w:r>
            <w:r w:rsidR="0096438B">
              <w:rPr>
                <w:noProof/>
                <w:webHidden/>
              </w:rPr>
              <w:instrText xml:space="preserve"> PAGEREF _Toc374909320 \h </w:instrText>
            </w:r>
            <w:r w:rsidR="0096438B">
              <w:rPr>
                <w:noProof/>
                <w:webHidden/>
              </w:rPr>
            </w:r>
            <w:r w:rsidR="0096438B">
              <w:rPr>
                <w:noProof/>
                <w:webHidden/>
              </w:rPr>
              <w:fldChar w:fldCharType="separate"/>
            </w:r>
            <w:r w:rsidR="0096438B">
              <w:rPr>
                <w:noProof/>
                <w:webHidden/>
              </w:rPr>
              <w:t>24</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5" w:anchor="_Toc374909321" w:history="1">
            <w:r w:rsidR="0096438B" w:rsidRPr="0010542D">
              <w:rPr>
                <w:rStyle w:val="Hypertextovprepojenie"/>
                <w:noProof/>
              </w:rPr>
              <w:t>3.1</w:t>
            </w:r>
            <w:r w:rsidR="0096438B">
              <w:rPr>
                <w:rFonts w:eastAsiaTheme="minorEastAsia"/>
                <w:noProof/>
                <w:lang w:val="sk-SK" w:eastAsia="sk-SK"/>
              </w:rPr>
              <w:tab/>
            </w:r>
            <w:r w:rsidR="0096438B" w:rsidRPr="0010542D">
              <w:rPr>
                <w:rStyle w:val="Hypertextovprepojenie"/>
                <w:rFonts w:eastAsia="Times New Roman"/>
                <w:noProof/>
                <w:lang w:eastAsia="sk-SK"/>
              </w:rPr>
              <w:t>Prihlásenie do Moodle, metódy overovania používateľov</w:t>
            </w:r>
            <w:r w:rsidR="0096438B">
              <w:rPr>
                <w:noProof/>
                <w:webHidden/>
              </w:rPr>
              <w:tab/>
            </w:r>
            <w:r w:rsidR="0096438B">
              <w:rPr>
                <w:noProof/>
                <w:webHidden/>
              </w:rPr>
              <w:fldChar w:fldCharType="begin"/>
            </w:r>
            <w:r w:rsidR="0096438B">
              <w:rPr>
                <w:noProof/>
                <w:webHidden/>
              </w:rPr>
              <w:instrText xml:space="preserve"> PAGEREF _Toc374909321 \h </w:instrText>
            </w:r>
            <w:r w:rsidR="0096438B">
              <w:rPr>
                <w:noProof/>
                <w:webHidden/>
              </w:rPr>
            </w:r>
            <w:r w:rsidR="0096438B">
              <w:rPr>
                <w:noProof/>
                <w:webHidden/>
              </w:rPr>
              <w:fldChar w:fldCharType="separate"/>
            </w:r>
            <w:r w:rsidR="0096438B">
              <w:rPr>
                <w:noProof/>
                <w:webHidden/>
              </w:rPr>
              <w:t>24</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6" w:anchor="_Toc374909322" w:history="1">
            <w:r w:rsidR="0096438B" w:rsidRPr="0010542D">
              <w:rPr>
                <w:rStyle w:val="Hypertextovprepojenie"/>
                <w:noProof/>
              </w:rPr>
              <w:t>3.2</w:t>
            </w:r>
            <w:r w:rsidR="0096438B">
              <w:rPr>
                <w:rFonts w:eastAsiaTheme="minorEastAsia"/>
                <w:noProof/>
                <w:lang w:val="sk-SK" w:eastAsia="sk-SK"/>
              </w:rPr>
              <w:tab/>
            </w:r>
            <w:r w:rsidR="0096438B" w:rsidRPr="0010542D">
              <w:rPr>
                <w:rStyle w:val="Hypertextovprepojenie"/>
                <w:rFonts w:eastAsia="Times New Roman"/>
                <w:noProof/>
                <w:lang w:eastAsia="sk-SK"/>
              </w:rPr>
              <w:t>Založenie nového kurzu</w:t>
            </w:r>
            <w:r w:rsidR="0096438B">
              <w:rPr>
                <w:noProof/>
                <w:webHidden/>
              </w:rPr>
              <w:tab/>
            </w:r>
            <w:r w:rsidR="0096438B">
              <w:rPr>
                <w:noProof/>
                <w:webHidden/>
              </w:rPr>
              <w:fldChar w:fldCharType="begin"/>
            </w:r>
            <w:r w:rsidR="0096438B">
              <w:rPr>
                <w:noProof/>
                <w:webHidden/>
              </w:rPr>
              <w:instrText xml:space="preserve"> PAGEREF _Toc374909322 \h </w:instrText>
            </w:r>
            <w:r w:rsidR="0096438B">
              <w:rPr>
                <w:noProof/>
                <w:webHidden/>
              </w:rPr>
            </w:r>
            <w:r w:rsidR="0096438B">
              <w:rPr>
                <w:noProof/>
                <w:webHidden/>
              </w:rPr>
              <w:fldChar w:fldCharType="separate"/>
            </w:r>
            <w:r w:rsidR="0096438B">
              <w:rPr>
                <w:noProof/>
                <w:webHidden/>
              </w:rPr>
              <w:t>26</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7" w:anchor="_Toc374909323" w:history="1">
            <w:r w:rsidR="0096438B" w:rsidRPr="0010542D">
              <w:rPr>
                <w:rStyle w:val="Hypertextovprepojenie"/>
                <w:noProof/>
              </w:rPr>
              <w:t>3.3</w:t>
            </w:r>
            <w:r w:rsidR="0096438B">
              <w:rPr>
                <w:rFonts w:eastAsiaTheme="minorEastAsia"/>
                <w:noProof/>
                <w:lang w:val="sk-SK" w:eastAsia="sk-SK"/>
              </w:rPr>
              <w:tab/>
            </w:r>
            <w:r w:rsidR="0096438B" w:rsidRPr="0010542D">
              <w:rPr>
                <w:rStyle w:val="Hypertextovprepojenie"/>
                <w:rFonts w:eastAsia="Times New Roman"/>
                <w:noProof/>
                <w:lang w:eastAsia="sk-SK"/>
              </w:rPr>
              <w:t>Nastavenie vlastností kurzu</w:t>
            </w:r>
            <w:r w:rsidR="0096438B">
              <w:rPr>
                <w:noProof/>
                <w:webHidden/>
              </w:rPr>
              <w:tab/>
            </w:r>
            <w:r w:rsidR="0096438B">
              <w:rPr>
                <w:noProof/>
                <w:webHidden/>
              </w:rPr>
              <w:fldChar w:fldCharType="begin"/>
            </w:r>
            <w:r w:rsidR="0096438B">
              <w:rPr>
                <w:noProof/>
                <w:webHidden/>
              </w:rPr>
              <w:instrText xml:space="preserve"> PAGEREF _Toc374909323 \h </w:instrText>
            </w:r>
            <w:r w:rsidR="0096438B">
              <w:rPr>
                <w:noProof/>
                <w:webHidden/>
              </w:rPr>
            </w:r>
            <w:r w:rsidR="0096438B">
              <w:rPr>
                <w:noProof/>
                <w:webHidden/>
              </w:rPr>
              <w:fldChar w:fldCharType="separate"/>
            </w:r>
            <w:r w:rsidR="0096438B">
              <w:rPr>
                <w:noProof/>
                <w:webHidden/>
              </w:rPr>
              <w:t>28</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8" w:anchor="_Toc374909324" w:history="1">
            <w:r w:rsidR="0096438B" w:rsidRPr="0010542D">
              <w:rPr>
                <w:rStyle w:val="Hypertextovprepojenie"/>
                <w:noProof/>
              </w:rPr>
              <w:t>3.4</w:t>
            </w:r>
            <w:r w:rsidR="0096438B">
              <w:rPr>
                <w:rFonts w:eastAsiaTheme="minorEastAsia"/>
                <w:noProof/>
                <w:lang w:val="sk-SK" w:eastAsia="sk-SK"/>
              </w:rPr>
              <w:tab/>
            </w:r>
            <w:r w:rsidR="0096438B" w:rsidRPr="0010542D">
              <w:rPr>
                <w:rStyle w:val="Hypertextovprepojenie"/>
                <w:rFonts w:eastAsia="Times New Roman"/>
                <w:noProof/>
                <w:lang w:eastAsia="sk-SK"/>
              </w:rPr>
              <w:t>Role v kurze</w:t>
            </w:r>
            <w:r w:rsidR="0096438B">
              <w:rPr>
                <w:noProof/>
                <w:webHidden/>
              </w:rPr>
              <w:tab/>
            </w:r>
            <w:r w:rsidR="0096438B">
              <w:rPr>
                <w:noProof/>
                <w:webHidden/>
              </w:rPr>
              <w:fldChar w:fldCharType="begin"/>
            </w:r>
            <w:r w:rsidR="0096438B">
              <w:rPr>
                <w:noProof/>
                <w:webHidden/>
              </w:rPr>
              <w:instrText xml:space="preserve"> PAGEREF _Toc374909324 \h </w:instrText>
            </w:r>
            <w:r w:rsidR="0096438B">
              <w:rPr>
                <w:noProof/>
                <w:webHidden/>
              </w:rPr>
            </w:r>
            <w:r w:rsidR="0096438B">
              <w:rPr>
                <w:noProof/>
                <w:webHidden/>
              </w:rPr>
              <w:fldChar w:fldCharType="separate"/>
            </w:r>
            <w:r w:rsidR="0096438B">
              <w:rPr>
                <w:noProof/>
                <w:webHidden/>
              </w:rPr>
              <w:t>30</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29" w:anchor="_Toc374909325" w:history="1">
            <w:r w:rsidR="0096438B" w:rsidRPr="0010542D">
              <w:rPr>
                <w:rStyle w:val="Hypertextovprepojenie"/>
                <w:noProof/>
              </w:rPr>
              <w:t>3.5</w:t>
            </w:r>
            <w:r w:rsidR="0096438B">
              <w:rPr>
                <w:rFonts w:eastAsiaTheme="minorEastAsia"/>
                <w:noProof/>
                <w:lang w:val="sk-SK" w:eastAsia="sk-SK"/>
              </w:rPr>
              <w:tab/>
            </w:r>
            <w:r w:rsidR="0096438B" w:rsidRPr="0010542D">
              <w:rPr>
                <w:rStyle w:val="Hypertextovprepojenie"/>
                <w:rFonts w:eastAsia="Times New Roman"/>
                <w:noProof/>
                <w:lang w:eastAsia="sk-SK"/>
              </w:rPr>
              <w:t>Pridelenie rolí v kurze</w:t>
            </w:r>
            <w:r w:rsidR="0096438B">
              <w:rPr>
                <w:noProof/>
                <w:webHidden/>
              </w:rPr>
              <w:tab/>
            </w:r>
            <w:r w:rsidR="0096438B">
              <w:rPr>
                <w:noProof/>
                <w:webHidden/>
              </w:rPr>
              <w:fldChar w:fldCharType="begin"/>
            </w:r>
            <w:r w:rsidR="0096438B">
              <w:rPr>
                <w:noProof/>
                <w:webHidden/>
              </w:rPr>
              <w:instrText xml:space="preserve"> PAGEREF _Toc374909325 \h </w:instrText>
            </w:r>
            <w:r w:rsidR="0096438B">
              <w:rPr>
                <w:noProof/>
                <w:webHidden/>
              </w:rPr>
            </w:r>
            <w:r w:rsidR="0096438B">
              <w:rPr>
                <w:noProof/>
                <w:webHidden/>
              </w:rPr>
              <w:fldChar w:fldCharType="separate"/>
            </w:r>
            <w:r w:rsidR="0096438B">
              <w:rPr>
                <w:noProof/>
                <w:webHidden/>
              </w:rPr>
              <w:t>32</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0" w:anchor="_Toc374909326" w:history="1">
            <w:r w:rsidR="0096438B" w:rsidRPr="0010542D">
              <w:rPr>
                <w:rStyle w:val="Hypertextovprepojenie"/>
                <w:noProof/>
              </w:rPr>
              <w:t>3.6</w:t>
            </w:r>
            <w:r w:rsidR="0096438B">
              <w:rPr>
                <w:rFonts w:eastAsiaTheme="minorEastAsia"/>
                <w:noProof/>
                <w:lang w:val="sk-SK" w:eastAsia="sk-SK"/>
              </w:rPr>
              <w:tab/>
            </w:r>
            <w:r w:rsidR="0096438B" w:rsidRPr="0010542D">
              <w:rPr>
                <w:rStyle w:val="Hypertextovprepojenie"/>
                <w:rFonts w:eastAsia="Times New Roman"/>
                <w:noProof/>
                <w:lang w:eastAsia="sk-SK"/>
              </w:rPr>
              <w:t>Základné ovládanie prostredia Moodle</w:t>
            </w:r>
            <w:r w:rsidR="0096438B">
              <w:rPr>
                <w:noProof/>
                <w:webHidden/>
              </w:rPr>
              <w:tab/>
            </w:r>
            <w:r w:rsidR="0096438B">
              <w:rPr>
                <w:noProof/>
                <w:webHidden/>
              </w:rPr>
              <w:fldChar w:fldCharType="begin"/>
            </w:r>
            <w:r w:rsidR="0096438B">
              <w:rPr>
                <w:noProof/>
                <w:webHidden/>
              </w:rPr>
              <w:instrText xml:space="preserve"> PAGEREF _Toc374909326 \h </w:instrText>
            </w:r>
            <w:r w:rsidR="0096438B">
              <w:rPr>
                <w:noProof/>
                <w:webHidden/>
              </w:rPr>
            </w:r>
            <w:r w:rsidR="0096438B">
              <w:rPr>
                <w:noProof/>
                <w:webHidden/>
              </w:rPr>
              <w:fldChar w:fldCharType="separate"/>
            </w:r>
            <w:r w:rsidR="0096438B">
              <w:rPr>
                <w:noProof/>
                <w:webHidden/>
              </w:rPr>
              <w:t>34</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1" w:anchor="_Toc374909327" w:history="1">
            <w:r w:rsidR="0096438B" w:rsidRPr="0010542D">
              <w:rPr>
                <w:rStyle w:val="Hypertextovprepojenie"/>
                <w:noProof/>
              </w:rPr>
              <w:t>3.7</w:t>
            </w:r>
            <w:r w:rsidR="0096438B">
              <w:rPr>
                <w:rFonts w:eastAsiaTheme="minorEastAsia"/>
                <w:noProof/>
                <w:lang w:val="sk-SK" w:eastAsia="sk-SK"/>
              </w:rPr>
              <w:tab/>
            </w:r>
            <w:r w:rsidR="0096438B" w:rsidRPr="0010542D">
              <w:rPr>
                <w:rStyle w:val="Hypertextovprepojenie"/>
                <w:rFonts w:eastAsia="Times New Roman"/>
                <w:noProof/>
                <w:lang w:eastAsia="sk-SK"/>
              </w:rPr>
              <w:t>Pridanie tém do kurzu</w:t>
            </w:r>
            <w:r w:rsidR="0096438B">
              <w:rPr>
                <w:noProof/>
                <w:webHidden/>
              </w:rPr>
              <w:tab/>
            </w:r>
            <w:r w:rsidR="0096438B">
              <w:rPr>
                <w:noProof/>
                <w:webHidden/>
              </w:rPr>
              <w:fldChar w:fldCharType="begin"/>
            </w:r>
            <w:r w:rsidR="0096438B">
              <w:rPr>
                <w:noProof/>
                <w:webHidden/>
              </w:rPr>
              <w:instrText xml:space="preserve"> PAGEREF _Toc374909327 \h </w:instrText>
            </w:r>
            <w:r w:rsidR="0096438B">
              <w:rPr>
                <w:noProof/>
                <w:webHidden/>
              </w:rPr>
            </w:r>
            <w:r w:rsidR="0096438B">
              <w:rPr>
                <w:noProof/>
                <w:webHidden/>
              </w:rPr>
              <w:fldChar w:fldCharType="separate"/>
            </w:r>
            <w:r w:rsidR="0096438B">
              <w:rPr>
                <w:noProof/>
                <w:webHidden/>
              </w:rPr>
              <w:t>36</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2" w:anchor="_Toc374909328" w:history="1">
            <w:r w:rsidR="0096438B" w:rsidRPr="0010542D">
              <w:rPr>
                <w:rStyle w:val="Hypertextovprepojenie"/>
                <w:noProof/>
              </w:rPr>
              <w:t>3.8</w:t>
            </w:r>
            <w:r w:rsidR="0096438B">
              <w:rPr>
                <w:rFonts w:eastAsiaTheme="minorEastAsia"/>
                <w:noProof/>
                <w:lang w:val="sk-SK" w:eastAsia="sk-SK"/>
              </w:rPr>
              <w:tab/>
            </w:r>
            <w:r w:rsidR="0096438B" w:rsidRPr="0010542D">
              <w:rPr>
                <w:rStyle w:val="Hypertextovprepojenie"/>
                <w:rFonts w:eastAsia="Times New Roman"/>
                <w:noProof/>
                <w:lang w:eastAsia="sk-SK"/>
              </w:rPr>
              <w:t>Pridanie výučbových materiálov</w:t>
            </w:r>
            <w:r w:rsidR="0096438B">
              <w:rPr>
                <w:noProof/>
                <w:webHidden/>
              </w:rPr>
              <w:tab/>
            </w:r>
            <w:r w:rsidR="0096438B">
              <w:rPr>
                <w:noProof/>
                <w:webHidden/>
              </w:rPr>
              <w:fldChar w:fldCharType="begin"/>
            </w:r>
            <w:r w:rsidR="0096438B">
              <w:rPr>
                <w:noProof/>
                <w:webHidden/>
              </w:rPr>
              <w:instrText xml:space="preserve"> PAGEREF _Toc374909328 \h </w:instrText>
            </w:r>
            <w:r w:rsidR="0096438B">
              <w:rPr>
                <w:noProof/>
                <w:webHidden/>
              </w:rPr>
            </w:r>
            <w:r w:rsidR="0096438B">
              <w:rPr>
                <w:noProof/>
                <w:webHidden/>
              </w:rPr>
              <w:fldChar w:fldCharType="separate"/>
            </w:r>
            <w:r w:rsidR="0096438B">
              <w:rPr>
                <w:noProof/>
                <w:webHidden/>
              </w:rPr>
              <w:t>38</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3" w:anchor="_Toc374909329" w:history="1">
            <w:r w:rsidR="0096438B" w:rsidRPr="0010542D">
              <w:rPr>
                <w:rStyle w:val="Hypertextovprepojenie"/>
                <w:noProof/>
              </w:rPr>
              <w:t>3.9</w:t>
            </w:r>
            <w:r w:rsidR="0096438B">
              <w:rPr>
                <w:rFonts w:eastAsiaTheme="minorEastAsia"/>
                <w:noProof/>
                <w:lang w:val="sk-SK" w:eastAsia="sk-SK"/>
              </w:rPr>
              <w:tab/>
            </w:r>
            <w:r w:rsidR="0096438B" w:rsidRPr="0010542D">
              <w:rPr>
                <w:rStyle w:val="Hypertextovprepojenie"/>
                <w:rFonts w:eastAsia="Times New Roman"/>
                <w:noProof/>
                <w:lang w:eastAsia="sk-SK"/>
              </w:rPr>
              <w:t>Typy testových úloh</w:t>
            </w:r>
            <w:r w:rsidR="0096438B">
              <w:rPr>
                <w:noProof/>
                <w:webHidden/>
              </w:rPr>
              <w:tab/>
            </w:r>
            <w:r w:rsidR="0096438B">
              <w:rPr>
                <w:noProof/>
                <w:webHidden/>
              </w:rPr>
              <w:fldChar w:fldCharType="begin"/>
            </w:r>
            <w:r w:rsidR="0096438B">
              <w:rPr>
                <w:noProof/>
                <w:webHidden/>
              </w:rPr>
              <w:instrText xml:space="preserve"> PAGEREF _Toc374909329 \h </w:instrText>
            </w:r>
            <w:r w:rsidR="0096438B">
              <w:rPr>
                <w:noProof/>
                <w:webHidden/>
              </w:rPr>
            </w:r>
            <w:r w:rsidR="0096438B">
              <w:rPr>
                <w:noProof/>
                <w:webHidden/>
              </w:rPr>
              <w:fldChar w:fldCharType="separate"/>
            </w:r>
            <w:r w:rsidR="0096438B">
              <w:rPr>
                <w:noProof/>
                <w:webHidden/>
              </w:rPr>
              <w:t>40</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34" w:anchor="_Toc374909330" w:history="1">
            <w:r w:rsidR="0096438B" w:rsidRPr="0010542D">
              <w:rPr>
                <w:rStyle w:val="Hypertextovprepojenie"/>
                <w:noProof/>
              </w:rPr>
              <w:t>4</w:t>
            </w:r>
            <w:r w:rsidR="0096438B">
              <w:rPr>
                <w:rFonts w:eastAsiaTheme="minorEastAsia"/>
                <w:noProof/>
                <w:lang w:val="sk-SK" w:eastAsia="sk-SK"/>
              </w:rPr>
              <w:tab/>
            </w:r>
            <w:r w:rsidR="0096438B" w:rsidRPr="0010542D">
              <w:rPr>
                <w:rStyle w:val="Hypertextovprepojenie"/>
                <w:noProof/>
              </w:rPr>
              <w:t>Testy</w:t>
            </w:r>
            <w:r w:rsidR="0096438B">
              <w:rPr>
                <w:noProof/>
                <w:webHidden/>
              </w:rPr>
              <w:tab/>
            </w:r>
            <w:r w:rsidR="0096438B">
              <w:rPr>
                <w:noProof/>
                <w:webHidden/>
              </w:rPr>
              <w:fldChar w:fldCharType="begin"/>
            </w:r>
            <w:r w:rsidR="0096438B">
              <w:rPr>
                <w:noProof/>
                <w:webHidden/>
              </w:rPr>
              <w:instrText xml:space="preserve"> PAGEREF _Toc374909330 \h </w:instrText>
            </w:r>
            <w:r w:rsidR="0096438B">
              <w:rPr>
                <w:noProof/>
                <w:webHidden/>
              </w:rPr>
            </w:r>
            <w:r w:rsidR="0096438B">
              <w:rPr>
                <w:noProof/>
                <w:webHidden/>
              </w:rPr>
              <w:fldChar w:fldCharType="separate"/>
            </w:r>
            <w:r w:rsidR="0096438B">
              <w:rPr>
                <w:noProof/>
                <w:webHidden/>
              </w:rPr>
              <w:t>42</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5" w:anchor="_Toc374909331" w:history="1">
            <w:r w:rsidR="0096438B" w:rsidRPr="0010542D">
              <w:rPr>
                <w:rStyle w:val="Hypertextovprepojenie"/>
                <w:noProof/>
              </w:rPr>
              <w:t>4.1</w:t>
            </w:r>
            <w:r w:rsidR="0096438B">
              <w:rPr>
                <w:rFonts w:eastAsiaTheme="minorEastAsia"/>
                <w:noProof/>
                <w:lang w:val="sk-SK" w:eastAsia="sk-SK"/>
              </w:rPr>
              <w:tab/>
            </w:r>
            <w:r w:rsidR="0096438B" w:rsidRPr="0010542D">
              <w:rPr>
                <w:rStyle w:val="Hypertextovprepojenie"/>
                <w:noProof/>
              </w:rPr>
              <w:t>Výučbové ciele a didaktický test</w:t>
            </w:r>
            <w:r w:rsidR="0096438B">
              <w:rPr>
                <w:noProof/>
                <w:webHidden/>
              </w:rPr>
              <w:tab/>
            </w:r>
            <w:r w:rsidR="0096438B">
              <w:rPr>
                <w:noProof/>
                <w:webHidden/>
              </w:rPr>
              <w:fldChar w:fldCharType="begin"/>
            </w:r>
            <w:r w:rsidR="0096438B">
              <w:rPr>
                <w:noProof/>
                <w:webHidden/>
              </w:rPr>
              <w:instrText xml:space="preserve"> PAGEREF _Toc374909331 \h </w:instrText>
            </w:r>
            <w:r w:rsidR="0096438B">
              <w:rPr>
                <w:noProof/>
                <w:webHidden/>
              </w:rPr>
            </w:r>
            <w:r w:rsidR="0096438B">
              <w:rPr>
                <w:noProof/>
                <w:webHidden/>
              </w:rPr>
              <w:fldChar w:fldCharType="separate"/>
            </w:r>
            <w:r w:rsidR="0096438B">
              <w:rPr>
                <w:noProof/>
                <w:webHidden/>
              </w:rPr>
              <w:t>44</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6" w:anchor="_Toc374909332" w:history="1">
            <w:r w:rsidR="0096438B" w:rsidRPr="0010542D">
              <w:rPr>
                <w:rStyle w:val="Hypertextovprepojenie"/>
                <w:noProof/>
              </w:rPr>
              <w:t>4.2</w:t>
            </w:r>
            <w:r w:rsidR="0096438B">
              <w:rPr>
                <w:rFonts w:eastAsiaTheme="minorEastAsia"/>
                <w:noProof/>
                <w:lang w:val="sk-SK" w:eastAsia="sk-SK"/>
              </w:rPr>
              <w:tab/>
            </w:r>
            <w:r w:rsidR="0096438B" w:rsidRPr="0010542D">
              <w:rPr>
                <w:rStyle w:val="Hypertextovprepojenie"/>
                <w:noProof/>
              </w:rPr>
              <w:t>Plánovanie didaktického testu</w:t>
            </w:r>
            <w:r w:rsidR="0096438B">
              <w:rPr>
                <w:noProof/>
                <w:webHidden/>
              </w:rPr>
              <w:tab/>
            </w:r>
            <w:r w:rsidR="0096438B">
              <w:rPr>
                <w:noProof/>
                <w:webHidden/>
              </w:rPr>
              <w:fldChar w:fldCharType="begin"/>
            </w:r>
            <w:r w:rsidR="0096438B">
              <w:rPr>
                <w:noProof/>
                <w:webHidden/>
              </w:rPr>
              <w:instrText xml:space="preserve"> PAGEREF _Toc374909332 \h </w:instrText>
            </w:r>
            <w:r w:rsidR="0096438B">
              <w:rPr>
                <w:noProof/>
                <w:webHidden/>
              </w:rPr>
            </w:r>
            <w:r w:rsidR="0096438B">
              <w:rPr>
                <w:noProof/>
                <w:webHidden/>
              </w:rPr>
              <w:fldChar w:fldCharType="separate"/>
            </w:r>
            <w:r w:rsidR="0096438B">
              <w:rPr>
                <w:noProof/>
                <w:webHidden/>
              </w:rPr>
              <w:t>46</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37" w:anchor="_Toc374909333" w:history="1">
            <w:r w:rsidR="0096438B" w:rsidRPr="0010542D">
              <w:rPr>
                <w:rStyle w:val="Hypertextovprepojenie"/>
                <w:noProof/>
              </w:rPr>
              <w:t>4.3</w:t>
            </w:r>
            <w:r w:rsidR="0096438B">
              <w:rPr>
                <w:rFonts w:eastAsiaTheme="minorEastAsia"/>
                <w:noProof/>
                <w:lang w:val="sk-SK" w:eastAsia="sk-SK"/>
              </w:rPr>
              <w:tab/>
            </w:r>
            <w:r w:rsidR="0096438B" w:rsidRPr="0010542D">
              <w:rPr>
                <w:rStyle w:val="Hypertextovprepojenie"/>
                <w:noProof/>
              </w:rPr>
              <w:t>Konštrukcia didaktického testu</w:t>
            </w:r>
            <w:r w:rsidR="0096438B">
              <w:rPr>
                <w:noProof/>
                <w:webHidden/>
              </w:rPr>
              <w:tab/>
            </w:r>
            <w:r w:rsidR="0096438B">
              <w:rPr>
                <w:noProof/>
                <w:webHidden/>
              </w:rPr>
              <w:fldChar w:fldCharType="begin"/>
            </w:r>
            <w:r w:rsidR="0096438B">
              <w:rPr>
                <w:noProof/>
                <w:webHidden/>
              </w:rPr>
              <w:instrText xml:space="preserve"> PAGEREF _Toc374909333 \h </w:instrText>
            </w:r>
            <w:r w:rsidR="0096438B">
              <w:rPr>
                <w:noProof/>
                <w:webHidden/>
              </w:rPr>
            </w:r>
            <w:r w:rsidR="0096438B">
              <w:rPr>
                <w:noProof/>
                <w:webHidden/>
              </w:rPr>
              <w:fldChar w:fldCharType="separate"/>
            </w:r>
            <w:r w:rsidR="0096438B">
              <w:rPr>
                <w:noProof/>
                <w:webHidden/>
              </w:rPr>
              <w:t>47</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38" w:anchor="_Toc374909334" w:history="1">
            <w:r w:rsidR="0096438B" w:rsidRPr="0010542D">
              <w:rPr>
                <w:rStyle w:val="Hypertextovprepojenie"/>
                <w:noProof/>
              </w:rPr>
              <w:t>4.3.1</w:t>
            </w:r>
            <w:r w:rsidR="0096438B">
              <w:rPr>
                <w:rFonts w:eastAsiaTheme="minorEastAsia"/>
                <w:noProof/>
                <w:lang w:val="sk-SK" w:eastAsia="sk-SK"/>
              </w:rPr>
              <w:tab/>
            </w:r>
            <w:r w:rsidR="0096438B" w:rsidRPr="0010542D">
              <w:rPr>
                <w:rStyle w:val="Hypertextovprepojenie"/>
                <w:noProof/>
              </w:rPr>
              <w:t>Upresnenie obsahu testu</w:t>
            </w:r>
            <w:r w:rsidR="0096438B">
              <w:rPr>
                <w:noProof/>
                <w:webHidden/>
              </w:rPr>
              <w:tab/>
            </w:r>
            <w:r w:rsidR="0096438B">
              <w:rPr>
                <w:noProof/>
                <w:webHidden/>
              </w:rPr>
              <w:fldChar w:fldCharType="begin"/>
            </w:r>
            <w:r w:rsidR="0096438B">
              <w:rPr>
                <w:noProof/>
                <w:webHidden/>
              </w:rPr>
              <w:instrText xml:space="preserve"> PAGEREF _Toc374909334 \h </w:instrText>
            </w:r>
            <w:r w:rsidR="0096438B">
              <w:rPr>
                <w:noProof/>
                <w:webHidden/>
              </w:rPr>
            </w:r>
            <w:r w:rsidR="0096438B">
              <w:rPr>
                <w:noProof/>
                <w:webHidden/>
              </w:rPr>
              <w:fldChar w:fldCharType="separate"/>
            </w:r>
            <w:r w:rsidR="0096438B">
              <w:rPr>
                <w:noProof/>
                <w:webHidden/>
              </w:rPr>
              <w:t>52</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39" w:anchor="_Toc374909335" w:history="1">
            <w:r w:rsidR="0096438B" w:rsidRPr="0010542D">
              <w:rPr>
                <w:rStyle w:val="Hypertextovprepojenie"/>
                <w:noProof/>
              </w:rPr>
              <w:t>4.3.2</w:t>
            </w:r>
            <w:r w:rsidR="0096438B">
              <w:rPr>
                <w:rFonts w:eastAsiaTheme="minorEastAsia"/>
                <w:noProof/>
                <w:lang w:val="sk-SK" w:eastAsia="sk-SK"/>
              </w:rPr>
              <w:tab/>
            </w:r>
            <w:r w:rsidR="0096438B" w:rsidRPr="0010542D">
              <w:rPr>
                <w:rStyle w:val="Hypertextovprepojenie"/>
                <w:noProof/>
              </w:rPr>
              <w:t>Overovanie kvality testu</w:t>
            </w:r>
            <w:r w:rsidR="0096438B">
              <w:rPr>
                <w:noProof/>
                <w:webHidden/>
              </w:rPr>
              <w:tab/>
            </w:r>
            <w:r w:rsidR="0096438B">
              <w:rPr>
                <w:noProof/>
                <w:webHidden/>
              </w:rPr>
              <w:fldChar w:fldCharType="begin"/>
            </w:r>
            <w:r w:rsidR="0096438B">
              <w:rPr>
                <w:noProof/>
                <w:webHidden/>
              </w:rPr>
              <w:instrText xml:space="preserve"> PAGEREF _Toc374909335 \h </w:instrText>
            </w:r>
            <w:r w:rsidR="0096438B">
              <w:rPr>
                <w:noProof/>
                <w:webHidden/>
              </w:rPr>
            </w:r>
            <w:r w:rsidR="0096438B">
              <w:rPr>
                <w:noProof/>
                <w:webHidden/>
              </w:rPr>
              <w:fldChar w:fldCharType="separate"/>
            </w:r>
            <w:r w:rsidR="0096438B">
              <w:rPr>
                <w:noProof/>
                <w:webHidden/>
              </w:rPr>
              <w:t>58</w:t>
            </w:r>
            <w:r w:rsidR="0096438B">
              <w:rPr>
                <w:noProof/>
                <w:webHidden/>
              </w:rPr>
              <w:fldChar w:fldCharType="end"/>
            </w:r>
          </w:hyperlink>
        </w:p>
        <w:p w:rsidR="0096438B" w:rsidRDefault="00F763D7">
          <w:pPr>
            <w:pStyle w:val="Obsah3"/>
            <w:tabs>
              <w:tab w:val="left" w:pos="1320"/>
              <w:tab w:val="right" w:leader="dot" w:pos="9062"/>
            </w:tabs>
            <w:rPr>
              <w:rFonts w:eastAsiaTheme="minorEastAsia"/>
              <w:noProof/>
              <w:lang w:val="sk-SK" w:eastAsia="sk-SK"/>
            </w:rPr>
          </w:pPr>
          <w:hyperlink r:id="rId40" w:anchor="_Toc374909336" w:history="1">
            <w:r w:rsidR="0096438B" w:rsidRPr="0010542D">
              <w:rPr>
                <w:rStyle w:val="Hypertextovprepojenie"/>
                <w:noProof/>
              </w:rPr>
              <w:t>4.3.3</w:t>
            </w:r>
            <w:r w:rsidR="0096438B">
              <w:rPr>
                <w:rFonts w:eastAsiaTheme="minorEastAsia"/>
                <w:noProof/>
                <w:lang w:val="sk-SK" w:eastAsia="sk-SK"/>
              </w:rPr>
              <w:tab/>
            </w:r>
            <w:r w:rsidR="0096438B" w:rsidRPr="0010542D">
              <w:rPr>
                <w:rStyle w:val="Hypertextovprepojenie"/>
                <w:noProof/>
              </w:rPr>
              <w:t>Klasifikácia výsledkov testu</w:t>
            </w:r>
            <w:r w:rsidR="0096438B">
              <w:rPr>
                <w:noProof/>
                <w:webHidden/>
              </w:rPr>
              <w:tab/>
            </w:r>
            <w:r w:rsidR="0096438B">
              <w:rPr>
                <w:noProof/>
                <w:webHidden/>
              </w:rPr>
              <w:fldChar w:fldCharType="begin"/>
            </w:r>
            <w:r w:rsidR="0096438B">
              <w:rPr>
                <w:noProof/>
                <w:webHidden/>
              </w:rPr>
              <w:instrText xml:space="preserve"> PAGEREF _Toc374909336 \h </w:instrText>
            </w:r>
            <w:r w:rsidR="0096438B">
              <w:rPr>
                <w:noProof/>
                <w:webHidden/>
              </w:rPr>
            </w:r>
            <w:r w:rsidR="0096438B">
              <w:rPr>
                <w:noProof/>
                <w:webHidden/>
              </w:rPr>
              <w:fldChar w:fldCharType="separate"/>
            </w:r>
            <w:r w:rsidR="0096438B">
              <w:rPr>
                <w:noProof/>
                <w:webHidden/>
              </w:rPr>
              <w:t>62</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41" w:anchor="_Toc374909337" w:history="1">
            <w:r w:rsidR="0096438B" w:rsidRPr="0010542D">
              <w:rPr>
                <w:rStyle w:val="Hypertextovprepojenie"/>
                <w:noProof/>
              </w:rPr>
              <w:t>4.4</w:t>
            </w:r>
            <w:r w:rsidR="0096438B">
              <w:rPr>
                <w:rFonts w:eastAsiaTheme="minorEastAsia"/>
                <w:noProof/>
                <w:lang w:val="sk-SK" w:eastAsia="sk-SK"/>
              </w:rPr>
              <w:tab/>
            </w:r>
            <w:r w:rsidR="0096438B" w:rsidRPr="0010542D">
              <w:rPr>
                <w:rStyle w:val="Hypertextovprepojenie"/>
                <w:noProof/>
              </w:rPr>
              <w:t>Tvorba testov a autotestov</w:t>
            </w:r>
            <w:r w:rsidR="0096438B">
              <w:rPr>
                <w:noProof/>
                <w:webHidden/>
              </w:rPr>
              <w:tab/>
            </w:r>
            <w:r w:rsidR="0096438B">
              <w:rPr>
                <w:noProof/>
                <w:webHidden/>
              </w:rPr>
              <w:fldChar w:fldCharType="begin"/>
            </w:r>
            <w:r w:rsidR="0096438B">
              <w:rPr>
                <w:noProof/>
                <w:webHidden/>
              </w:rPr>
              <w:instrText xml:space="preserve"> PAGEREF _Toc374909337 \h </w:instrText>
            </w:r>
            <w:r w:rsidR="0096438B">
              <w:rPr>
                <w:noProof/>
                <w:webHidden/>
              </w:rPr>
            </w:r>
            <w:r w:rsidR="0096438B">
              <w:rPr>
                <w:noProof/>
                <w:webHidden/>
              </w:rPr>
              <w:fldChar w:fldCharType="separate"/>
            </w:r>
            <w:r w:rsidR="0096438B">
              <w:rPr>
                <w:noProof/>
                <w:webHidden/>
              </w:rPr>
              <w:t>64</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42" w:anchor="_Toc374909338" w:history="1">
            <w:r w:rsidR="0096438B" w:rsidRPr="0010542D">
              <w:rPr>
                <w:rStyle w:val="Hypertextovprepojenie"/>
                <w:noProof/>
              </w:rPr>
              <w:t>4.5</w:t>
            </w:r>
            <w:r w:rsidR="0096438B">
              <w:rPr>
                <w:rFonts w:eastAsiaTheme="minorEastAsia"/>
                <w:noProof/>
                <w:lang w:val="sk-SK" w:eastAsia="sk-SK"/>
              </w:rPr>
              <w:tab/>
            </w:r>
            <w:r w:rsidR="0096438B" w:rsidRPr="0010542D">
              <w:rPr>
                <w:rStyle w:val="Hypertextovprepojenie"/>
                <w:noProof/>
              </w:rPr>
              <w:t>Tvorba úloh</w:t>
            </w:r>
            <w:r w:rsidR="0096438B">
              <w:rPr>
                <w:noProof/>
                <w:webHidden/>
              </w:rPr>
              <w:tab/>
            </w:r>
            <w:r w:rsidR="0096438B">
              <w:rPr>
                <w:noProof/>
                <w:webHidden/>
              </w:rPr>
              <w:fldChar w:fldCharType="begin"/>
            </w:r>
            <w:r w:rsidR="0096438B">
              <w:rPr>
                <w:noProof/>
                <w:webHidden/>
              </w:rPr>
              <w:instrText xml:space="preserve"> PAGEREF _Toc374909338 \h </w:instrText>
            </w:r>
            <w:r w:rsidR="0096438B">
              <w:rPr>
                <w:noProof/>
                <w:webHidden/>
              </w:rPr>
            </w:r>
            <w:r w:rsidR="0096438B">
              <w:rPr>
                <w:noProof/>
                <w:webHidden/>
              </w:rPr>
              <w:fldChar w:fldCharType="separate"/>
            </w:r>
            <w:r w:rsidR="0096438B">
              <w:rPr>
                <w:noProof/>
                <w:webHidden/>
              </w:rPr>
              <w:t>66</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43" w:anchor="_Toc374909339" w:history="1">
            <w:r w:rsidR="0096438B" w:rsidRPr="0010542D">
              <w:rPr>
                <w:rStyle w:val="Hypertextovprepojenie"/>
                <w:noProof/>
              </w:rPr>
              <w:t>4.6</w:t>
            </w:r>
            <w:r w:rsidR="0096438B">
              <w:rPr>
                <w:rFonts w:eastAsiaTheme="minorEastAsia"/>
                <w:noProof/>
                <w:lang w:val="sk-SK" w:eastAsia="sk-SK"/>
              </w:rPr>
              <w:tab/>
            </w:r>
            <w:r w:rsidR="0096438B" w:rsidRPr="0010542D">
              <w:rPr>
                <w:rStyle w:val="Hypertextovprepojenie"/>
                <w:noProof/>
              </w:rPr>
              <w:t>Nastavenie testov</w:t>
            </w:r>
            <w:r w:rsidR="0096438B">
              <w:rPr>
                <w:noProof/>
                <w:webHidden/>
              </w:rPr>
              <w:tab/>
            </w:r>
            <w:r w:rsidR="0096438B">
              <w:rPr>
                <w:noProof/>
                <w:webHidden/>
              </w:rPr>
              <w:fldChar w:fldCharType="begin"/>
            </w:r>
            <w:r w:rsidR="0096438B">
              <w:rPr>
                <w:noProof/>
                <w:webHidden/>
              </w:rPr>
              <w:instrText xml:space="preserve"> PAGEREF _Toc374909339 \h </w:instrText>
            </w:r>
            <w:r w:rsidR="0096438B">
              <w:rPr>
                <w:noProof/>
                <w:webHidden/>
              </w:rPr>
            </w:r>
            <w:r w:rsidR="0096438B">
              <w:rPr>
                <w:noProof/>
                <w:webHidden/>
              </w:rPr>
              <w:fldChar w:fldCharType="separate"/>
            </w:r>
            <w:r w:rsidR="0096438B">
              <w:rPr>
                <w:noProof/>
                <w:webHidden/>
              </w:rPr>
              <w:t>69</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44" w:anchor="_Toc374909340" w:history="1">
            <w:r w:rsidR="0096438B" w:rsidRPr="0010542D">
              <w:rPr>
                <w:rStyle w:val="Hypertextovprepojenie"/>
                <w:noProof/>
              </w:rPr>
              <w:t>4.7</w:t>
            </w:r>
            <w:r w:rsidR="0096438B">
              <w:rPr>
                <w:rFonts w:eastAsiaTheme="minorEastAsia"/>
                <w:noProof/>
                <w:lang w:val="sk-SK" w:eastAsia="sk-SK"/>
              </w:rPr>
              <w:tab/>
            </w:r>
            <w:r w:rsidR="0096438B" w:rsidRPr="0010542D">
              <w:rPr>
                <w:rStyle w:val="Hypertextovprepojenie"/>
                <w:noProof/>
              </w:rPr>
              <w:t>Hodnotenie testov a zadaní</w:t>
            </w:r>
            <w:r w:rsidR="0096438B">
              <w:rPr>
                <w:noProof/>
                <w:webHidden/>
              </w:rPr>
              <w:tab/>
            </w:r>
            <w:r w:rsidR="0096438B">
              <w:rPr>
                <w:noProof/>
                <w:webHidden/>
              </w:rPr>
              <w:fldChar w:fldCharType="begin"/>
            </w:r>
            <w:r w:rsidR="0096438B">
              <w:rPr>
                <w:noProof/>
                <w:webHidden/>
              </w:rPr>
              <w:instrText xml:space="preserve"> PAGEREF _Toc374909340 \h </w:instrText>
            </w:r>
            <w:r w:rsidR="0096438B">
              <w:rPr>
                <w:noProof/>
                <w:webHidden/>
              </w:rPr>
            </w:r>
            <w:r w:rsidR="0096438B">
              <w:rPr>
                <w:noProof/>
                <w:webHidden/>
              </w:rPr>
              <w:fldChar w:fldCharType="separate"/>
            </w:r>
            <w:r w:rsidR="0096438B">
              <w:rPr>
                <w:noProof/>
                <w:webHidden/>
              </w:rPr>
              <w:t>72</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45" w:anchor="_Toc374909341" w:history="1">
            <w:r w:rsidR="0096438B" w:rsidRPr="0010542D">
              <w:rPr>
                <w:rStyle w:val="Hypertextovprepojenie"/>
                <w:noProof/>
              </w:rPr>
              <w:t>5</w:t>
            </w:r>
            <w:r w:rsidR="0096438B">
              <w:rPr>
                <w:rFonts w:eastAsiaTheme="minorEastAsia"/>
                <w:noProof/>
                <w:lang w:val="sk-SK" w:eastAsia="sk-SK"/>
              </w:rPr>
              <w:tab/>
            </w:r>
            <w:r w:rsidR="0096438B" w:rsidRPr="0010542D">
              <w:rPr>
                <w:rStyle w:val="Hypertextovprepojenie"/>
                <w:noProof/>
              </w:rPr>
              <w:t>Diskusné fórum</w:t>
            </w:r>
            <w:r w:rsidR="0096438B">
              <w:rPr>
                <w:noProof/>
                <w:webHidden/>
              </w:rPr>
              <w:tab/>
            </w:r>
            <w:r w:rsidR="0096438B">
              <w:rPr>
                <w:noProof/>
                <w:webHidden/>
              </w:rPr>
              <w:fldChar w:fldCharType="begin"/>
            </w:r>
            <w:r w:rsidR="0096438B">
              <w:rPr>
                <w:noProof/>
                <w:webHidden/>
              </w:rPr>
              <w:instrText xml:space="preserve"> PAGEREF _Toc374909341 \h </w:instrText>
            </w:r>
            <w:r w:rsidR="0096438B">
              <w:rPr>
                <w:noProof/>
                <w:webHidden/>
              </w:rPr>
            </w:r>
            <w:r w:rsidR="0096438B">
              <w:rPr>
                <w:noProof/>
                <w:webHidden/>
              </w:rPr>
              <w:fldChar w:fldCharType="separate"/>
            </w:r>
            <w:r w:rsidR="0096438B">
              <w:rPr>
                <w:noProof/>
                <w:webHidden/>
              </w:rPr>
              <w:t>75</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46" w:anchor="_Toc374909342" w:history="1">
            <w:r w:rsidR="0096438B" w:rsidRPr="0010542D">
              <w:rPr>
                <w:rStyle w:val="Hypertextovprepojenie"/>
                <w:noProof/>
              </w:rPr>
              <w:t>6</w:t>
            </w:r>
            <w:r w:rsidR="0096438B">
              <w:rPr>
                <w:rFonts w:eastAsiaTheme="minorEastAsia"/>
                <w:noProof/>
                <w:lang w:val="sk-SK" w:eastAsia="sk-SK"/>
              </w:rPr>
              <w:tab/>
            </w:r>
            <w:r w:rsidR="0096438B" w:rsidRPr="0010542D">
              <w:rPr>
                <w:rStyle w:val="Hypertextovprepojenie"/>
                <w:noProof/>
              </w:rPr>
              <w:t>Metakurzy</w:t>
            </w:r>
            <w:r w:rsidR="0096438B">
              <w:rPr>
                <w:noProof/>
                <w:webHidden/>
              </w:rPr>
              <w:tab/>
            </w:r>
            <w:r w:rsidR="0096438B">
              <w:rPr>
                <w:noProof/>
                <w:webHidden/>
              </w:rPr>
              <w:fldChar w:fldCharType="begin"/>
            </w:r>
            <w:r w:rsidR="0096438B">
              <w:rPr>
                <w:noProof/>
                <w:webHidden/>
              </w:rPr>
              <w:instrText xml:space="preserve"> PAGEREF _Toc374909342 \h </w:instrText>
            </w:r>
            <w:r w:rsidR="0096438B">
              <w:rPr>
                <w:noProof/>
                <w:webHidden/>
              </w:rPr>
            </w:r>
            <w:r w:rsidR="0096438B">
              <w:rPr>
                <w:noProof/>
                <w:webHidden/>
              </w:rPr>
              <w:fldChar w:fldCharType="separate"/>
            </w:r>
            <w:r w:rsidR="0096438B">
              <w:rPr>
                <w:noProof/>
                <w:webHidden/>
              </w:rPr>
              <w:t>77</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47" w:anchor="_Toc374909343" w:history="1">
            <w:r w:rsidR="0096438B" w:rsidRPr="0010542D">
              <w:rPr>
                <w:rStyle w:val="Hypertextovprepojenie"/>
                <w:noProof/>
              </w:rPr>
              <w:t>7</w:t>
            </w:r>
            <w:r w:rsidR="0096438B">
              <w:rPr>
                <w:rFonts w:eastAsiaTheme="minorEastAsia"/>
                <w:noProof/>
                <w:lang w:val="sk-SK" w:eastAsia="sk-SK"/>
              </w:rPr>
              <w:tab/>
            </w:r>
            <w:r w:rsidR="0096438B" w:rsidRPr="0010542D">
              <w:rPr>
                <w:rStyle w:val="Hypertextovprepojenie"/>
                <w:noProof/>
              </w:rPr>
              <w:t>Import materiálov z iných kurzov</w:t>
            </w:r>
            <w:r w:rsidR="0096438B">
              <w:rPr>
                <w:noProof/>
                <w:webHidden/>
              </w:rPr>
              <w:tab/>
            </w:r>
            <w:r w:rsidR="0096438B">
              <w:rPr>
                <w:noProof/>
                <w:webHidden/>
              </w:rPr>
              <w:fldChar w:fldCharType="begin"/>
            </w:r>
            <w:r w:rsidR="0096438B">
              <w:rPr>
                <w:noProof/>
                <w:webHidden/>
              </w:rPr>
              <w:instrText xml:space="preserve"> PAGEREF _Toc374909343 \h </w:instrText>
            </w:r>
            <w:r w:rsidR="0096438B">
              <w:rPr>
                <w:noProof/>
                <w:webHidden/>
              </w:rPr>
            </w:r>
            <w:r w:rsidR="0096438B">
              <w:rPr>
                <w:noProof/>
                <w:webHidden/>
              </w:rPr>
              <w:fldChar w:fldCharType="separate"/>
            </w:r>
            <w:r w:rsidR="0096438B">
              <w:rPr>
                <w:noProof/>
                <w:webHidden/>
              </w:rPr>
              <w:t>79</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48" w:anchor="_Toc374909344" w:history="1">
            <w:r w:rsidR="0096438B" w:rsidRPr="0010542D">
              <w:rPr>
                <w:rStyle w:val="Hypertextovprepojenie"/>
                <w:noProof/>
              </w:rPr>
              <w:t>8</w:t>
            </w:r>
            <w:r w:rsidR="0096438B">
              <w:rPr>
                <w:rFonts w:eastAsiaTheme="minorEastAsia"/>
                <w:noProof/>
                <w:lang w:val="sk-SK" w:eastAsia="sk-SK"/>
              </w:rPr>
              <w:tab/>
            </w:r>
            <w:r w:rsidR="0096438B" w:rsidRPr="0010542D">
              <w:rPr>
                <w:rStyle w:val="Hypertextovprepojenie"/>
                <w:noProof/>
              </w:rPr>
              <w:t>Životný cyklus kurzu</w:t>
            </w:r>
            <w:r w:rsidR="0096438B">
              <w:rPr>
                <w:noProof/>
                <w:webHidden/>
              </w:rPr>
              <w:tab/>
            </w:r>
            <w:r w:rsidR="0096438B">
              <w:rPr>
                <w:noProof/>
                <w:webHidden/>
              </w:rPr>
              <w:fldChar w:fldCharType="begin"/>
            </w:r>
            <w:r w:rsidR="0096438B">
              <w:rPr>
                <w:noProof/>
                <w:webHidden/>
              </w:rPr>
              <w:instrText xml:space="preserve"> PAGEREF _Toc374909344 \h </w:instrText>
            </w:r>
            <w:r w:rsidR="0096438B">
              <w:rPr>
                <w:noProof/>
                <w:webHidden/>
              </w:rPr>
            </w:r>
            <w:r w:rsidR="0096438B">
              <w:rPr>
                <w:noProof/>
                <w:webHidden/>
              </w:rPr>
              <w:fldChar w:fldCharType="separate"/>
            </w:r>
            <w:r w:rsidR="0096438B">
              <w:rPr>
                <w:noProof/>
                <w:webHidden/>
              </w:rPr>
              <w:t>81</w:t>
            </w:r>
            <w:r w:rsidR="0096438B">
              <w:rPr>
                <w:noProof/>
                <w:webHidden/>
              </w:rPr>
              <w:fldChar w:fldCharType="end"/>
            </w:r>
          </w:hyperlink>
        </w:p>
        <w:p w:rsidR="0096438B" w:rsidRDefault="00F763D7">
          <w:pPr>
            <w:pStyle w:val="Obsah1"/>
            <w:tabs>
              <w:tab w:val="left" w:pos="440"/>
              <w:tab w:val="right" w:leader="dot" w:pos="9062"/>
            </w:tabs>
            <w:rPr>
              <w:rFonts w:eastAsiaTheme="minorEastAsia"/>
              <w:noProof/>
              <w:lang w:val="sk-SK" w:eastAsia="sk-SK"/>
            </w:rPr>
          </w:pPr>
          <w:hyperlink r:id="rId49" w:anchor="_Toc374909345" w:history="1">
            <w:r w:rsidR="0096438B" w:rsidRPr="0010542D">
              <w:rPr>
                <w:rStyle w:val="Hypertextovprepojenie"/>
                <w:noProof/>
              </w:rPr>
              <w:t>9</w:t>
            </w:r>
            <w:r w:rsidR="0096438B">
              <w:rPr>
                <w:rFonts w:eastAsiaTheme="minorEastAsia"/>
                <w:noProof/>
                <w:lang w:val="sk-SK" w:eastAsia="sk-SK"/>
              </w:rPr>
              <w:tab/>
            </w:r>
            <w:r w:rsidR="0096438B" w:rsidRPr="0010542D">
              <w:rPr>
                <w:rStyle w:val="Hypertextovprepojenie"/>
                <w:noProof/>
              </w:rPr>
              <w:t>Prehľady - sledovanie činností používateľov kurzu</w:t>
            </w:r>
            <w:r w:rsidR="0096438B">
              <w:rPr>
                <w:noProof/>
                <w:webHidden/>
              </w:rPr>
              <w:tab/>
            </w:r>
            <w:r w:rsidR="0096438B">
              <w:rPr>
                <w:noProof/>
                <w:webHidden/>
              </w:rPr>
              <w:fldChar w:fldCharType="begin"/>
            </w:r>
            <w:r w:rsidR="0096438B">
              <w:rPr>
                <w:noProof/>
                <w:webHidden/>
              </w:rPr>
              <w:instrText xml:space="preserve"> PAGEREF _Toc374909345 \h </w:instrText>
            </w:r>
            <w:r w:rsidR="0096438B">
              <w:rPr>
                <w:noProof/>
                <w:webHidden/>
              </w:rPr>
            </w:r>
            <w:r w:rsidR="0096438B">
              <w:rPr>
                <w:noProof/>
                <w:webHidden/>
              </w:rPr>
              <w:fldChar w:fldCharType="separate"/>
            </w:r>
            <w:r w:rsidR="0096438B">
              <w:rPr>
                <w:noProof/>
                <w:webHidden/>
              </w:rPr>
              <w:t>83</w:t>
            </w:r>
            <w:r w:rsidR="0096438B">
              <w:rPr>
                <w:noProof/>
                <w:webHidden/>
              </w:rPr>
              <w:fldChar w:fldCharType="end"/>
            </w:r>
          </w:hyperlink>
        </w:p>
        <w:p w:rsidR="0096438B" w:rsidRDefault="00F763D7">
          <w:pPr>
            <w:pStyle w:val="Obsah2"/>
            <w:tabs>
              <w:tab w:val="left" w:pos="880"/>
              <w:tab w:val="right" w:leader="dot" w:pos="9062"/>
            </w:tabs>
            <w:rPr>
              <w:rFonts w:eastAsiaTheme="minorEastAsia"/>
              <w:noProof/>
              <w:lang w:val="sk-SK" w:eastAsia="sk-SK"/>
            </w:rPr>
          </w:pPr>
          <w:hyperlink r:id="rId50" w:anchor="_Toc374909346" w:history="1">
            <w:r w:rsidR="0096438B" w:rsidRPr="0010542D">
              <w:rPr>
                <w:rStyle w:val="Hypertextovprepojenie"/>
                <w:noProof/>
              </w:rPr>
              <w:t>9.1</w:t>
            </w:r>
            <w:r w:rsidR="0096438B">
              <w:rPr>
                <w:rFonts w:eastAsiaTheme="minorEastAsia"/>
                <w:noProof/>
                <w:lang w:val="sk-SK" w:eastAsia="sk-SK"/>
              </w:rPr>
              <w:tab/>
            </w:r>
            <w:r w:rsidR="0096438B" w:rsidRPr="0010542D">
              <w:rPr>
                <w:rStyle w:val="Hypertextovprepojenie"/>
                <w:noProof/>
              </w:rPr>
              <w:t>Funkcia na sledovanie a správu systému</w:t>
            </w:r>
            <w:r w:rsidR="0096438B">
              <w:rPr>
                <w:noProof/>
                <w:webHidden/>
              </w:rPr>
              <w:tab/>
            </w:r>
            <w:r w:rsidR="0096438B">
              <w:rPr>
                <w:noProof/>
                <w:webHidden/>
              </w:rPr>
              <w:fldChar w:fldCharType="begin"/>
            </w:r>
            <w:r w:rsidR="0096438B">
              <w:rPr>
                <w:noProof/>
                <w:webHidden/>
              </w:rPr>
              <w:instrText xml:space="preserve"> PAGEREF _Toc374909346 \h </w:instrText>
            </w:r>
            <w:r w:rsidR="0096438B">
              <w:rPr>
                <w:noProof/>
                <w:webHidden/>
              </w:rPr>
            </w:r>
            <w:r w:rsidR="0096438B">
              <w:rPr>
                <w:noProof/>
                <w:webHidden/>
              </w:rPr>
              <w:fldChar w:fldCharType="separate"/>
            </w:r>
            <w:r w:rsidR="0096438B">
              <w:rPr>
                <w:noProof/>
                <w:webHidden/>
              </w:rPr>
              <w:t>86</w:t>
            </w:r>
            <w:r w:rsidR="0096438B">
              <w:rPr>
                <w:noProof/>
                <w:webHidden/>
              </w:rPr>
              <w:fldChar w:fldCharType="end"/>
            </w:r>
          </w:hyperlink>
        </w:p>
        <w:p w:rsidR="0096438B" w:rsidRDefault="00F763D7">
          <w:pPr>
            <w:pStyle w:val="Obsah1"/>
            <w:tabs>
              <w:tab w:val="left" w:pos="660"/>
              <w:tab w:val="right" w:leader="dot" w:pos="9062"/>
            </w:tabs>
            <w:rPr>
              <w:rFonts w:eastAsiaTheme="minorEastAsia"/>
              <w:noProof/>
              <w:lang w:val="sk-SK" w:eastAsia="sk-SK"/>
            </w:rPr>
          </w:pPr>
          <w:hyperlink r:id="rId51" w:anchor="_Toc374909347" w:history="1">
            <w:r w:rsidR="0096438B" w:rsidRPr="0010542D">
              <w:rPr>
                <w:rStyle w:val="Hypertextovprepojenie"/>
                <w:noProof/>
              </w:rPr>
              <w:t>10</w:t>
            </w:r>
            <w:r w:rsidR="0096438B">
              <w:rPr>
                <w:rFonts w:eastAsiaTheme="minorEastAsia"/>
                <w:noProof/>
                <w:lang w:val="sk-SK" w:eastAsia="sk-SK"/>
              </w:rPr>
              <w:tab/>
            </w:r>
            <w:r w:rsidR="0096438B" w:rsidRPr="0010542D">
              <w:rPr>
                <w:rStyle w:val="Hypertextovprepojenie"/>
                <w:noProof/>
              </w:rPr>
              <w:t>Zálohovanie a obnova kurzu</w:t>
            </w:r>
            <w:r w:rsidR="0096438B">
              <w:rPr>
                <w:noProof/>
                <w:webHidden/>
              </w:rPr>
              <w:tab/>
            </w:r>
            <w:r w:rsidR="0096438B">
              <w:rPr>
                <w:noProof/>
                <w:webHidden/>
              </w:rPr>
              <w:fldChar w:fldCharType="begin"/>
            </w:r>
            <w:r w:rsidR="0096438B">
              <w:rPr>
                <w:noProof/>
                <w:webHidden/>
              </w:rPr>
              <w:instrText xml:space="preserve"> PAGEREF _Toc374909347 \h </w:instrText>
            </w:r>
            <w:r w:rsidR="0096438B">
              <w:rPr>
                <w:noProof/>
                <w:webHidden/>
              </w:rPr>
            </w:r>
            <w:r w:rsidR="0096438B">
              <w:rPr>
                <w:noProof/>
                <w:webHidden/>
              </w:rPr>
              <w:fldChar w:fldCharType="separate"/>
            </w:r>
            <w:r w:rsidR="0096438B">
              <w:rPr>
                <w:noProof/>
                <w:webHidden/>
              </w:rPr>
              <w:t>89</w:t>
            </w:r>
            <w:r w:rsidR="0096438B">
              <w:rPr>
                <w:noProof/>
                <w:webHidden/>
              </w:rPr>
              <w:fldChar w:fldCharType="end"/>
            </w:r>
          </w:hyperlink>
        </w:p>
        <w:p w:rsidR="0096438B" w:rsidRDefault="00F763D7">
          <w:pPr>
            <w:pStyle w:val="Obsah1"/>
            <w:tabs>
              <w:tab w:val="right" w:leader="dot" w:pos="9062"/>
            </w:tabs>
            <w:rPr>
              <w:rFonts w:eastAsiaTheme="minorEastAsia"/>
              <w:noProof/>
              <w:lang w:val="sk-SK" w:eastAsia="sk-SK"/>
            </w:rPr>
          </w:pPr>
          <w:hyperlink r:id="rId52" w:anchor="_Toc374909348" w:history="1">
            <w:r w:rsidR="0096438B" w:rsidRPr="0010542D">
              <w:rPr>
                <w:rStyle w:val="Hypertextovprepojenie"/>
                <w:noProof/>
              </w:rPr>
              <w:t>Záver</w:t>
            </w:r>
            <w:r w:rsidR="0096438B">
              <w:rPr>
                <w:noProof/>
                <w:webHidden/>
              </w:rPr>
              <w:tab/>
            </w:r>
            <w:r w:rsidR="0096438B">
              <w:rPr>
                <w:noProof/>
                <w:webHidden/>
              </w:rPr>
              <w:fldChar w:fldCharType="begin"/>
            </w:r>
            <w:r w:rsidR="0096438B">
              <w:rPr>
                <w:noProof/>
                <w:webHidden/>
              </w:rPr>
              <w:instrText xml:space="preserve"> PAGEREF _Toc374909348 \h </w:instrText>
            </w:r>
            <w:r w:rsidR="0096438B">
              <w:rPr>
                <w:noProof/>
                <w:webHidden/>
              </w:rPr>
            </w:r>
            <w:r w:rsidR="0096438B">
              <w:rPr>
                <w:noProof/>
                <w:webHidden/>
              </w:rPr>
              <w:fldChar w:fldCharType="separate"/>
            </w:r>
            <w:r w:rsidR="0096438B">
              <w:rPr>
                <w:noProof/>
                <w:webHidden/>
              </w:rPr>
              <w:t>91</w:t>
            </w:r>
            <w:r w:rsidR="0096438B">
              <w:rPr>
                <w:noProof/>
                <w:webHidden/>
              </w:rPr>
              <w:fldChar w:fldCharType="end"/>
            </w:r>
          </w:hyperlink>
        </w:p>
        <w:p w:rsidR="0096438B" w:rsidRDefault="00F763D7">
          <w:pPr>
            <w:pStyle w:val="Obsah1"/>
            <w:tabs>
              <w:tab w:val="right" w:leader="dot" w:pos="9062"/>
            </w:tabs>
            <w:rPr>
              <w:rFonts w:eastAsiaTheme="minorEastAsia"/>
              <w:noProof/>
              <w:lang w:val="sk-SK" w:eastAsia="sk-SK"/>
            </w:rPr>
          </w:pPr>
          <w:hyperlink r:id="rId53" w:anchor="_Toc374909349" w:history="1">
            <w:r w:rsidR="0096438B" w:rsidRPr="0010542D">
              <w:rPr>
                <w:rStyle w:val="Hypertextovprepojenie"/>
                <w:noProof/>
              </w:rPr>
              <w:t>Zoznam bibliografických odkazov</w:t>
            </w:r>
            <w:r w:rsidR="0096438B">
              <w:rPr>
                <w:noProof/>
                <w:webHidden/>
              </w:rPr>
              <w:tab/>
            </w:r>
            <w:r w:rsidR="0096438B">
              <w:rPr>
                <w:noProof/>
                <w:webHidden/>
              </w:rPr>
              <w:fldChar w:fldCharType="begin"/>
            </w:r>
            <w:r w:rsidR="0096438B">
              <w:rPr>
                <w:noProof/>
                <w:webHidden/>
              </w:rPr>
              <w:instrText xml:space="preserve"> PAGEREF _Toc374909349 \h </w:instrText>
            </w:r>
            <w:r w:rsidR="0096438B">
              <w:rPr>
                <w:noProof/>
                <w:webHidden/>
              </w:rPr>
            </w:r>
            <w:r w:rsidR="0096438B">
              <w:rPr>
                <w:noProof/>
                <w:webHidden/>
              </w:rPr>
              <w:fldChar w:fldCharType="separate"/>
            </w:r>
            <w:r w:rsidR="0096438B">
              <w:rPr>
                <w:noProof/>
                <w:webHidden/>
              </w:rPr>
              <w:t>92</w:t>
            </w:r>
            <w:r w:rsidR="0096438B">
              <w:rPr>
                <w:noProof/>
                <w:webHidden/>
              </w:rPr>
              <w:fldChar w:fldCharType="end"/>
            </w:r>
          </w:hyperlink>
        </w:p>
        <w:p w:rsidR="00301472" w:rsidRDefault="00F024B8">
          <w:r>
            <w:fldChar w:fldCharType="end"/>
          </w:r>
        </w:p>
      </w:sdtContent>
    </w:sdt>
    <w:p w:rsidR="00301472" w:rsidRDefault="00301472">
      <w:pPr>
        <w:rPr>
          <w:lang w:eastAsia="sk-SK"/>
        </w:rPr>
      </w:pPr>
      <w:r>
        <w:rPr>
          <w:lang w:eastAsia="sk-SK"/>
        </w:rPr>
        <w:br w:type="page"/>
      </w:r>
    </w:p>
    <w:p w:rsidR="00301472" w:rsidRDefault="005013E4" w:rsidP="003E2F03">
      <w:pPr>
        <w:rPr>
          <w:lang w:eastAsia="sk-SK"/>
        </w:rPr>
      </w:pPr>
      <w:r>
        <w:rPr>
          <w:noProof/>
          <w:lang w:eastAsia="sk-SK"/>
        </w:rPr>
        <w:lastRenderedPageBreak/>
        <mc:AlternateContent>
          <mc:Choice Requires="wps">
            <w:drawing>
              <wp:anchor distT="0" distB="0" distL="114300" distR="114300" simplePos="0" relativeHeight="251675648" behindDoc="0" locked="0" layoutInCell="1" allowOverlap="1">
                <wp:simplePos x="0" y="0"/>
                <wp:positionH relativeFrom="column">
                  <wp:posOffset>19050</wp:posOffset>
                </wp:positionH>
                <wp:positionV relativeFrom="paragraph">
                  <wp:posOffset>57150</wp:posOffset>
                </wp:positionV>
                <wp:extent cx="5753735" cy="292735"/>
                <wp:effectExtent l="0" t="0" r="0" b="0"/>
                <wp:wrapNone/>
                <wp:docPr id="8" name="Blok textu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29273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F70E4F" w:rsidRDefault="00FE7065" w:rsidP="009C3414">
                            <w:pPr>
                              <w:pStyle w:val="Nadpis2"/>
                              <w:spacing w:before="0"/>
                              <w:rPr>
                                <w:b w:val="0"/>
                                <w:color w:val="FFFFFF" w:themeColor="background1"/>
                                <w:sz w:val="24"/>
                                <w:szCs w:val="24"/>
                              </w:rPr>
                            </w:pPr>
                            <w:bookmarkStart w:id="0" w:name="_Toc367775782"/>
                            <w:bookmarkStart w:id="1" w:name="_Toc367775872"/>
                            <w:bookmarkStart w:id="2" w:name="_Toc368634732"/>
                            <w:bookmarkStart w:id="3" w:name="_Toc369854352"/>
                            <w:bookmarkStart w:id="4" w:name="_Toc371073668"/>
                            <w:bookmarkStart w:id="5" w:name="_Toc373091590"/>
                            <w:bookmarkStart w:id="6" w:name="_Toc374909305"/>
                            <w:r w:rsidRPr="00F70E4F">
                              <w:rPr>
                                <w:color w:val="FFFFFF" w:themeColor="background1"/>
                              </w:rPr>
                              <w:t>Zoznam obrázkov</w:t>
                            </w:r>
                            <w:bookmarkEnd w:id="0"/>
                            <w:bookmarkEnd w:id="1"/>
                            <w:bookmarkEnd w:id="2"/>
                            <w:bookmarkEnd w:id="3"/>
                            <w:bookmarkEnd w:id="4"/>
                            <w:bookmarkEnd w:id="5"/>
                            <w:bookmarkEnd w:id="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Blok textu 8" o:spid="_x0000_s1026" type="#_x0000_t202" style="position:absolute;margin-left:1.5pt;margin-top:4.5pt;width:453.05pt;height:2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VBstgIAAOcFAAAOAAAAZHJzL2Uyb0RvYy54bWysVMtOGzEU3VfqP1jel0mGhEfEBAUQVaUU&#10;UKFi7XhsMsL2dW0nmfD1vbZnQkrZUDWLiR/nvo7PvWfnrVZkLZxvwFR0eDCgRBgOdWOeKvrz4frL&#10;CSU+MFMzBUZUdCs8PZ9+/nS2sRNRwhJULRxBJ8ZPNraiyxDspCg8XwrN/AFYYfBSgtMs4NY9FbVj&#10;G/SuVVEOBkfFBlxtHXDhPZ5e5Us6Tf6lFDzcSulFIKqimFtIX5e+i/gtpmds8uSYXTa8S4P9Qxaa&#10;NQaD7lxdscDIyjV/udINd+BBhgMOugApGy5SDVjNcPCmmvslsyLVguR4u6PJ/z+3/GZ950hTVxQf&#10;yjCNT3Sh4JkE0YYVOYn8bKyfIOzeIjC0F9DiO6davZ0Df/YIKfYw2cAjOvLRSqfjP1ZK0BCfYLuj&#10;HUMQjofj4/Hh8eGYEo535WkZ19Hpq7V1PnwVoElcVNThs6YM2HruQ4b2kBjMg2rq60aptIlSEpfK&#10;kTVDEYS2TKZqpb9Dnc+OBvjLUsBjFEw+HvXHmEkSZPSS8vojgDJkU9Gjw/EgOTYQI+eklIkZiKTD&#10;LtPIVCYnrcJWiYhR5oeQ+A6Jo3fSZpwLE4YdLwkdURJDfcSww79m9RHjXAdapMhgws5YNwZcqn7H&#10;U6awfu5TlhnfacXnuiMFoV20SYBlL7YF1FvUmoPcrd7y6wbffc58uGMO2xNVhCMn3OJHKkDyoVtR&#10;sgT38t55xGPX4C0lG2z3ivpfK+YEJeqbwX46HY5GcT6kzWh8XOLG7d8s9m/MSl8CimmIw83ytIz4&#10;oPqldKAfcTLNYlS8YoZjbFRfv7wMeQjhZONiNksgnAiWhbm5t7xvsajqh/aROdtJP/blDfSDgU3e&#10;dEDGxvcxMFsFkE1qj8hzZrXjH6dJEnI3+eK42t8n1Ot8nv4GAAD//wMAUEsDBBQABgAIAAAAIQDs&#10;Gd5O3wAAAAYBAAAPAAAAZHJzL2Rvd25yZXYueG1sTI/BTsMwEETvSPyDtUhcUGuHKoiEbCqoQNAL&#10;Ei0cetvGJomI7RC7TeDrWU5wWo1mNPO2WE62E0czhNY7hGSuQBhXed26GuF1+zC7BhEiOU2ddwbh&#10;ywRYlqcnBeXaj+7FHDexFlziQk4ITYx9LmWoGmMpzH1vHHvvfrAUWQ611AONXG47eanUlbTUOl5o&#10;qDerxlQfm4NFuNMjrb7f7tePzymp5mnXf14sdojnZ9PtDYhopvgXhl98RoeSmfb+4HQQHcKCP4kI&#10;GR92M5UlIPYIaZqALAv5H7/8AQAA//8DAFBLAQItABQABgAIAAAAIQC2gziS/gAAAOEBAAATAAAA&#10;AAAAAAAAAAAAAAAAAABbQ29udGVudF9UeXBlc10ueG1sUEsBAi0AFAAGAAgAAAAhADj9If/WAAAA&#10;lAEAAAsAAAAAAAAAAAAAAAAALwEAAF9yZWxzLy5yZWxzUEsBAi0AFAAGAAgAAAAhABPFUGy2AgAA&#10;5wUAAA4AAAAAAAAAAAAAAAAALgIAAGRycy9lMm9Eb2MueG1sUEsBAi0AFAAGAAgAAAAhAOwZ3k7f&#10;AAAABgEAAA8AAAAAAAAAAAAAAAAAEAUAAGRycy9kb3ducmV2LnhtbFBLBQYAAAAABAAEAPMAAAAc&#10;BgAAAAA=&#10;" fillcolor="#548dd4 [1951]" stroked="f" strokeweight=".5pt">
                <v:path arrowok="t"/>
                <v:textbox>
                  <w:txbxContent>
                    <w:p w:rsidR="00FE7065" w:rsidRPr="00F70E4F" w:rsidRDefault="00FE7065" w:rsidP="009C3414">
                      <w:pPr>
                        <w:pStyle w:val="Nadpis2"/>
                        <w:spacing w:before="0"/>
                        <w:rPr>
                          <w:b w:val="0"/>
                          <w:color w:val="FFFFFF" w:themeColor="background1"/>
                          <w:sz w:val="24"/>
                          <w:szCs w:val="24"/>
                        </w:rPr>
                      </w:pPr>
                      <w:bookmarkStart w:id="7" w:name="_Toc367775782"/>
                      <w:bookmarkStart w:id="8" w:name="_Toc367775872"/>
                      <w:bookmarkStart w:id="9" w:name="_Toc368634732"/>
                      <w:bookmarkStart w:id="10" w:name="_Toc369854352"/>
                      <w:bookmarkStart w:id="11" w:name="_Toc371073668"/>
                      <w:bookmarkStart w:id="12" w:name="_Toc373091590"/>
                      <w:bookmarkStart w:id="13" w:name="_Toc374909305"/>
                      <w:r w:rsidRPr="00F70E4F">
                        <w:rPr>
                          <w:color w:val="FFFFFF" w:themeColor="background1"/>
                        </w:rPr>
                        <w:t>Zoznam obrázkov</w:t>
                      </w:r>
                      <w:bookmarkEnd w:id="7"/>
                      <w:bookmarkEnd w:id="8"/>
                      <w:bookmarkEnd w:id="9"/>
                      <w:bookmarkEnd w:id="10"/>
                      <w:bookmarkEnd w:id="11"/>
                      <w:bookmarkEnd w:id="12"/>
                      <w:bookmarkEnd w:id="13"/>
                    </w:p>
                  </w:txbxContent>
                </v:textbox>
              </v:shape>
            </w:pict>
          </mc:Fallback>
        </mc:AlternateContent>
      </w:r>
    </w:p>
    <w:p w:rsidR="00644195" w:rsidRPr="00644195" w:rsidRDefault="00644195" w:rsidP="00644195">
      <w:pPr>
        <w:rPr>
          <w:lang w:eastAsia="sk-SK"/>
        </w:rPr>
      </w:pPr>
    </w:p>
    <w:p w:rsidR="0096438B" w:rsidRDefault="00F024B8">
      <w:pPr>
        <w:pStyle w:val="Zoznamobrzkov"/>
        <w:tabs>
          <w:tab w:val="right" w:leader="dot" w:pos="9062"/>
        </w:tabs>
        <w:rPr>
          <w:rFonts w:eastAsiaTheme="minorEastAsia"/>
          <w:noProof/>
          <w:lang w:eastAsia="sk-SK"/>
        </w:rPr>
      </w:pPr>
      <w:r>
        <w:rPr>
          <w:bCs/>
          <w:lang w:eastAsia="sk-SK"/>
        </w:rPr>
        <w:fldChar w:fldCharType="begin"/>
      </w:r>
      <w:r w:rsidR="00644195">
        <w:rPr>
          <w:bCs/>
          <w:lang w:eastAsia="sk-SK"/>
        </w:rPr>
        <w:instrText xml:space="preserve"> TOC \h \z \c "Obr." </w:instrText>
      </w:r>
      <w:r>
        <w:rPr>
          <w:bCs/>
          <w:lang w:eastAsia="sk-SK"/>
        </w:rPr>
        <w:fldChar w:fldCharType="separate"/>
      </w:r>
      <w:hyperlink w:anchor="_Toc374909354" w:history="1">
        <w:r w:rsidR="0096438B" w:rsidRPr="005270B4">
          <w:rPr>
            <w:rStyle w:val="Hypertextovprepojenie"/>
            <w:noProof/>
          </w:rPr>
          <w:t>Obr. 1 Formulár prihlasovania a identifikácie používateľa</w:t>
        </w:r>
        <w:r w:rsidR="0096438B">
          <w:rPr>
            <w:noProof/>
            <w:webHidden/>
          </w:rPr>
          <w:tab/>
        </w:r>
        <w:r w:rsidR="0096438B">
          <w:rPr>
            <w:noProof/>
            <w:webHidden/>
          </w:rPr>
          <w:fldChar w:fldCharType="begin"/>
        </w:r>
        <w:r w:rsidR="0096438B">
          <w:rPr>
            <w:noProof/>
            <w:webHidden/>
          </w:rPr>
          <w:instrText xml:space="preserve"> PAGEREF _Toc374909354 \h </w:instrText>
        </w:r>
        <w:r w:rsidR="0096438B">
          <w:rPr>
            <w:noProof/>
            <w:webHidden/>
          </w:rPr>
        </w:r>
        <w:r w:rsidR="0096438B">
          <w:rPr>
            <w:noProof/>
            <w:webHidden/>
          </w:rPr>
          <w:fldChar w:fldCharType="separate"/>
        </w:r>
        <w:r w:rsidR="0096438B">
          <w:rPr>
            <w:noProof/>
            <w:webHidden/>
          </w:rPr>
          <w:t>25</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55" w:history="1">
        <w:r w:rsidR="0096438B" w:rsidRPr="005270B4">
          <w:rPr>
            <w:rStyle w:val="Hypertextovprepojenie"/>
            <w:noProof/>
          </w:rPr>
          <w:t>Obr. 2 Založenie nového kurzu</w:t>
        </w:r>
        <w:r w:rsidR="0096438B">
          <w:rPr>
            <w:noProof/>
            <w:webHidden/>
          </w:rPr>
          <w:tab/>
        </w:r>
        <w:r w:rsidR="0096438B">
          <w:rPr>
            <w:noProof/>
            <w:webHidden/>
          </w:rPr>
          <w:fldChar w:fldCharType="begin"/>
        </w:r>
        <w:r w:rsidR="0096438B">
          <w:rPr>
            <w:noProof/>
            <w:webHidden/>
          </w:rPr>
          <w:instrText xml:space="preserve"> PAGEREF _Toc374909355 \h </w:instrText>
        </w:r>
        <w:r w:rsidR="0096438B">
          <w:rPr>
            <w:noProof/>
            <w:webHidden/>
          </w:rPr>
        </w:r>
        <w:r w:rsidR="0096438B">
          <w:rPr>
            <w:noProof/>
            <w:webHidden/>
          </w:rPr>
          <w:fldChar w:fldCharType="separate"/>
        </w:r>
        <w:r w:rsidR="0096438B">
          <w:rPr>
            <w:noProof/>
            <w:webHidden/>
          </w:rPr>
          <w:t>26</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56" w:history="1">
        <w:r w:rsidR="0096438B" w:rsidRPr="005270B4">
          <w:rPr>
            <w:rStyle w:val="Hypertextovprepojenie"/>
            <w:noProof/>
          </w:rPr>
          <w:t>Obr. 3 Režim nastavení kurzu – skupiny</w:t>
        </w:r>
        <w:r w:rsidR="0096438B">
          <w:rPr>
            <w:noProof/>
            <w:webHidden/>
          </w:rPr>
          <w:tab/>
        </w:r>
        <w:r w:rsidR="0096438B">
          <w:rPr>
            <w:noProof/>
            <w:webHidden/>
          </w:rPr>
          <w:fldChar w:fldCharType="begin"/>
        </w:r>
        <w:r w:rsidR="0096438B">
          <w:rPr>
            <w:noProof/>
            <w:webHidden/>
          </w:rPr>
          <w:instrText xml:space="preserve"> PAGEREF _Toc374909356 \h </w:instrText>
        </w:r>
        <w:r w:rsidR="0096438B">
          <w:rPr>
            <w:noProof/>
            <w:webHidden/>
          </w:rPr>
        </w:r>
        <w:r w:rsidR="0096438B">
          <w:rPr>
            <w:noProof/>
            <w:webHidden/>
          </w:rPr>
          <w:fldChar w:fldCharType="separate"/>
        </w:r>
        <w:r w:rsidR="0096438B">
          <w:rPr>
            <w:noProof/>
            <w:webHidden/>
          </w:rPr>
          <w:t>27</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57" w:history="1">
        <w:r w:rsidR="0096438B" w:rsidRPr="005270B4">
          <w:rPr>
            <w:rStyle w:val="Hypertextovprepojenie"/>
            <w:noProof/>
          </w:rPr>
          <w:t>Obr. 4 Okno nastavenia sledovania úloh</w:t>
        </w:r>
        <w:r w:rsidR="0096438B">
          <w:rPr>
            <w:noProof/>
            <w:webHidden/>
          </w:rPr>
          <w:tab/>
        </w:r>
        <w:r w:rsidR="0096438B">
          <w:rPr>
            <w:noProof/>
            <w:webHidden/>
          </w:rPr>
          <w:fldChar w:fldCharType="begin"/>
        </w:r>
        <w:r w:rsidR="0096438B">
          <w:rPr>
            <w:noProof/>
            <w:webHidden/>
          </w:rPr>
          <w:instrText xml:space="preserve"> PAGEREF _Toc374909357 \h </w:instrText>
        </w:r>
        <w:r w:rsidR="0096438B">
          <w:rPr>
            <w:noProof/>
            <w:webHidden/>
          </w:rPr>
        </w:r>
        <w:r w:rsidR="0096438B">
          <w:rPr>
            <w:noProof/>
            <w:webHidden/>
          </w:rPr>
          <w:fldChar w:fldCharType="separate"/>
        </w:r>
        <w:r w:rsidR="0096438B">
          <w:rPr>
            <w:noProof/>
            <w:webHidden/>
          </w:rPr>
          <w:t>28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58" w:history="1">
        <w:r w:rsidR="0096438B" w:rsidRPr="005270B4">
          <w:rPr>
            <w:rStyle w:val="Hypertextovprepojenie"/>
            <w:noProof/>
          </w:rPr>
          <w:t>Obr. 5 Nastavenia kurzu</w:t>
        </w:r>
        <w:r w:rsidR="0096438B">
          <w:rPr>
            <w:noProof/>
            <w:webHidden/>
          </w:rPr>
          <w:tab/>
        </w:r>
        <w:r w:rsidR="0096438B">
          <w:rPr>
            <w:noProof/>
            <w:webHidden/>
          </w:rPr>
          <w:fldChar w:fldCharType="begin"/>
        </w:r>
        <w:r w:rsidR="0096438B">
          <w:rPr>
            <w:noProof/>
            <w:webHidden/>
          </w:rPr>
          <w:instrText xml:space="preserve"> PAGEREF _Toc374909358 \h </w:instrText>
        </w:r>
        <w:r w:rsidR="0096438B">
          <w:rPr>
            <w:noProof/>
            <w:webHidden/>
          </w:rPr>
        </w:r>
        <w:r w:rsidR="0096438B">
          <w:rPr>
            <w:noProof/>
            <w:webHidden/>
          </w:rPr>
          <w:fldChar w:fldCharType="separate"/>
        </w:r>
        <w:r w:rsidR="0096438B">
          <w:rPr>
            <w:noProof/>
            <w:webHidden/>
          </w:rPr>
          <w:t>28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59" w:history="1">
        <w:r w:rsidR="0096438B" w:rsidRPr="005270B4">
          <w:rPr>
            <w:rStyle w:val="Hypertextovprepojenie"/>
            <w:noProof/>
          </w:rPr>
          <w:t>Obr. 6 Nastavenie kurzu týždenný/tematický formát</w:t>
        </w:r>
        <w:r w:rsidR="0096438B">
          <w:rPr>
            <w:noProof/>
            <w:webHidden/>
          </w:rPr>
          <w:tab/>
        </w:r>
        <w:r w:rsidR="0096438B">
          <w:rPr>
            <w:noProof/>
            <w:webHidden/>
          </w:rPr>
          <w:fldChar w:fldCharType="begin"/>
        </w:r>
        <w:r w:rsidR="0096438B">
          <w:rPr>
            <w:noProof/>
            <w:webHidden/>
          </w:rPr>
          <w:instrText xml:space="preserve"> PAGEREF _Toc374909359 \h </w:instrText>
        </w:r>
        <w:r w:rsidR="0096438B">
          <w:rPr>
            <w:noProof/>
            <w:webHidden/>
          </w:rPr>
        </w:r>
        <w:r w:rsidR="0096438B">
          <w:rPr>
            <w:noProof/>
            <w:webHidden/>
          </w:rPr>
          <w:fldChar w:fldCharType="separate"/>
        </w:r>
        <w:r w:rsidR="0096438B">
          <w:rPr>
            <w:noProof/>
            <w:webHidden/>
          </w:rPr>
          <w:t>29</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0" w:history="1">
        <w:r w:rsidR="0096438B" w:rsidRPr="005270B4">
          <w:rPr>
            <w:rStyle w:val="Hypertextovprepojenie"/>
            <w:noProof/>
          </w:rPr>
          <w:t>Obr. 7 Hosťovský prístup</w:t>
        </w:r>
        <w:r w:rsidR="0096438B">
          <w:rPr>
            <w:noProof/>
            <w:webHidden/>
          </w:rPr>
          <w:tab/>
        </w:r>
        <w:r w:rsidR="0096438B">
          <w:rPr>
            <w:noProof/>
            <w:webHidden/>
          </w:rPr>
          <w:fldChar w:fldCharType="begin"/>
        </w:r>
        <w:r w:rsidR="0096438B">
          <w:rPr>
            <w:noProof/>
            <w:webHidden/>
          </w:rPr>
          <w:instrText xml:space="preserve"> PAGEREF _Toc374909360 \h </w:instrText>
        </w:r>
        <w:r w:rsidR="0096438B">
          <w:rPr>
            <w:noProof/>
            <w:webHidden/>
          </w:rPr>
        </w:r>
        <w:r w:rsidR="0096438B">
          <w:rPr>
            <w:noProof/>
            <w:webHidden/>
          </w:rPr>
          <w:fldChar w:fldCharType="separate"/>
        </w:r>
        <w:r w:rsidR="0096438B">
          <w:rPr>
            <w:noProof/>
            <w:webHidden/>
          </w:rPr>
          <w:t>29</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1" w:history="1">
        <w:r w:rsidR="0096438B" w:rsidRPr="005270B4">
          <w:rPr>
            <w:rStyle w:val="Hypertextovprepojenie"/>
            <w:noProof/>
          </w:rPr>
          <w:t>Obr. 8 Zapisovanie do kurzu</w:t>
        </w:r>
        <w:r w:rsidR="0096438B">
          <w:rPr>
            <w:noProof/>
            <w:webHidden/>
          </w:rPr>
          <w:tab/>
        </w:r>
        <w:r w:rsidR="0096438B">
          <w:rPr>
            <w:noProof/>
            <w:webHidden/>
          </w:rPr>
          <w:fldChar w:fldCharType="begin"/>
        </w:r>
        <w:r w:rsidR="0096438B">
          <w:rPr>
            <w:noProof/>
            <w:webHidden/>
          </w:rPr>
          <w:instrText xml:space="preserve"> PAGEREF _Toc374909361 \h </w:instrText>
        </w:r>
        <w:r w:rsidR="0096438B">
          <w:rPr>
            <w:noProof/>
            <w:webHidden/>
          </w:rPr>
        </w:r>
        <w:r w:rsidR="0096438B">
          <w:rPr>
            <w:noProof/>
            <w:webHidden/>
          </w:rPr>
          <w:fldChar w:fldCharType="separate"/>
        </w:r>
        <w:r w:rsidR="0096438B">
          <w:rPr>
            <w:noProof/>
            <w:webHidden/>
          </w:rPr>
          <w:t>30</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2" w:history="1">
        <w:r w:rsidR="0096438B" w:rsidRPr="005270B4">
          <w:rPr>
            <w:rStyle w:val="Hypertextovprepojenie"/>
            <w:noProof/>
          </w:rPr>
          <w:t>Obr. 9 Role v kurzoch</w:t>
        </w:r>
        <w:r w:rsidR="0096438B">
          <w:rPr>
            <w:noProof/>
            <w:webHidden/>
          </w:rPr>
          <w:tab/>
        </w:r>
        <w:r w:rsidR="0096438B">
          <w:rPr>
            <w:noProof/>
            <w:webHidden/>
          </w:rPr>
          <w:fldChar w:fldCharType="begin"/>
        </w:r>
        <w:r w:rsidR="0096438B">
          <w:rPr>
            <w:noProof/>
            <w:webHidden/>
          </w:rPr>
          <w:instrText xml:space="preserve"> PAGEREF _Toc374909362 \h </w:instrText>
        </w:r>
        <w:r w:rsidR="0096438B">
          <w:rPr>
            <w:noProof/>
            <w:webHidden/>
          </w:rPr>
        </w:r>
        <w:r w:rsidR="0096438B">
          <w:rPr>
            <w:noProof/>
            <w:webHidden/>
          </w:rPr>
          <w:fldChar w:fldCharType="separate"/>
        </w:r>
        <w:r w:rsidR="0096438B">
          <w:rPr>
            <w:noProof/>
            <w:webHidden/>
          </w:rPr>
          <w:t>31</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3" w:history="1">
        <w:r w:rsidR="0096438B" w:rsidRPr="005270B4">
          <w:rPr>
            <w:rStyle w:val="Hypertextovprepojenie"/>
            <w:noProof/>
          </w:rPr>
          <w:t>Obr. 10 Panel rolí</w:t>
        </w:r>
        <w:r w:rsidR="0096438B">
          <w:rPr>
            <w:noProof/>
            <w:webHidden/>
          </w:rPr>
          <w:tab/>
        </w:r>
        <w:r w:rsidR="0096438B">
          <w:rPr>
            <w:noProof/>
            <w:webHidden/>
          </w:rPr>
          <w:fldChar w:fldCharType="begin"/>
        </w:r>
        <w:r w:rsidR="0096438B">
          <w:rPr>
            <w:noProof/>
            <w:webHidden/>
          </w:rPr>
          <w:instrText xml:space="preserve"> PAGEREF _Toc374909363 \h </w:instrText>
        </w:r>
        <w:r w:rsidR="0096438B">
          <w:rPr>
            <w:noProof/>
            <w:webHidden/>
          </w:rPr>
        </w:r>
        <w:r w:rsidR="0096438B">
          <w:rPr>
            <w:noProof/>
            <w:webHidden/>
          </w:rPr>
          <w:fldChar w:fldCharType="separate"/>
        </w:r>
        <w:r w:rsidR="0096438B">
          <w:rPr>
            <w:noProof/>
            <w:webHidden/>
          </w:rPr>
          <w:t>32</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4" w:history="1">
        <w:r w:rsidR="0096438B" w:rsidRPr="005270B4">
          <w:rPr>
            <w:rStyle w:val="Hypertextovprepojenie"/>
            <w:noProof/>
          </w:rPr>
          <w:t>Obr. 11 Priraďovanie rolí</w:t>
        </w:r>
        <w:r w:rsidR="0096438B">
          <w:rPr>
            <w:noProof/>
            <w:webHidden/>
          </w:rPr>
          <w:tab/>
        </w:r>
        <w:r w:rsidR="0096438B">
          <w:rPr>
            <w:noProof/>
            <w:webHidden/>
          </w:rPr>
          <w:fldChar w:fldCharType="begin"/>
        </w:r>
        <w:r w:rsidR="0096438B">
          <w:rPr>
            <w:noProof/>
            <w:webHidden/>
          </w:rPr>
          <w:instrText xml:space="preserve"> PAGEREF _Toc374909364 \h </w:instrText>
        </w:r>
        <w:r w:rsidR="0096438B">
          <w:rPr>
            <w:noProof/>
            <w:webHidden/>
          </w:rPr>
        </w:r>
        <w:r w:rsidR="0096438B">
          <w:rPr>
            <w:noProof/>
            <w:webHidden/>
          </w:rPr>
          <w:fldChar w:fldCharType="separate"/>
        </w:r>
        <w:r w:rsidR="0096438B">
          <w:rPr>
            <w:noProof/>
            <w:webHidden/>
          </w:rPr>
          <w:t>32</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5" w:history="1">
        <w:r w:rsidR="0096438B" w:rsidRPr="005270B4">
          <w:rPr>
            <w:rStyle w:val="Hypertextovprepojenie"/>
            <w:noProof/>
          </w:rPr>
          <w:t>Obr. 12 Priradenie rolí s ponukou zapísania do kurzu</w:t>
        </w:r>
        <w:r w:rsidR="0096438B">
          <w:rPr>
            <w:noProof/>
            <w:webHidden/>
          </w:rPr>
          <w:tab/>
        </w:r>
        <w:r w:rsidR="0096438B">
          <w:rPr>
            <w:noProof/>
            <w:webHidden/>
          </w:rPr>
          <w:fldChar w:fldCharType="begin"/>
        </w:r>
        <w:r w:rsidR="0096438B">
          <w:rPr>
            <w:noProof/>
            <w:webHidden/>
          </w:rPr>
          <w:instrText xml:space="preserve"> PAGEREF _Toc374909365 \h </w:instrText>
        </w:r>
        <w:r w:rsidR="0096438B">
          <w:rPr>
            <w:noProof/>
            <w:webHidden/>
          </w:rPr>
        </w:r>
        <w:r w:rsidR="0096438B">
          <w:rPr>
            <w:noProof/>
            <w:webHidden/>
          </w:rPr>
          <w:fldChar w:fldCharType="separate"/>
        </w:r>
        <w:r w:rsidR="0096438B">
          <w:rPr>
            <w:noProof/>
            <w:webHidden/>
          </w:rPr>
          <w:t>33</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6" w:history="1">
        <w:r w:rsidR="0096438B" w:rsidRPr="005270B4">
          <w:rPr>
            <w:rStyle w:val="Hypertextovprepojenie"/>
            <w:noProof/>
          </w:rPr>
          <w:t>Obr. 13 Zoznam hľadaných používateľov</w:t>
        </w:r>
        <w:r w:rsidR="0096438B">
          <w:rPr>
            <w:noProof/>
            <w:webHidden/>
          </w:rPr>
          <w:tab/>
        </w:r>
        <w:r w:rsidR="0096438B">
          <w:rPr>
            <w:noProof/>
            <w:webHidden/>
          </w:rPr>
          <w:fldChar w:fldCharType="begin"/>
        </w:r>
        <w:r w:rsidR="0096438B">
          <w:rPr>
            <w:noProof/>
            <w:webHidden/>
          </w:rPr>
          <w:instrText xml:space="preserve"> PAGEREF _Toc374909366 \h </w:instrText>
        </w:r>
        <w:r w:rsidR="0096438B">
          <w:rPr>
            <w:noProof/>
            <w:webHidden/>
          </w:rPr>
        </w:r>
        <w:r w:rsidR="0096438B">
          <w:rPr>
            <w:noProof/>
            <w:webHidden/>
          </w:rPr>
          <w:fldChar w:fldCharType="separate"/>
        </w:r>
        <w:r w:rsidR="0096438B">
          <w:rPr>
            <w:noProof/>
            <w:webHidden/>
          </w:rPr>
          <w:t>33</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7" w:history="1">
        <w:r w:rsidR="0096438B" w:rsidRPr="005270B4">
          <w:rPr>
            <w:rStyle w:val="Hypertextovprepojenie"/>
            <w:noProof/>
          </w:rPr>
          <w:t>Obr. 14 Odstránenie používateľa z kurzu</w:t>
        </w:r>
        <w:r w:rsidR="0096438B">
          <w:rPr>
            <w:noProof/>
            <w:webHidden/>
          </w:rPr>
          <w:tab/>
        </w:r>
        <w:r w:rsidR="0096438B">
          <w:rPr>
            <w:noProof/>
            <w:webHidden/>
          </w:rPr>
          <w:fldChar w:fldCharType="begin"/>
        </w:r>
        <w:r w:rsidR="0096438B">
          <w:rPr>
            <w:noProof/>
            <w:webHidden/>
          </w:rPr>
          <w:instrText xml:space="preserve"> PAGEREF _Toc374909367 \h </w:instrText>
        </w:r>
        <w:r w:rsidR="0096438B">
          <w:rPr>
            <w:noProof/>
            <w:webHidden/>
          </w:rPr>
        </w:r>
        <w:r w:rsidR="0096438B">
          <w:rPr>
            <w:noProof/>
            <w:webHidden/>
          </w:rPr>
          <w:fldChar w:fldCharType="separate"/>
        </w:r>
        <w:r w:rsidR="0096438B">
          <w:rPr>
            <w:noProof/>
            <w:webHidden/>
          </w:rPr>
          <w:t>34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8" w:history="1">
        <w:r w:rsidR="0096438B" w:rsidRPr="005270B4">
          <w:rPr>
            <w:rStyle w:val="Hypertextovprepojenie"/>
            <w:noProof/>
          </w:rPr>
          <w:t>Obr. 15 Prepnutie rolí</w:t>
        </w:r>
        <w:r w:rsidR="0096438B">
          <w:rPr>
            <w:noProof/>
            <w:webHidden/>
          </w:rPr>
          <w:tab/>
        </w:r>
        <w:r w:rsidR="0096438B">
          <w:rPr>
            <w:noProof/>
            <w:webHidden/>
          </w:rPr>
          <w:fldChar w:fldCharType="begin"/>
        </w:r>
        <w:r w:rsidR="0096438B">
          <w:rPr>
            <w:noProof/>
            <w:webHidden/>
          </w:rPr>
          <w:instrText xml:space="preserve"> PAGEREF _Toc374909368 \h </w:instrText>
        </w:r>
        <w:r w:rsidR="0096438B">
          <w:rPr>
            <w:noProof/>
            <w:webHidden/>
          </w:rPr>
        </w:r>
        <w:r w:rsidR="0096438B">
          <w:rPr>
            <w:noProof/>
            <w:webHidden/>
          </w:rPr>
          <w:fldChar w:fldCharType="separate"/>
        </w:r>
        <w:r w:rsidR="0096438B">
          <w:rPr>
            <w:noProof/>
            <w:webHidden/>
          </w:rPr>
          <w:t>35</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69" w:history="1">
        <w:r w:rsidR="0096438B" w:rsidRPr="005270B4">
          <w:rPr>
            <w:rStyle w:val="Hypertextovprepojenie"/>
            <w:noProof/>
          </w:rPr>
          <w:t>Obr. 16 Sekcia aktualizácie tém</w:t>
        </w:r>
        <w:r w:rsidR="0096438B">
          <w:rPr>
            <w:noProof/>
            <w:webHidden/>
          </w:rPr>
          <w:tab/>
        </w:r>
        <w:r w:rsidR="0096438B">
          <w:rPr>
            <w:noProof/>
            <w:webHidden/>
          </w:rPr>
          <w:fldChar w:fldCharType="begin"/>
        </w:r>
        <w:r w:rsidR="0096438B">
          <w:rPr>
            <w:noProof/>
            <w:webHidden/>
          </w:rPr>
          <w:instrText xml:space="preserve"> PAGEREF _Toc374909369 \h </w:instrText>
        </w:r>
        <w:r w:rsidR="0096438B">
          <w:rPr>
            <w:noProof/>
            <w:webHidden/>
          </w:rPr>
        </w:r>
        <w:r w:rsidR="0096438B">
          <w:rPr>
            <w:noProof/>
            <w:webHidden/>
          </w:rPr>
          <w:fldChar w:fldCharType="separate"/>
        </w:r>
        <w:r w:rsidR="0096438B">
          <w:rPr>
            <w:noProof/>
            <w:webHidden/>
          </w:rPr>
          <w:t>37</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0" w:history="1">
        <w:r w:rsidR="0096438B" w:rsidRPr="005270B4">
          <w:rPr>
            <w:rStyle w:val="Hypertextovprepojenie"/>
            <w:noProof/>
          </w:rPr>
          <w:t>Obr. 17 Pridanie alebo odobratie témy</w:t>
        </w:r>
        <w:r w:rsidR="0096438B">
          <w:rPr>
            <w:noProof/>
            <w:webHidden/>
          </w:rPr>
          <w:tab/>
        </w:r>
        <w:r w:rsidR="0096438B">
          <w:rPr>
            <w:noProof/>
            <w:webHidden/>
          </w:rPr>
          <w:fldChar w:fldCharType="begin"/>
        </w:r>
        <w:r w:rsidR="0096438B">
          <w:rPr>
            <w:noProof/>
            <w:webHidden/>
          </w:rPr>
          <w:instrText xml:space="preserve"> PAGEREF _Toc374909370 \h </w:instrText>
        </w:r>
        <w:r w:rsidR="0096438B">
          <w:rPr>
            <w:noProof/>
            <w:webHidden/>
          </w:rPr>
        </w:r>
        <w:r w:rsidR="0096438B">
          <w:rPr>
            <w:noProof/>
            <w:webHidden/>
          </w:rPr>
          <w:fldChar w:fldCharType="separate"/>
        </w:r>
        <w:r w:rsidR="0096438B">
          <w:rPr>
            <w:noProof/>
            <w:webHidden/>
          </w:rPr>
          <w:t>38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1" w:history="1">
        <w:r w:rsidR="0096438B" w:rsidRPr="005270B4">
          <w:rPr>
            <w:rStyle w:val="Hypertextovprepojenie"/>
            <w:noProof/>
          </w:rPr>
          <w:t>Obr. 18 Pridanie aktivity alebo zdroja</w:t>
        </w:r>
        <w:r w:rsidR="0096438B">
          <w:rPr>
            <w:noProof/>
            <w:webHidden/>
          </w:rPr>
          <w:tab/>
        </w:r>
        <w:r w:rsidR="0096438B">
          <w:rPr>
            <w:noProof/>
            <w:webHidden/>
          </w:rPr>
          <w:fldChar w:fldCharType="begin"/>
        </w:r>
        <w:r w:rsidR="0096438B">
          <w:rPr>
            <w:noProof/>
            <w:webHidden/>
          </w:rPr>
          <w:instrText xml:space="preserve"> PAGEREF _Toc374909371 \h </w:instrText>
        </w:r>
        <w:r w:rsidR="0096438B">
          <w:rPr>
            <w:noProof/>
            <w:webHidden/>
          </w:rPr>
        </w:r>
        <w:r w:rsidR="0096438B">
          <w:rPr>
            <w:noProof/>
            <w:webHidden/>
          </w:rPr>
          <w:fldChar w:fldCharType="separate"/>
        </w:r>
        <w:r w:rsidR="0096438B">
          <w:rPr>
            <w:noProof/>
            <w:webHidden/>
          </w:rPr>
          <w:t>38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2" w:history="1">
        <w:r w:rsidR="0096438B" w:rsidRPr="005270B4">
          <w:rPr>
            <w:rStyle w:val="Hypertextovprepojenie"/>
            <w:noProof/>
          </w:rPr>
          <w:t>Obr. 19 Príklady typov testových úloh</w:t>
        </w:r>
        <w:r w:rsidR="0096438B">
          <w:rPr>
            <w:noProof/>
            <w:webHidden/>
          </w:rPr>
          <w:tab/>
        </w:r>
        <w:r w:rsidR="0096438B">
          <w:rPr>
            <w:noProof/>
            <w:webHidden/>
          </w:rPr>
          <w:fldChar w:fldCharType="begin"/>
        </w:r>
        <w:r w:rsidR="0096438B">
          <w:rPr>
            <w:noProof/>
            <w:webHidden/>
          </w:rPr>
          <w:instrText xml:space="preserve"> PAGEREF _Toc374909372 \h </w:instrText>
        </w:r>
        <w:r w:rsidR="0096438B">
          <w:rPr>
            <w:noProof/>
            <w:webHidden/>
          </w:rPr>
        </w:r>
        <w:r w:rsidR="0096438B">
          <w:rPr>
            <w:noProof/>
            <w:webHidden/>
          </w:rPr>
          <w:fldChar w:fldCharType="separate"/>
        </w:r>
        <w:r w:rsidR="0096438B">
          <w:rPr>
            <w:noProof/>
            <w:webHidden/>
          </w:rPr>
          <w:t>41</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3" w:history="1">
        <w:r w:rsidR="0096438B" w:rsidRPr="005270B4">
          <w:rPr>
            <w:rStyle w:val="Hypertextovprepojenie"/>
            <w:noProof/>
          </w:rPr>
          <w:t>Obr. 20 Porovnanie najpoužívanejších druhov škál (Chráska, 2009)</w:t>
        </w:r>
        <w:r w:rsidR="0096438B">
          <w:rPr>
            <w:noProof/>
            <w:webHidden/>
          </w:rPr>
          <w:tab/>
        </w:r>
        <w:r w:rsidR="0096438B">
          <w:rPr>
            <w:noProof/>
            <w:webHidden/>
          </w:rPr>
          <w:fldChar w:fldCharType="begin"/>
        </w:r>
        <w:r w:rsidR="0096438B">
          <w:rPr>
            <w:noProof/>
            <w:webHidden/>
          </w:rPr>
          <w:instrText xml:space="preserve"> PAGEREF _Toc374909373 \h </w:instrText>
        </w:r>
        <w:r w:rsidR="0096438B">
          <w:rPr>
            <w:noProof/>
            <w:webHidden/>
          </w:rPr>
        </w:r>
        <w:r w:rsidR="0096438B">
          <w:rPr>
            <w:noProof/>
            <w:webHidden/>
          </w:rPr>
          <w:fldChar w:fldCharType="separate"/>
        </w:r>
        <w:r w:rsidR="0096438B">
          <w:rPr>
            <w:noProof/>
            <w:webHidden/>
          </w:rPr>
          <w:t>62</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4" w:history="1">
        <w:r w:rsidR="0096438B" w:rsidRPr="005270B4">
          <w:rPr>
            <w:rStyle w:val="Hypertextovprepojenie"/>
            <w:noProof/>
          </w:rPr>
          <w:t>Obr. 21 Pridanie testu</w:t>
        </w:r>
        <w:r w:rsidR="0096438B">
          <w:rPr>
            <w:noProof/>
            <w:webHidden/>
          </w:rPr>
          <w:tab/>
        </w:r>
        <w:r w:rsidR="0096438B">
          <w:rPr>
            <w:noProof/>
            <w:webHidden/>
          </w:rPr>
          <w:fldChar w:fldCharType="begin"/>
        </w:r>
        <w:r w:rsidR="0096438B">
          <w:rPr>
            <w:noProof/>
            <w:webHidden/>
          </w:rPr>
          <w:instrText xml:space="preserve"> PAGEREF _Toc374909374 \h </w:instrText>
        </w:r>
        <w:r w:rsidR="0096438B">
          <w:rPr>
            <w:noProof/>
            <w:webHidden/>
          </w:rPr>
        </w:r>
        <w:r w:rsidR="0096438B">
          <w:rPr>
            <w:noProof/>
            <w:webHidden/>
          </w:rPr>
          <w:fldChar w:fldCharType="separate"/>
        </w:r>
        <w:r w:rsidR="0096438B">
          <w:rPr>
            <w:noProof/>
            <w:webHidden/>
          </w:rPr>
          <w:t>64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5" w:history="1">
        <w:r w:rsidR="0096438B" w:rsidRPr="005270B4">
          <w:rPr>
            <w:rStyle w:val="Hypertextovprepojenie"/>
            <w:noProof/>
          </w:rPr>
          <w:t>Obr. 22 Úprava testu</w:t>
        </w:r>
        <w:r w:rsidR="0096438B">
          <w:rPr>
            <w:noProof/>
            <w:webHidden/>
          </w:rPr>
          <w:tab/>
        </w:r>
        <w:r w:rsidR="0096438B">
          <w:rPr>
            <w:noProof/>
            <w:webHidden/>
          </w:rPr>
          <w:fldChar w:fldCharType="begin"/>
        </w:r>
        <w:r w:rsidR="0096438B">
          <w:rPr>
            <w:noProof/>
            <w:webHidden/>
          </w:rPr>
          <w:instrText xml:space="preserve"> PAGEREF _Toc374909375 \h </w:instrText>
        </w:r>
        <w:r w:rsidR="0096438B">
          <w:rPr>
            <w:noProof/>
            <w:webHidden/>
          </w:rPr>
        </w:r>
        <w:r w:rsidR="0096438B">
          <w:rPr>
            <w:noProof/>
            <w:webHidden/>
          </w:rPr>
          <w:fldChar w:fldCharType="separate"/>
        </w:r>
        <w:r w:rsidR="0096438B">
          <w:rPr>
            <w:noProof/>
            <w:webHidden/>
          </w:rPr>
          <w:t>65</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6" w:history="1">
        <w:r w:rsidR="0096438B" w:rsidRPr="005270B4">
          <w:rPr>
            <w:rStyle w:val="Hypertextovprepojenie"/>
            <w:noProof/>
          </w:rPr>
          <w:t>Obr. 23 Známka</w:t>
        </w:r>
        <w:r w:rsidR="0096438B">
          <w:rPr>
            <w:noProof/>
            <w:webHidden/>
          </w:rPr>
          <w:tab/>
        </w:r>
        <w:r w:rsidR="0096438B">
          <w:rPr>
            <w:noProof/>
            <w:webHidden/>
          </w:rPr>
          <w:fldChar w:fldCharType="begin"/>
        </w:r>
        <w:r w:rsidR="0096438B">
          <w:rPr>
            <w:noProof/>
            <w:webHidden/>
          </w:rPr>
          <w:instrText xml:space="preserve"> PAGEREF _Toc374909376 \h </w:instrText>
        </w:r>
        <w:r w:rsidR="0096438B">
          <w:rPr>
            <w:noProof/>
            <w:webHidden/>
          </w:rPr>
        </w:r>
        <w:r w:rsidR="0096438B">
          <w:rPr>
            <w:noProof/>
            <w:webHidden/>
          </w:rPr>
          <w:fldChar w:fldCharType="separate"/>
        </w:r>
        <w:r w:rsidR="0096438B">
          <w:rPr>
            <w:noProof/>
            <w:webHidden/>
          </w:rPr>
          <w:t>66</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7" w:history="1">
        <w:r w:rsidR="0096438B" w:rsidRPr="005270B4">
          <w:rPr>
            <w:rStyle w:val="Hypertextovprepojenie"/>
            <w:noProof/>
          </w:rPr>
          <w:t>Obr. 24 Pridanie zadania</w:t>
        </w:r>
        <w:r w:rsidR="0096438B">
          <w:rPr>
            <w:noProof/>
            <w:webHidden/>
          </w:rPr>
          <w:tab/>
        </w:r>
        <w:r w:rsidR="0096438B">
          <w:rPr>
            <w:noProof/>
            <w:webHidden/>
          </w:rPr>
          <w:fldChar w:fldCharType="begin"/>
        </w:r>
        <w:r w:rsidR="0096438B">
          <w:rPr>
            <w:noProof/>
            <w:webHidden/>
          </w:rPr>
          <w:instrText xml:space="preserve"> PAGEREF _Toc374909377 \h </w:instrText>
        </w:r>
        <w:r w:rsidR="0096438B">
          <w:rPr>
            <w:noProof/>
            <w:webHidden/>
          </w:rPr>
        </w:r>
        <w:r w:rsidR="0096438B">
          <w:rPr>
            <w:noProof/>
            <w:webHidden/>
          </w:rPr>
          <w:fldChar w:fldCharType="separate"/>
        </w:r>
        <w:r w:rsidR="0096438B">
          <w:rPr>
            <w:noProof/>
            <w:webHidden/>
          </w:rPr>
          <w:t>66</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8" w:history="1">
        <w:r w:rsidR="0096438B" w:rsidRPr="005270B4">
          <w:rPr>
            <w:rStyle w:val="Hypertextovprepojenie"/>
            <w:noProof/>
          </w:rPr>
          <w:t>Obr. 25 Súbor odovzdaných úloh</w:t>
        </w:r>
        <w:r w:rsidR="0096438B">
          <w:rPr>
            <w:noProof/>
            <w:webHidden/>
          </w:rPr>
          <w:tab/>
        </w:r>
        <w:r w:rsidR="0096438B">
          <w:rPr>
            <w:noProof/>
            <w:webHidden/>
          </w:rPr>
          <w:fldChar w:fldCharType="begin"/>
        </w:r>
        <w:r w:rsidR="0096438B">
          <w:rPr>
            <w:noProof/>
            <w:webHidden/>
          </w:rPr>
          <w:instrText xml:space="preserve"> PAGEREF _Toc374909378 \h </w:instrText>
        </w:r>
        <w:r w:rsidR="0096438B">
          <w:rPr>
            <w:noProof/>
            <w:webHidden/>
          </w:rPr>
        </w:r>
        <w:r w:rsidR="0096438B">
          <w:rPr>
            <w:noProof/>
            <w:webHidden/>
          </w:rPr>
          <w:fldChar w:fldCharType="separate"/>
        </w:r>
        <w:r w:rsidR="0096438B">
          <w:rPr>
            <w:noProof/>
            <w:webHidden/>
          </w:rPr>
          <w:t>67</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79" w:history="1">
        <w:r w:rsidR="0096438B" w:rsidRPr="005270B4">
          <w:rPr>
            <w:rStyle w:val="Hypertextovprepojenie"/>
            <w:noProof/>
          </w:rPr>
          <w:t>Obr. 26 Základné nastavenia úlohy</w:t>
        </w:r>
        <w:r w:rsidR="0096438B">
          <w:rPr>
            <w:noProof/>
            <w:webHidden/>
          </w:rPr>
          <w:tab/>
        </w:r>
        <w:r w:rsidR="0096438B">
          <w:rPr>
            <w:noProof/>
            <w:webHidden/>
          </w:rPr>
          <w:fldChar w:fldCharType="begin"/>
        </w:r>
        <w:r w:rsidR="0096438B">
          <w:rPr>
            <w:noProof/>
            <w:webHidden/>
          </w:rPr>
          <w:instrText xml:space="preserve"> PAGEREF _Toc374909379 \h </w:instrText>
        </w:r>
        <w:r w:rsidR="0096438B">
          <w:rPr>
            <w:noProof/>
            <w:webHidden/>
          </w:rPr>
        </w:r>
        <w:r w:rsidR="0096438B">
          <w:rPr>
            <w:noProof/>
            <w:webHidden/>
          </w:rPr>
          <w:fldChar w:fldCharType="separate"/>
        </w:r>
        <w:r w:rsidR="0096438B">
          <w:rPr>
            <w:noProof/>
            <w:webHidden/>
          </w:rPr>
          <w:t>68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0" w:history="1">
        <w:r w:rsidR="0096438B" w:rsidRPr="005270B4">
          <w:rPr>
            <w:rStyle w:val="Hypertextovprepojenie"/>
            <w:noProof/>
          </w:rPr>
          <w:t>Obr. 27 Oznámenia</w:t>
        </w:r>
        <w:r w:rsidR="0096438B">
          <w:rPr>
            <w:noProof/>
            <w:webHidden/>
          </w:rPr>
          <w:tab/>
        </w:r>
        <w:r w:rsidR="0096438B">
          <w:rPr>
            <w:noProof/>
            <w:webHidden/>
          </w:rPr>
          <w:fldChar w:fldCharType="begin"/>
        </w:r>
        <w:r w:rsidR="0096438B">
          <w:rPr>
            <w:noProof/>
            <w:webHidden/>
          </w:rPr>
          <w:instrText xml:space="preserve"> PAGEREF _Toc374909380 \h </w:instrText>
        </w:r>
        <w:r w:rsidR="0096438B">
          <w:rPr>
            <w:noProof/>
            <w:webHidden/>
          </w:rPr>
        </w:r>
        <w:r w:rsidR="0096438B">
          <w:rPr>
            <w:noProof/>
            <w:webHidden/>
          </w:rPr>
          <w:fldChar w:fldCharType="separate"/>
        </w:r>
        <w:r w:rsidR="0096438B">
          <w:rPr>
            <w:noProof/>
            <w:webHidden/>
          </w:rPr>
          <w:t>68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1" w:history="1">
        <w:r w:rsidR="0096438B" w:rsidRPr="005270B4">
          <w:rPr>
            <w:rStyle w:val="Hypertextovprepojenie"/>
            <w:noProof/>
          </w:rPr>
          <w:t>Obr. 28 Stav odovzdania zadania</w:t>
        </w:r>
        <w:r w:rsidR="0096438B">
          <w:rPr>
            <w:noProof/>
            <w:webHidden/>
          </w:rPr>
          <w:tab/>
        </w:r>
        <w:r w:rsidR="0096438B">
          <w:rPr>
            <w:noProof/>
            <w:webHidden/>
          </w:rPr>
          <w:fldChar w:fldCharType="begin"/>
        </w:r>
        <w:r w:rsidR="0096438B">
          <w:rPr>
            <w:noProof/>
            <w:webHidden/>
          </w:rPr>
          <w:instrText xml:space="preserve"> PAGEREF _Toc374909381 \h </w:instrText>
        </w:r>
        <w:r w:rsidR="0096438B">
          <w:rPr>
            <w:noProof/>
            <w:webHidden/>
          </w:rPr>
        </w:r>
        <w:r w:rsidR="0096438B">
          <w:rPr>
            <w:noProof/>
            <w:webHidden/>
          </w:rPr>
          <w:fldChar w:fldCharType="separate"/>
        </w:r>
        <w:r w:rsidR="0096438B">
          <w:rPr>
            <w:noProof/>
            <w:webHidden/>
          </w:rPr>
          <w:t>69</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2" w:history="1">
        <w:r w:rsidR="0096438B" w:rsidRPr="005270B4">
          <w:rPr>
            <w:rStyle w:val="Hypertextovprepojenie"/>
            <w:noProof/>
          </w:rPr>
          <w:t>Obr. 29 Časovanie</w:t>
        </w:r>
        <w:r w:rsidR="0096438B">
          <w:rPr>
            <w:noProof/>
            <w:webHidden/>
          </w:rPr>
          <w:tab/>
        </w:r>
        <w:r w:rsidR="0096438B">
          <w:rPr>
            <w:noProof/>
            <w:webHidden/>
          </w:rPr>
          <w:fldChar w:fldCharType="begin"/>
        </w:r>
        <w:r w:rsidR="0096438B">
          <w:rPr>
            <w:noProof/>
            <w:webHidden/>
          </w:rPr>
          <w:instrText xml:space="preserve"> PAGEREF _Toc374909382 \h </w:instrText>
        </w:r>
        <w:r w:rsidR="0096438B">
          <w:rPr>
            <w:noProof/>
            <w:webHidden/>
          </w:rPr>
        </w:r>
        <w:r w:rsidR="0096438B">
          <w:rPr>
            <w:noProof/>
            <w:webHidden/>
          </w:rPr>
          <w:fldChar w:fldCharType="separate"/>
        </w:r>
        <w:r w:rsidR="0096438B">
          <w:rPr>
            <w:noProof/>
            <w:webHidden/>
          </w:rPr>
          <w:t>69</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3" w:history="1">
        <w:r w:rsidR="0096438B" w:rsidRPr="005270B4">
          <w:rPr>
            <w:rStyle w:val="Hypertextovprepojenie"/>
            <w:noProof/>
          </w:rPr>
          <w:t>Obr. 30 Časový limit</w:t>
        </w:r>
        <w:r w:rsidR="0096438B">
          <w:rPr>
            <w:noProof/>
            <w:webHidden/>
          </w:rPr>
          <w:tab/>
        </w:r>
        <w:r w:rsidR="0096438B">
          <w:rPr>
            <w:noProof/>
            <w:webHidden/>
          </w:rPr>
          <w:fldChar w:fldCharType="begin"/>
        </w:r>
        <w:r w:rsidR="0096438B">
          <w:rPr>
            <w:noProof/>
            <w:webHidden/>
          </w:rPr>
          <w:instrText xml:space="preserve"> PAGEREF _Toc374909383 \h </w:instrText>
        </w:r>
        <w:r w:rsidR="0096438B">
          <w:rPr>
            <w:noProof/>
            <w:webHidden/>
          </w:rPr>
        </w:r>
        <w:r w:rsidR="0096438B">
          <w:rPr>
            <w:noProof/>
            <w:webHidden/>
          </w:rPr>
          <w:fldChar w:fldCharType="separate"/>
        </w:r>
        <w:r w:rsidR="0096438B">
          <w:rPr>
            <w:noProof/>
            <w:webHidden/>
          </w:rPr>
          <w:t>70</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4" w:history="1">
        <w:r w:rsidR="0096438B" w:rsidRPr="005270B4">
          <w:rPr>
            <w:rStyle w:val="Hypertextovprepojenie"/>
            <w:noProof/>
          </w:rPr>
          <w:t>Obr. 31 Známka</w:t>
        </w:r>
        <w:r w:rsidR="0096438B">
          <w:rPr>
            <w:noProof/>
            <w:webHidden/>
          </w:rPr>
          <w:tab/>
        </w:r>
        <w:r w:rsidR="0096438B">
          <w:rPr>
            <w:noProof/>
            <w:webHidden/>
          </w:rPr>
          <w:fldChar w:fldCharType="begin"/>
        </w:r>
        <w:r w:rsidR="0096438B">
          <w:rPr>
            <w:noProof/>
            <w:webHidden/>
          </w:rPr>
          <w:instrText xml:space="preserve"> PAGEREF _Toc374909384 \h </w:instrText>
        </w:r>
        <w:r w:rsidR="0096438B">
          <w:rPr>
            <w:noProof/>
            <w:webHidden/>
          </w:rPr>
        </w:r>
        <w:r w:rsidR="0096438B">
          <w:rPr>
            <w:noProof/>
            <w:webHidden/>
          </w:rPr>
          <w:fldChar w:fldCharType="separate"/>
        </w:r>
        <w:r w:rsidR="0096438B">
          <w:rPr>
            <w:noProof/>
            <w:webHidden/>
          </w:rPr>
          <w:t>70</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5" w:history="1">
        <w:r w:rsidR="0096438B" w:rsidRPr="005270B4">
          <w:rPr>
            <w:rStyle w:val="Hypertextovprepojenie"/>
            <w:noProof/>
          </w:rPr>
          <w:t>Obr. 32 Usporiadanie</w:t>
        </w:r>
        <w:r w:rsidR="0096438B">
          <w:rPr>
            <w:noProof/>
            <w:webHidden/>
          </w:rPr>
          <w:tab/>
        </w:r>
        <w:r w:rsidR="0096438B">
          <w:rPr>
            <w:noProof/>
            <w:webHidden/>
          </w:rPr>
          <w:fldChar w:fldCharType="begin"/>
        </w:r>
        <w:r w:rsidR="0096438B">
          <w:rPr>
            <w:noProof/>
            <w:webHidden/>
          </w:rPr>
          <w:instrText xml:space="preserve"> PAGEREF _Toc374909385 \h </w:instrText>
        </w:r>
        <w:r w:rsidR="0096438B">
          <w:rPr>
            <w:noProof/>
            <w:webHidden/>
          </w:rPr>
        </w:r>
        <w:r w:rsidR="0096438B">
          <w:rPr>
            <w:noProof/>
            <w:webHidden/>
          </w:rPr>
          <w:fldChar w:fldCharType="separate"/>
        </w:r>
        <w:r w:rsidR="0096438B">
          <w:rPr>
            <w:noProof/>
            <w:webHidden/>
          </w:rPr>
          <w:t>70</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6" w:history="1">
        <w:r w:rsidR="0096438B" w:rsidRPr="005270B4">
          <w:rPr>
            <w:rStyle w:val="Hypertextovprepojenie"/>
            <w:noProof/>
          </w:rPr>
          <w:t>Obr. 33 Správanie otázky</w:t>
        </w:r>
        <w:r w:rsidR="0096438B">
          <w:rPr>
            <w:noProof/>
            <w:webHidden/>
          </w:rPr>
          <w:tab/>
        </w:r>
        <w:r w:rsidR="0096438B">
          <w:rPr>
            <w:noProof/>
            <w:webHidden/>
          </w:rPr>
          <w:fldChar w:fldCharType="begin"/>
        </w:r>
        <w:r w:rsidR="0096438B">
          <w:rPr>
            <w:noProof/>
            <w:webHidden/>
          </w:rPr>
          <w:instrText xml:space="preserve"> PAGEREF _Toc374909386 \h </w:instrText>
        </w:r>
        <w:r w:rsidR="0096438B">
          <w:rPr>
            <w:noProof/>
            <w:webHidden/>
          </w:rPr>
        </w:r>
        <w:r w:rsidR="0096438B">
          <w:rPr>
            <w:noProof/>
            <w:webHidden/>
          </w:rPr>
          <w:fldChar w:fldCharType="separate"/>
        </w:r>
        <w:r w:rsidR="0096438B">
          <w:rPr>
            <w:noProof/>
            <w:webHidden/>
          </w:rPr>
          <w:t>71</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7" w:history="1">
        <w:r w:rsidR="0096438B" w:rsidRPr="005270B4">
          <w:rPr>
            <w:rStyle w:val="Hypertextovprepojenie"/>
            <w:noProof/>
          </w:rPr>
          <w:t>Obr. 34 Monosti prehľadu</w:t>
        </w:r>
        <w:r w:rsidR="0096438B">
          <w:rPr>
            <w:noProof/>
            <w:webHidden/>
          </w:rPr>
          <w:tab/>
        </w:r>
        <w:r w:rsidR="0096438B">
          <w:rPr>
            <w:noProof/>
            <w:webHidden/>
          </w:rPr>
          <w:fldChar w:fldCharType="begin"/>
        </w:r>
        <w:r w:rsidR="0096438B">
          <w:rPr>
            <w:noProof/>
            <w:webHidden/>
          </w:rPr>
          <w:instrText xml:space="preserve"> PAGEREF _Toc374909387 \h </w:instrText>
        </w:r>
        <w:r w:rsidR="0096438B">
          <w:rPr>
            <w:noProof/>
            <w:webHidden/>
          </w:rPr>
        </w:r>
        <w:r w:rsidR="0096438B">
          <w:rPr>
            <w:noProof/>
            <w:webHidden/>
          </w:rPr>
          <w:fldChar w:fldCharType="separate"/>
        </w:r>
        <w:r w:rsidR="0096438B">
          <w:rPr>
            <w:noProof/>
            <w:webHidden/>
          </w:rPr>
          <w:t>71</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8" w:history="1">
        <w:r w:rsidR="0096438B" w:rsidRPr="005270B4">
          <w:rPr>
            <w:rStyle w:val="Hypertextovprepojenie"/>
            <w:noProof/>
          </w:rPr>
          <w:t>Obr. 35 Ďalšie obmedzenia pokusov</w:t>
        </w:r>
        <w:r w:rsidR="0096438B">
          <w:rPr>
            <w:noProof/>
            <w:webHidden/>
          </w:rPr>
          <w:tab/>
        </w:r>
        <w:r w:rsidR="0096438B">
          <w:rPr>
            <w:noProof/>
            <w:webHidden/>
          </w:rPr>
          <w:fldChar w:fldCharType="begin"/>
        </w:r>
        <w:r w:rsidR="0096438B">
          <w:rPr>
            <w:noProof/>
            <w:webHidden/>
          </w:rPr>
          <w:instrText xml:space="preserve"> PAGEREF _Toc374909388 \h </w:instrText>
        </w:r>
        <w:r w:rsidR="0096438B">
          <w:rPr>
            <w:noProof/>
            <w:webHidden/>
          </w:rPr>
        </w:r>
        <w:r w:rsidR="0096438B">
          <w:rPr>
            <w:noProof/>
            <w:webHidden/>
          </w:rPr>
          <w:fldChar w:fldCharType="separate"/>
        </w:r>
        <w:r w:rsidR="0096438B">
          <w:rPr>
            <w:noProof/>
            <w:webHidden/>
          </w:rPr>
          <w:t>72</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89" w:history="1">
        <w:r w:rsidR="0096438B" w:rsidRPr="005270B4">
          <w:rPr>
            <w:rStyle w:val="Hypertextovprepojenie"/>
            <w:noProof/>
          </w:rPr>
          <w:t>Obr. 36 Celková spätná väzba</w:t>
        </w:r>
        <w:r w:rsidR="0096438B">
          <w:rPr>
            <w:noProof/>
            <w:webHidden/>
          </w:rPr>
          <w:tab/>
        </w:r>
        <w:r w:rsidR="0096438B">
          <w:rPr>
            <w:noProof/>
            <w:webHidden/>
          </w:rPr>
          <w:fldChar w:fldCharType="begin"/>
        </w:r>
        <w:r w:rsidR="0096438B">
          <w:rPr>
            <w:noProof/>
            <w:webHidden/>
          </w:rPr>
          <w:instrText xml:space="preserve"> PAGEREF _Toc374909389 \h </w:instrText>
        </w:r>
        <w:r w:rsidR="0096438B">
          <w:rPr>
            <w:noProof/>
            <w:webHidden/>
          </w:rPr>
        </w:r>
        <w:r w:rsidR="0096438B">
          <w:rPr>
            <w:noProof/>
            <w:webHidden/>
          </w:rPr>
          <w:fldChar w:fldCharType="separate"/>
        </w:r>
        <w:r w:rsidR="0096438B">
          <w:rPr>
            <w:noProof/>
            <w:webHidden/>
          </w:rPr>
          <w:t>73</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0" w:history="1">
        <w:r w:rsidR="0096438B" w:rsidRPr="005270B4">
          <w:rPr>
            <w:rStyle w:val="Hypertextovprepojenie"/>
            <w:noProof/>
          </w:rPr>
          <w:t>Obr. 37 Hodnotenie</w:t>
        </w:r>
        <w:r w:rsidR="0096438B">
          <w:rPr>
            <w:noProof/>
            <w:webHidden/>
          </w:rPr>
          <w:tab/>
        </w:r>
        <w:r w:rsidR="0096438B">
          <w:rPr>
            <w:noProof/>
            <w:webHidden/>
          </w:rPr>
          <w:fldChar w:fldCharType="begin"/>
        </w:r>
        <w:r w:rsidR="0096438B">
          <w:rPr>
            <w:noProof/>
            <w:webHidden/>
          </w:rPr>
          <w:instrText xml:space="preserve"> PAGEREF _Toc374909390 \h </w:instrText>
        </w:r>
        <w:r w:rsidR="0096438B">
          <w:rPr>
            <w:noProof/>
            <w:webHidden/>
          </w:rPr>
        </w:r>
        <w:r w:rsidR="0096438B">
          <w:rPr>
            <w:noProof/>
            <w:webHidden/>
          </w:rPr>
          <w:fldChar w:fldCharType="separate"/>
        </w:r>
        <w:r w:rsidR="0096438B">
          <w:rPr>
            <w:noProof/>
            <w:webHidden/>
          </w:rPr>
          <w:t>74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1" w:history="1">
        <w:r w:rsidR="0096438B" w:rsidRPr="005270B4">
          <w:rPr>
            <w:rStyle w:val="Hypertextovprepojenie"/>
            <w:noProof/>
          </w:rPr>
          <w:t>Obr. 38 Odovzdanie úlohy</w:t>
        </w:r>
        <w:r w:rsidR="0096438B">
          <w:rPr>
            <w:noProof/>
            <w:webHidden/>
          </w:rPr>
          <w:tab/>
        </w:r>
        <w:r w:rsidR="0096438B">
          <w:rPr>
            <w:noProof/>
            <w:webHidden/>
          </w:rPr>
          <w:fldChar w:fldCharType="begin"/>
        </w:r>
        <w:r w:rsidR="0096438B">
          <w:rPr>
            <w:noProof/>
            <w:webHidden/>
          </w:rPr>
          <w:instrText xml:space="preserve"> PAGEREF _Toc374909391 \h </w:instrText>
        </w:r>
        <w:r w:rsidR="0096438B">
          <w:rPr>
            <w:noProof/>
            <w:webHidden/>
          </w:rPr>
        </w:r>
        <w:r w:rsidR="0096438B">
          <w:rPr>
            <w:noProof/>
            <w:webHidden/>
          </w:rPr>
          <w:fldChar w:fldCharType="separate"/>
        </w:r>
        <w:r w:rsidR="0096438B">
          <w:rPr>
            <w:noProof/>
            <w:webHidden/>
          </w:rPr>
          <w:t>74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2" w:history="1">
        <w:r w:rsidR="0096438B" w:rsidRPr="005270B4">
          <w:rPr>
            <w:rStyle w:val="Hypertextovprepojenie"/>
            <w:noProof/>
          </w:rPr>
          <w:t>Obr. 39 Stupnica hodnotenia</w:t>
        </w:r>
        <w:r w:rsidR="0096438B">
          <w:rPr>
            <w:noProof/>
            <w:webHidden/>
          </w:rPr>
          <w:tab/>
        </w:r>
        <w:r w:rsidR="0096438B">
          <w:rPr>
            <w:noProof/>
            <w:webHidden/>
          </w:rPr>
          <w:fldChar w:fldCharType="begin"/>
        </w:r>
        <w:r w:rsidR="0096438B">
          <w:rPr>
            <w:noProof/>
            <w:webHidden/>
          </w:rPr>
          <w:instrText xml:space="preserve"> PAGEREF _Toc374909392 \h </w:instrText>
        </w:r>
        <w:r w:rsidR="0096438B">
          <w:rPr>
            <w:noProof/>
            <w:webHidden/>
          </w:rPr>
        </w:r>
        <w:r w:rsidR="0096438B">
          <w:rPr>
            <w:noProof/>
            <w:webHidden/>
          </w:rPr>
          <w:fldChar w:fldCharType="separate"/>
        </w:r>
        <w:r w:rsidR="0096438B">
          <w:rPr>
            <w:noProof/>
            <w:webHidden/>
          </w:rPr>
          <w:t>74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3" w:history="1">
        <w:r w:rsidR="0096438B" w:rsidRPr="005270B4">
          <w:rPr>
            <w:rStyle w:val="Hypertextovprepojenie"/>
            <w:noProof/>
          </w:rPr>
          <w:t>Obr. 40 Rýchle hodnotenie</w:t>
        </w:r>
        <w:r w:rsidR="0096438B">
          <w:rPr>
            <w:noProof/>
            <w:webHidden/>
          </w:rPr>
          <w:tab/>
        </w:r>
        <w:r w:rsidR="0096438B">
          <w:rPr>
            <w:noProof/>
            <w:webHidden/>
          </w:rPr>
          <w:fldChar w:fldCharType="begin"/>
        </w:r>
        <w:r w:rsidR="0096438B">
          <w:rPr>
            <w:noProof/>
            <w:webHidden/>
          </w:rPr>
          <w:instrText xml:space="preserve"> PAGEREF _Toc374909393 \h </w:instrText>
        </w:r>
        <w:r w:rsidR="0096438B">
          <w:rPr>
            <w:noProof/>
            <w:webHidden/>
          </w:rPr>
        </w:r>
        <w:r w:rsidR="0096438B">
          <w:rPr>
            <w:noProof/>
            <w:webHidden/>
          </w:rPr>
          <w:fldChar w:fldCharType="separate"/>
        </w:r>
        <w:r w:rsidR="0096438B">
          <w:rPr>
            <w:noProof/>
            <w:webHidden/>
          </w:rPr>
          <w:t>75</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4" w:history="1">
        <w:r w:rsidR="0096438B" w:rsidRPr="005270B4">
          <w:rPr>
            <w:rStyle w:val="Hypertextovprepojenie"/>
            <w:noProof/>
          </w:rPr>
          <w:t>Obr. 41 Nastavenie fóra</w:t>
        </w:r>
        <w:r w:rsidR="0096438B">
          <w:rPr>
            <w:noProof/>
            <w:webHidden/>
          </w:rPr>
          <w:tab/>
        </w:r>
        <w:r w:rsidR="0096438B">
          <w:rPr>
            <w:noProof/>
            <w:webHidden/>
          </w:rPr>
          <w:fldChar w:fldCharType="begin"/>
        </w:r>
        <w:r w:rsidR="0096438B">
          <w:rPr>
            <w:noProof/>
            <w:webHidden/>
          </w:rPr>
          <w:instrText xml:space="preserve"> PAGEREF _Toc374909394 \h </w:instrText>
        </w:r>
        <w:r w:rsidR="0096438B">
          <w:rPr>
            <w:noProof/>
            <w:webHidden/>
          </w:rPr>
        </w:r>
        <w:r w:rsidR="0096438B">
          <w:rPr>
            <w:noProof/>
            <w:webHidden/>
          </w:rPr>
          <w:fldChar w:fldCharType="separate"/>
        </w:r>
        <w:r w:rsidR="0096438B">
          <w:rPr>
            <w:noProof/>
            <w:webHidden/>
          </w:rPr>
          <w:t>76</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5" w:history="1">
        <w:r w:rsidR="0096438B" w:rsidRPr="005270B4">
          <w:rPr>
            <w:rStyle w:val="Hypertextovprepojenie"/>
            <w:noProof/>
          </w:rPr>
          <w:t>Obr. 42 Diskusná téma</w:t>
        </w:r>
        <w:r w:rsidR="0096438B">
          <w:rPr>
            <w:noProof/>
            <w:webHidden/>
          </w:rPr>
          <w:tab/>
        </w:r>
        <w:r w:rsidR="0096438B">
          <w:rPr>
            <w:noProof/>
            <w:webHidden/>
          </w:rPr>
          <w:fldChar w:fldCharType="begin"/>
        </w:r>
        <w:r w:rsidR="0096438B">
          <w:rPr>
            <w:noProof/>
            <w:webHidden/>
          </w:rPr>
          <w:instrText xml:space="preserve"> PAGEREF _Toc374909395 \h </w:instrText>
        </w:r>
        <w:r w:rsidR="0096438B">
          <w:rPr>
            <w:noProof/>
            <w:webHidden/>
          </w:rPr>
        </w:r>
        <w:r w:rsidR="0096438B">
          <w:rPr>
            <w:noProof/>
            <w:webHidden/>
          </w:rPr>
          <w:fldChar w:fldCharType="separate"/>
        </w:r>
        <w:r w:rsidR="0096438B">
          <w:rPr>
            <w:noProof/>
            <w:webHidden/>
          </w:rPr>
          <w:t>77</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6" w:history="1">
        <w:r w:rsidR="0096438B" w:rsidRPr="005270B4">
          <w:rPr>
            <w:rStyle w:val="Hypertextovprepojenie"/>
            <w:noProof/>
          </w:rPr>
          <w:t>Obr. 43 Spôsoby zápisu do kurzov</w:t>
        </w:r>
        <w:r w:rsidR="0096438B">
          <w:rPr>
            <w:noProof/>
            <w:webHidden/>
          </w:rPr>
          <w:tab/>
        </w:r>
        <w:r w:rsidR="0096438B">
          <w:rPr>
            <w:noProof/>
            <w:webHidden/>
          </w:rPr>
          <w:fldChar w:fldCharType="begin"/>
        </w:r>
        <w:r w:rsidR="0096438B">
          <w:rPr>
            <w:noProof/>
            <w:webHidden/>
          </w:rPr>
          <w:instrText xml:space="preserve"> PAGEREF _Toc374909396 \h </w:instrText>
        </w:r>
        <w:r w:rsidR="0096438B">
          <w:rPr>
            <w:noProof/>
            <w:webHidden/>
          </w:rPr>
        </w:r>
        <w:r w:rsidR="0096438B">
          <w:rPr>
            <w:noProof/>
            <w:webHidden/>
          </w:rPr>
          <w:fldChar w:fldCharType="separate"/>
        </w:r>
        <w:r w:rsidR="0096438B">
          <w:rPr>
            <w:noProof/>
            <w:webHidden/>
          </w:rPr>
          <w:t>77</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7" w:history="1">
        <w:r w:rsidR="0096438B" w:rsidRPr="005270B4">
          <w:rPr>
            <w:rStyle w:val="Hypertextovprepojenie"/>
            <w:noProof/>
          </w:rPr>
          <w:t>Obr. 44 Metakurz</w:t>
        </w:r>
        <w:r w:rsidR="0096438B">
          <w:rPr>
            <w:noProof/>
            <w:webHidden/>
          </w:rPr>
          <w:tab/>
        </w:r>
        <w:r w:rsidR="0096438B">
          <w:rPr>
            <w:noProof/>
            <w:webHidden/>
          </w:rPr>
          <w:fldChar w:fldCharType="begin"/>
        </w:r>
        <w:r w:rsidR="0096438B">
          <w:rPr>
            <w:noProof/>
            <w:webHidden/>
          </w:rPr>
          <w:instrText xml:space="preserve"> PAGEREF _Toc374909397 \h </w:instrText>
        </w:r>
        <w:r w:rsidR="0096438B">
          <w:rPr>
            <w:noProof/>
            <w:webHidden/>
          </w:rPr>
        </w:r>
        <w:r w:rsidR="0096438B">
          <w:rPr>
            <w:noProof/>
            <w:webHidden/>
          </w:rPr>
          <w:fldChar w:fldCharType="separate"/>
        </w:r>
        <w:r w:rsidR="0096438B">
          <w:rPr>
            <w:noProof/>
            <w:webHidden/>
          </w:rPr>
          <w:t>78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8" w:history="1">
        <w:r w:rsidR="0096438B" w:rsidRPr="005270B4">
          <w:rPr>
            <w:rStyle w:val="Hypertextovprepojenie"/>
            <w:noProof/>
          </w:rPr>
          <w:t>Obr. 45 Import údajov</w:t>
        </w:r>
        <w:r w:rsidR="0096438B">
          <w:rPr>
            <w:noProof/>
            <w:webHidden/>
          </w:rPr>
          <w:tab/>
        </w:r>
        <w:r w:rsidR="0096438B">
          <w:rPr>
            <w:noProof/>
            <w:webHidden/>
          </w:rPr>
          <w:fldChar w:fldCharType="begin"/>
        </w:r>
        <w:r w:rsidR="0096438B">
          <w:rPr>
            <w:noProof/>
            <w:webHidden/>
          </w:rPr>
          <w:instrText xml:space="preserve"> PAGEREF _Toc374909398 \h </w:instrText>
        </w:r>
        <w:r w:rsidR="0096438B">
          <w:rPr>
            <w:noProof/>
            <w:webHidden/>
          </w:rPr>
        </w:r>
        <w:r w:rsidR="0096438B">
          <w:rPr>
            <w:noProof/>
            <w:webHidden/>
          </w:rPr>
          <w:fldChar w:fldCharType="separate"/>
        </w:r>
        <w:r w:rsidR="0096438B">
          <w:rPr>
            <w:noProof/>
            <w:webHidden/>
          </w:rPr>
          <w:t>79</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399" w:history="1">
        <w:r w:rsidR="0096438B" w:rsidRPr="005270B4">
          <w:rPr>
            <w:rStyle w:val="Hypertextovprepojenie"/>
            <w:noProof/>
          </w:rPr>
          <w:t>Obr. 46 Kategórie pre import</w:t>
        </w:r>
        <w:r w:rsidR="0096438B">
          <w:rPr>
            <w:noProof/>
            <w:webHidden/>
          </w:rPr>
          <w:tab/>
        </w:r>
        <w:r w:rsidR="0096438B">
          <w:rPr>
            <w:noProof/>
            <w:webHidden/>
          </w:rPr>
          <w:fldChar w:fldCharType="begin"/>
        </w:r>
        <w:r w:rsidR="0096438B">
          <w:rPr>
            <w:noProof/>
            <w:webHidden/>
          </w:rPr>
          <w:instrText xml:space="preserve"> PAGEREF _Toc374909399 \h </w:instrText>
        </w:r>
        <w:r w:rsidR="0096438B">
          <w:rPr>
            <w:noProof/>
            <w:webHidden/>
          </w:rPr>
        </w:r>
        <w:r w:rsidR="0096438B">
          <w:rPr>
            <w:noProof/>
            <w:webHidden/>
          </w:rPr>
          <w:fldChar w:fldCharType="separate"/>
        </w:r>
        <w:r w:rsidR="0096438B">
          <w:rPr>
            <w:noProof/>
            <w:webHidden/>
          </w:rPr>
          <w:t>79</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0" w:history="1">
        <w:r w:rsidR="0096438B" w:rsidRPr="005270B4">
          <w:rPr>
            <w:rStyle w:val="Hypertextovprepojenie"/>
            <w:noProof/>
          </w:rPr>
          <w:t>Obr. 47 Výber údajov pre import</w:t>
        </w:r>
        <w:r w:rsidR="0096438B">
          <w:rPr>
            <w:noProof/>
            <w:webHidden/>
          </w:rPr>
          <w:tab/>
        </w:r>
        <w:r w:rsidR="0096438B">
          <w:rPr>
            <w:noProof/>
            <w:webHidden/>
          </w:rPr>
          <w:fldChar w:fldCharType="begin"/>
        </w:r>
        <w:r w:rsidR="0096438B">
          <w:rPr>
            <w:noProof/>
            <w:webHidden/>
          </w:rPr>
          <w:instrText xml:space="preserve"> PAGEREF _Toc374909400 \h </w:instrText>
        </w:r>
        <w:r w:rsidR="0096438B">
          <w:rPr>
            <w:noProof/>
            <w:webHidden/>
          </w:rPr>
        </w:r>
        <w:r w:rsidR="0096438B">
          <w:rPr>
            <w:noProof/>
            <w:webHidden/>
          </w:rPr>
          <w:fldChar w:fldCharType="separate"/>
        </w:r>
        <w:r w:rsidR="0096438B">
          <w:rPr>
            <w:noProof/>
            <w:webHidden/>
          </w:rPr>
          <w:t>80</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1" w:history="1">
        <w:r w:rsidR="0096438B" w:rsidRPr="005270B4">
          <w:rPr>
            <w:rStyle w:val="Hypertextovprepojenie"/>
            <w:noProof/>
          </w:rPr>
          <w:t>Obr. 48 Banka otázok</w:t>
        </w:r>
        <w:r w:rsidR="0096438B">
          <w:rPr>
            <w:noProof/>
            <w:webHidden/>
          </w:rPr>
          <w:tab/>
        </w:r>
        <w:r w:rsidR="0096438B">
          <w:rPr>
            <w:noProof/>
            <w:webHidden/>
          </w:rPr>
          <w:fldChar w:fldCharType="begin"/>
        </w:r>
        <w:r w:rsidR="0096438B">
          <w:rPr>
            <w:noProof/>
            <w:webHidden/>
          </w:rPr>
          <w:instrText xml:space="preserve"> PAGEREF _Toc374909401 \h </w:instrText>
        </w:r>
        <w:r w:rsidR="0096438B">
          <w:rPr>
            <w:noProof/>
            <w:webHidden/>
          </w:rPr>
        </w:r>
        <w:r w:rsidR="0096438B">
          <w:rPr>
            <w:noProof/>
            <w:webHidden/>
          </w:rPr>
          <w:fldChar w:fldCharType="separate"/>
        </w:r>
        <w:r w:rsidR="0096438B">
          <w:rPr>
            <w:noProof/>
            <w:webHidden/>
          </w:rPr>
          <w:t>81</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2" w:history="1">
        <w:r w:rsidR="0096438B" w:rsidRPr="005270B4">
          <w:rPr>
            <w:rStyle w:val="Hypertextovprepojenie"/>
            <w:noProof/>
          </w:rPr>
          <w:t>Obr. 49 Administrácia kurzu</w:t>
        </w:r>
        <w:r w:rsidR="0096438B">
          <w:rPr>
            <w:noProof/>
            <w:webHidden/>
          </w:rPr>
          <w:tab/>
        </w:r>
        <w:r w:rsidR="0096438B">
          <w:rPr>
            <w:noProof/>
            <w:webHidden/>
          </w:rPr>
          <w:fldChar w:fldCharType="begin"/>
        </w:r>
        <w:r w:rsidR="0096438B">
          <w:rPr>
            <w:noProof/>
            <w:webHidden/>
          </w:rPr>
          <w:instrText xml:space="preserve"> PAGEREF _Toc374909402 \h </w:instrText>
        </w:r>
        <w:r w:rsidR="0096438B">
          <w:rPr>
            <w:noProof/>
            <w:webHidden/>
          </w:rPr>
        </w:r>
        <w:r w:rsidR="0096438B">
          <w:rPr>
            <w:noProof/>
            <w:webHidden/>
          </w:rPr>
          <w:fldChar w:fldCharType="separate"/>
        </w:r>
        <w:r w:rsidR="0096438B">
          <w:rPr>
            <w:noProof/>
            <w:webHidden/>
          </w:rPr>
          <w:t>82</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3" w:history="1">
        <w:r w:rsidR="0096438B" w:rsidRPr="005270B4">
          <w:rPr>
            <w:rStyle w:val="Hypertextovprepojenie"/>
            <w:noProof/>
          </w:rPr>
          <w:t>Obr. 50 Všeobecné nastavenia kurzu</w:t>
        </w:r>
        <w:r w:rsidR="0096438B">
          <w:rPr>
            <w:noProof/>
            <w:webHidden/>
          </w:rPr>
          <w:tab/>
        </w:r>
        <w:r w:rsidR="0096438B">
          <w:rPr>
            <w:noProof/>
            <w:webHidden/>
          </w:rPr>
          <w:fldChar w:fldCharType="begin"/>
        </w:r>
        <w:r w:rsidR="0096438B">
          <w:rPr>
            <w:noProof/>
            <w:webHidden/>
          </w:rPr>
          <w:instrText xml:space="preserve"> PAGEREF _Toc374909403 \h </w:instrText>
        </w:r>
        <w:r w:rsidR="0096438B">
          <w:rPr>
            <w:noProof/>
            <w:webHidden/>
          </w:rPr>
        </w:r>
        <w:r w:rsidR="0096438B">
          <w:rPr>
            <w:noProof/>
            <w:webHidden/>
          </w:rPr>
          <w:fldChar w:fldCharType="separate"/>
        </w:r>
        <w:r w:rsidR="0096438B">
          <w:rPr>
            <w:noProof/>
            <w:webHidden/>
          </w:rPr>
          <w:t>82</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4" w:history="1">
        <w:r w:rsidR="0096438B" w:rsidRPr="005270B4">
          <w:rPr>
            <w:rStyle w:val="Hypertextovprepojenie"/>
            <w:noProof/>
          </w:rPr>
          <w:t>Obr. 51 Záznam činnosti použivateľa</w:t>
        </w:r>
        <w:r w:rsidR="0096438B">
          <w:rPr>
            <w:noProof/>
            <w:webHidden/>
          </w:rPr>
          <w:tab/>
        </w:r>
        <w:r w:rsidR="0096438B">
          <w:rPr>
            <w:noProof/>
            <w:webHidden/>
          </w:rPr>
          <w:fldChar w:fldCharType="begin"/>
        </w:r>
        <w:r w:rsidR="0096438B">
          <w:rPr>
            <w:noProof/>
            <w:webHidden/>
          </w:rPr>
          <w:instrText xml:space="preserve"> PAGEREF _Toc374909404 \h </w:instrText>
        </w:r>
        <w:r w:rsidR="0096438B">
          <w:rPr>
            <w:noProof/>
            <w:webHidden/>
          </w:rPr>
        </w:r>
        <w:r w:rsidR="0096438B">
          <w:rPr>
            <w:noProof/>
            <w:webHidden/>
          </w:rPr>
          <w:fldChar w:fldCharType="separate"/>
        </w:r>
        <w:r w:rsidR="0096438B">
          <w:rPr>
            <w:noProof/>
            <w:webHidden/>
          </w:rPr>
          <w:t>84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5" w:history="1">
        <w:r w:rsidR="0096438B" w:rsidRPr="005270B4">
          <w:rPr>
            <w:rStyle w:val="Hypertextovprepojenie"/>
            <w:noProof/>
          </w:rPr>
          <w:t>Obr. 52 Aktivita kurzu</w:t>
        </w:r>
        <w:r w:rsidR="0096438B">
          <w:rPr>
            <w:noProof/>
            <w:webHidden/>
          </w:rPr>
          <w:tab/>
        </w:r>
        <w:r w:rsidR="0096438B">
          <w:rPr>
            <w:noProof/>
            <w:webHidden/>
          </w:rPr>
          <w:fldChar w:fldCharType="begin"/>
        </w:r>
        <w:r w:rsidR="0096438B">
          <w:rPr>
            <w:noProof/>
            <w:webHidden/>
          </w:rPr>
          <w:instrText xml:space="preserve"> PAGEREF _Toc374909405 \h </w:instrText>
        </w:r>
        <w:r w:rsidR="0096438B">
          <w:rPr>
            <w:noProof/>
            <w:webHidden/>
          </w:rPr>
        </w:r>
        <w:r w:rsidR="0096438B">
          <w:rPr>
            <w:noProof/>
            <w:webHidden/>
          </w:rPr>
          <w:fldChar w:fldCharType="separate"/>
        </w:r>
        <w:r w:rsidR="0096438B">
          <w:rPr>
            <w:noProof/>
            <w:webHidden/>
          </w:rPr>
          <w:t>84</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6" w:history="1">
        <w:r w:rsidR="0096438B" w:rsidRPr="005270B4">
          <w:rPr>
            <w:rStyle w:val="Hypertextovprepojenie"/>
            <w:noProof/>
          </w:rPr>
          <w:t>Obr. 53 Účasť v kurze</w:t>
        </w:r>
        <w:r w:rsidR="0096438B">
          <w:rPr>
            <w:noProof/>
            <w:webHidden/>
          </w:rPr>
          <w:tab/>
        </w:r>
        <w:r w:rsidR="0096438B">
          <w:rPr>
            <w:noProof/>
            <w:webHidden/>
          </w:rPr>
          <w:fldChar w:fldCharType="begin"/>
        </w:r>
        <w:r w:rsidR="0096438B">
          <w:rPr>
            <w:noProof/>
            <w:webHidden/>
          </w:rPr>
          <w:instrText xml:space="preserve"> PAGEREF _Toc374909406 \h </w:instrText>
        </w:r>
        <w:r w:rsidR="0096438B">
          <w:rPr>
            <w:noProof/>
            <w:webHidden/>
          </w:rPr>
        </w:r>
        <w:r w:rsidR="0096438B">
          <w:rPr>
            <w:noProof/>
            <w:webHidden/>
          </w:rPr>
          <w:fldChar w:fldCharType="separate"/>
        </w:r>
        <w:r w:rsidR="0096438B">
          <w:rPr>
            <w:noProof/>
            <w:webHidden/>
          </w:rPr>
          <w:t>85</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7" w:history="1">
        <w:r w:rsidR="0096438B" w:rsidRPr="005270B4">
          <w:rPr>
            <w:rStyle w:val="Hypertextovprepojenie"/>
            <w:noProof/>
          </w:rPr>
          <w:t>Obr. 54 Štatistiky kurzu (zdroj: http://docs.moodle.org)</w:t>
        </w:r>
        <w:r w:rsidR="0096438B">
          <w:rPr>
            <w:noProof/>
            <w:webHidden/>
          </w:rPr>
          <w:tab/>
        </w:r>
        <w:r w:rsidR="0096438B">
          <w:rPr>
            <w:noProof/>
            <w:webHidden/>
          </w:rPr>
          <w:fldChar w:fldCharType="begin"/>
        </w:r>
        <w:r w:rsidR="0096438B">
          <w:rPr>
            <w:noProof/>
            <w:webHidden/>
          </w:rPr>
          <w:instrText xml:space="preserve"> PAGEREF _Toc374909407 \h </w:instrText>
        </w:r>
        <w:r w:rsidR="0096438B">
          <w:rPr>
            <w:noProof/>
            <w:webHidden/>
          </w:rPr>
        </w:r>
        <w:r w:rsidR="0096438B">
          <w:rPr>
            <w:noProof/>
            <w:webHidden/>
          </w:rPr>
          <w:fldChar w:fldCharType="separate"/>
        </w:r>
        <w:r w:rsidR="0096438B">
          <w:rPr>
            <w:noProof/>
            <w:webHidden/>
          </w:rPr>
          <w:t>85</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8" w:history="1">
        <w:r w:rsidR="0096438B" w:rsidRPr="005270B4">
          <w:rPr>
            <w:rStyle w:val="Hypertextovprepojenie"/>
            <w:noProof/>
          </w:rPr>
          <w:t>Obr. 55 Úvodná stránka kurzu</w:t>
        </w:r>
        <w:r w:rsidR="0096438B">
          <w:rPr>
            <w:noProof/>
            <w:webHidden/>
          </w:rPr>
          <w:tab/>
        </w:r>
        <w:r w:rsidR="0096438B">
          <w:rPr>
            <w:noProof/>
            <w:webHidden/>
          </w:rPr>
          <w:fldChar w:fldCharType="begin"/>
        </w:r>
        <w:r w:rsidR="0096438B">
          <w:rPr>
            <w:noProof/>
            <w:webHidden/>
          </w:rPr>
          <w:instrText xml:space="preserve"> PAGEREF _Toc374909408 \h </w:instrText>
        </w:r>
        <w:r w:rsidR="0096438B">
          <w:rPr>
            <w:noProof/>
            <w:webHidden/>
          </w:rPr>
        </w:r>
        <w:r w:rsidR="0096438B">
          <w:rPr>
            <w:noProof/>
            <w:webHidden/>
          </w:rPr>
          <w:fldChar w:fldCharType="separate"/>
        </w:r>
        <w:r w:rsidR="0096438B">
          <w:rPr>
            <w:noProof/>
            <w:webHidden/>
          </w:rPr>
          <w:t>86</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09" w:history="1">
        <w:r w:rsidR="0096438B" w:rsidRPr="005270B4">
          <w:rPr>
            <w:rStyle w:val="Hypertextovprepojenie"/>
            <w:noProof/>
          </w:rPr>
          <w:t>Obr. 56 Moja domovská stránka</w:t>
        </w:r>
        <w:r w:rsidR="0096438B">
          <w:rPr>
            <w:noProof/>
            <w:webHidden/>
          </w:rPr>
          <w:tab/>
        </w:r>
        <w:r w:rsidR="0096438B">
          <w:rPr>
            <w:noProof/>
            <w:webHidden/>
          </w:rPr>
          <w:fldChar w:fldCharType="begin"/>
        </w:r>
        <w:r w:rsidR="0096438B">
          <w:rPr>
            <w:noProof/>
            <w:webHidden/>
          </w:rPr>
          <w:instrText xml:space="preserve"> PAGEREF _Toc374909409 \h </w:instrText>
        </w:r>
        <w:r w:rsidR="0096438B">
          <w:rPr>
            <w:noProof/>
            <w:webHidden/>
          </w:rPr>
        </w:r>
        <w:r w:rsidR="0096438B">
          <w:rPr>
            <w:noProof/>
            <w:webHidden/>
          </w:rPr>
          <w:fldChar w:fldCharType="separate"/>
        </w:r>
        <w:r w:rsidR="0096438B">
          <w:rPr>
            <w:noProof/>
            <w:webHidden/>
          </w:rPr>
          <w:t>87</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10" w:history="1">
        <w:r w:rsidR="0096438B" w:rsidRPr="005270B4">
          <w:rPr>
            <w:rStyle w:val="Hypertextovprepojenie"/>
            <w:noProof/>
          </w:rPr>
          <w:t>Obr. 57 Použivatelia kurzu</w:t>
        </w:r>
        <w:r w:rsidR="0096438B">
          <w:rPr>
            <w:noProof/>
            <w:webHidden/>
          </w:rPr>
          <w:tab/>
        </w:r>
        <w:r w:rsidR="0096438B">
          <w:rPr>
            <w:noProof/>
            <w:webHidden/>
          </w:rPr>
          <w:fldChar w:fldCharType="begin"/>
        </w:r>
        <w:r w:rsidR="0096438B">
          <w:rPr>
            <w:noProof/>
            <w:webHidden/>
          </w:rPr>
          <w:instrText xml:space="preserve"> PAGEREF _Toc374909410 \h </w:instrText>
        </w:r>
        <w:r w:rsidR="0096438B">
          <w:rPr>
            <w:noProof/>
            <w:webHidden/>
          </w:rPr>
        </w:r>
        <w:r w:rsidR="0096438B">
          <w:rPr>
            <w:noProof/>
            <w:webHidden/>
          </w:rPr>
          <w:fldChar w:fldCharType="separate"/>
        </w:r>
        <w:r w:rsidR="0096438B">
          <w:rPr>
            <w:noProof/>
            <w:webHidden/>
          </w:rPr>
          <w:t>88</w:t>
        </w:r>
        <w:r w:rsidR="0096438B">
          <w:rPr>
            <w:noProof/>
            <w:webHidden/>
          </w:rPr>
          <w:fldChar w:fldCharType="end"/>
        </w:r>
      </w:hyperlink>
    </w:p>
    <w:p w:rsidR="0096438B" w:rsidRDefault="00F763D7">
      <w:pPr>
        <w:pStyle w:val="Zoznamobrzkov"/>
        <w:tabs>
          <w:tab w:val="right" w:leader="dot" w:pos="9062"/>
        </w:tabs>
        <w:rPr>
          <w:rFonts w:eastAsiaTheme="minorEastAsia"/>
          <w:noProof/>
          <w:lang w:eastAsia="sk-SK"/>
        </w:rPr>
      </w:pPr>
      <w:hyperlink w:anchor="_Toc374909411" w:history="1">
        <w:r w:rsidR="0096438B" w:rsidRPr="005270B4">
          <w:rPr>
            <w:rStyle w:val="Hypertextovprepojenie"/>
            <w:noProof/>
          </w:rPr>
          <w:t>Obr. 58 Import súboru zálohy</w:t>
        </w:r>
        <w:r w:rsidR="0096438B">
          <w:rPr>
            <w:noProof/>
            <w:webHidden/>
          </w:rPr>
          <w:tab/>
        </w:r>
        <w:r w:rsidR="0096438B">
          <w:rPr>
            <w:noProof/>
            <w:webHidden/>
          </w:rPr>
          <w:fldChar w:fldCharType="begin"/>
        </w:r>
        <w:r w:rsidR="0096438B">
          <w:rPr>
            <w:noProof/>
            <w:webHidden/>
          </w:rPr>
          <w:instrText xml:space="preserve"> PAGEREF _Toc374909411 \h </w:instrText>
        </w:r>
        <w:r w:rsidR="0096438B">
          <w:rPr>
            <w:noProof/>
            <w:webHidden/>
          </w:rPr>
        </w:r>
        <w:r w:rsidR="0096438B">
          <w:rPr>
            <w:noProof/>
            <w:webHidden/>
          </w:rPr>
          <w:fldChar w:fldCharType="separate"/>
        </w:r>
        <w:r w:rsidR="0096438B">
          <w:rPr>
            <w:noProof/>
            <w:webHidden/>
          </w:rPr>
          <w:t>89</w:t>
        </w:r>
        <w:r w:rsidR="0096438B">
          <w:rPr>
            <w:noProof/>
            <w:webHidden/>
          </w:rPr>
          <w:fldChar w:fldCharType="end"/>
        </w:r>
      </w:hyperlink>
    </w:p>
    <w:p w:rsidR="008C27B0" w:rsidRPr="004810D7" w:rsidRDefault="00F024B8" w:rsidP="00644195">
      <w:pPr>
        <w:pStyle w:val="Popis"/>
        <w:spacing w:line="360" w:lineRule="auto"/>
        <w:rPr>
          <w:rFonts w:eastAsia="Times New Roman" w:cs="Times New Roman"/>
          <w:bCs w:val="0"/>
          <w:szCs w:val="24"/>
          <w:lang w:eastAsia="sk-SK"/>
        </w:rPr>
      </w:pPr>
      <w:r>
        <w:rPr>
          <w:bCs w:val="0"/>
          <w:sz w:val="22"/>
          <w:szCs w:val="22"/>
          <w:lang w:eastAsia="sk-SK"/>
        </w:rPr>
        <w:fldChar w:fldCharType="end"/>
      </w:r>
      <w:r w:rsidR="008C27B0">
        <w:rPr>
          <w:lang w:eastAsia="sk-SK"/>
        </w:rPr>
        <w:br w:type="page"/>
      </w:r>
    </w:p>
    <w:bookmarkStart w:id="7" w:name="_Toc357325248"/>
    <w:bookmarkStart w:id="8" w:name="OLE_LINK1"/>
    <w:bookmarkStart w:id="9" w:name="OLE_LINK2"/>
    <w:p w:rsidR="001732B6" w:rsidRPr="001732B6" w:rsidRDefault="005013E4" w:rsidP="001732B6">
      <w:pPr>
        <w:spacing w:before="80" w:after="0" w:line="240" w:lineRule="auto"/>
      </w:pPr>
      <w:r>
        <w:rPr>
          <w:rFonts w:asciiTheme="majorHAnsi" w:hAnsiTheme="majorHAnsi"/>
          <w:noProof/>
          <w:lang w:eastAsia="sk-SK"/>
        </w:rPr>
        <w:lastRenderedPageBreak/>
        <mc:AlternateContent>
          <mc:Choice Requires="wps">
            <w:drawing>
              <wp:anchor distT="0" distB="0" distL="114300" distR="114300" simplePos="0" relativeHeight="251683840" behindDoc="0" locked="0" layoutInCell="1" allowOverlap="1" wp14:anchorId="79308114" wp14:editId="54D4C2FE">
                <wp:simplePos x="0" y="0"/>
                <wp:positionH relativeFrom="column">
                  <wp:posOffset>24130</wp:posOffset>
                </wp:positionH>
                <wp:positionV relativeFrom="paragraph">
                  <wp:posOffset>53340</wp:posOffset>
                </wp:positionV>
                <wp:extent cx="5753735" cy="284480"/>
                <wp:effectExtent l="0" t="0" r="0" b="1270"/>
                <wp:wrapNone/>
                <wp:docPr id="12" name="Blok textu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284480"/>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F70E4F" w:rsidRDefault="00FE7065" w:rsidP="00CD1E34">
                            <w:pPr>
                              <w:pStyle w:val="Nadpis2"/>
                              <w:spacing w:before="0"/>
                              <w:rPr>
                                <w:color w:val="FFFFFF" w:themeColor="background1"/>
                              </w:rPr>
                            </w:pPr>
                            <w:bookmarkStart w:id="10" w:name="_Toc367775873"/>
                            <w:bookmarkStart w:id="11" w:name="_Toc368634734"/>
                            <w:bookmarkStart w:id="12" w:name="_Toc369854354"/>
                            <w:bookmarkStart w:id="13" w:name="_Toc371073670"/>
                            <w:bookmarkStart w:id="14" w:name="_Toc373091592"/>
                            <w:bookmarkStart w:id="15" w:name="_Toc374909306"/>
                            <w:r w:rsidRPr="00F70E4F">
                              <w:rPr>
                                <w:color w:val="FFFFFF" w:themeColor="background1"/>
                              </w:rPr>
                              <w:t>Úvod</w:t>
                            </w:r>
                            <w:bookmarkEnd w:id="10"/>
                            <w:bookmarkEnd w:id="11"/>
                            <w:bookmarkEnd w:id="12"/>
                            <w:bookmarkEnd w:id="13"/>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12" o:spid="_x0000_s1027" type="#_x0000_t202" style="position:absolute;margin-left:1.9pt;margin-top:4.2pt;width:453.05pt;height:22.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kHCugIAAOkFAAAOAAAAZHJzL2Uyb0RvYy54bWysVEtPGzEQvlfqf7B8L5sn0BUbFEBUlVJA&#10;hYqz47XJCtvj2k6y6a/v2N4NKeVC1Rw29vib9zdzdt5qRTbC+QZMRYdHA0qE4VA35qmiPx6uP51S&#10;4gMzNVNgREV3wtPz2ccPZ1tbihGsQNXCETRifLm1FV2FYMui8HwlNPNHYIXBRwlOs4BX91TUjm3R&#10;ulbFaDA4LrbgauuAC+9RepUf6SzZl1LwcCulF4GoimJsIX1d+i7jt5idsfLJMbtqeBcG+4coNGsM&#10;Ot2bumKBkbVr/jKlG+7AgwxHHHQBUjZcpBwwm+HgVTb3K2ZFygWL4+2+TP7/meU3mztHmhp7N6LE&#10;MI09ulDwTIJow5qgECu0tb5E4L1FaGgvoEV0ytbbBfBnj5DiAJMVPKJjRVrpdPzHXAkqYhN2+8Kj&#10;D8JROD2Zjk/GU0o4vo1OJ5PT1JniRds6H74I0CQeKuqwsSkCtln4EP2zsodEZx5UU183SqVLJJO4&#10;VI5sGNIgtKOkqtb6G9RZdjzAXyYDipEyWTzpxWg+UTJaSc7+cKAM2Vb0eDwdJMMGoucclDIxApGY&#10;2EUaK5WLk05hp0TEKPNdSOxEqtEbYTPOhQnDGCRGk9ARJdHVexQ7/EtU71HOeaBG8gwm7JV1Y8Cl&#10;7Pd1yiWsn/uQZcZ3XPE571iC0C7bRMFxT7Yl1DvkmoM8r97y6wb7vmA+3DGHA4oswqUTbvEjFWDx&#10;oTtRsgL36y15xOPc4CslWxz4ivqfa+YEJeqrwYn6PJxM4oZIl8n0ZIQXd/iyPHwxa30JSKYhrjfL&#10;0zHig+qP0oF+xN00j17xiRmOvpF9/fEy5DWEu42L+TyBcCdYFhbm3vJ+xCKrH9pH5mxH/TiYN9Cv&#10;Bla+moCMjf0xMF8HkE0aj1jnXNWu/rhPEpG63RcX1uE9oV429Ow3AAAA//8DAFBLAwQUAAYACAAA&#10;ACEAiSaFRt8AAAAGAQAADwAAAGRycy9kb3ducmV2LnhtbEzOMU/DMBAF4B2J/2AdEgtqHRpaNSGX&#10;CioQZUGiwNDtGh9xRGyH2G0Cvx4zwXh6p/e+YjWaVhy5942zCJfTBATbyqnG1givL/eTJQgfyCpq&#10;nWWEL/awKk9PCsqVG+wzH7ehFrHE+pwQdAhdLqWvNBvyU9exjdm76w2FePa1VD0Nsdy0cpYkC2mo&#10;sXFBU8drzdXH9mAQbtVA6++3u8eHpzklerPrPi/SHeL52XhzDSLwGP6e4Zcf6VBG094drPKiRUgj&#10;PCAsr0DENEuyDMQeYZ7OQJaF/M8vfwAAAP//AwBQSwECLQAUAAYACAAAACEAtoM4kv4AAADhAQAA&#10;EwAAAAAAAAAAAAAAAAAAAAAAW0NvbnRlbnRfVHlwZXNdLnhtbFBLAQItABQABgAIAAAAIQA4/SH/&#10;1gAAAJQBAAALAAAAAAAAAAAAAAAAAC8BAABfcmVscy8ucmVsc1BLAQItABQABgAIAAAAIQC5bkHC&#10;ugIAAOkFAAAOAAAAAAAAAAAAAAAAAC4CAABkcnMvZTJvRG9jLnhtbFBLAQItABQABgAIAAAAIQCJ&#10;JoVG3wAAAAYBAAAPAAAAAAAAAAAAAAAAABQFAABkcnMvZG93bnJldi54bWxQSwUGAAAAAAQABADz&#10;AAAAIAYAAAAA&#10;" fillcolor="#548dd4 [1951]" stroked="f" strokeweight=".5pt">
                <v:path arrowok="t"/>
                <v:textbox>
                  <w:txbxContent>
                    <w:p w:rsidR="00FE7065" w:rsidRPr="00F70E4F" w:rsidRDefault="00FE7065" w:rsidP="00CD1E34">
                      <w:pPr>
                        <w:pStyle w:val="Nadpis2"/>
                        <w:spacing w:before="0"/>
                        <w:rPr>
                          <w:color w:val="FFFFFF" w:themeColor="background1"/>
                        </w:rPr>
                      </w:pPr>
                      <w:bookmarkStart w:id="24" w:name="_Toc367775873"/>
                      <w:bookmarkStart w:id="25" w:name="_Toc368634734"/>
                      <w:bookmarkStart w:id="26" w:name="_Toc369854354"/>
                      <w:bookmarkStart w:id="27" w:name="_Toc371073670"/>
                      <w:bookmarkStart w:id="28" w:name="_Toc373091592"/>
                      <w:bookmarkStart w:id="29" w:name="_Toc374909306"/>
                      <w:r w:rsidRPr="00F70E4F">
                        <w:rPr>
                          <w:color w:val="FFFFFF" w:themeColor="background1"/>
                        </w:rPr>
                        <w:t>Úvod</w:t>
                      </w:r>
                      <w:bookmarkEnd w:id="24"/>
                      <w:bookmarkEnd w:id="25"/>
                      <w:bookmarkEnd w:id="26"/>
                      <w:bookmarkEnd w:id="27"/>
                      <w:bookmarkEnd w:id="28"/>
                      <w:bookmarkEnd w:id="29"/>
                    </w:p>
                  </w:txbxContent>
                </v:textbox>
              </v:shape>
            </w:pict>
          </mc:Fallback>
        </mc:AlternateContent>
      </w:r>
    </w:p>
    <w:p w:rsidR="001732B6" w:rsidRPr="001732B6" w:rsidRDefault="001732B6" w:rsidP="001732B6">
      <w:pPr>
        <w:spacing w:before="80" w:after="0" w:line="240" w:lineRule="auto"/>
      </w:pPr>
    </w:p>
    <w:p w:rsidR="001732B6" w:rsidRPr="001732B6" w:rsidRDefault="001732B6" w:rsidP="001732B6">
      <w:pPr>
        <w:spacing w:before="80" w:after="0" w:line="240" w:lineRule="auto"/>
      </w:pPr>
    </w:p>
    <w:p w:rsidR="001732B6" w:rsidRPr="00686212" w:rsidRDefault="001732B6" w:rsidP="001732B6">
      <w:pPr>
        <w:spacing w:before="80" w:after="0" w:line="240" w:lineRule="auto"/>
        <w:jc w:val="both"/>
        <w:rPr>
          <w:sz w:val="24"/>
          <w:szCs w:val="24"/>
        </w:rPr>
      </w:pPr>
      <w:r w:rsidRPr="00686212">
        <w:rPr>
          <w:sz w:val="24"/>
          <w:szCs w:val="24"/>
        </w:rPr>
        <w:t xml:space="preserve">Tvorivý učiteľ sa v praxi prejaví najmä ambíciou inovovať edukačný proces. Súčasným inovačným trendom je optimalizovať poznávací proces virtuálnym výučbovým prostredím. Virtuálne výučbové prostredie je možné </w:t>
      </w:r>
      <w:proofErr w:type="spellStart"/>
      <w:r w:rsidRPr="00686212">
        <w:rPr>
          <w:sz w:val="24"/>
          <w:szCs w:val="24"/>
        </w:rPr>
        <w:t>dizajnovať</w:t>
      </w:r>
      <w:proofErr w:type="spellEnd"/>
      <w:r w:rsidRPr="00686212">
        <w:rPr>
          <w:sz w:val="24"/>
          <w:szCs w:val="24"/>
        </w:rPr>
        <w:t xml:space="preserve"> do rôznych podôb. Prvé skúsenosti sa získavajú pri elektronickej podpore prezenčnej formy výučby, kde učiteľ k porozumeniu využíva možnosti počítača (napr. simulácie, animácie). Vyššiu didaktickú úroveň má prostredie, ktoré umožňuje realizovať </w:t>
      </w:r>
      <w:proofErr w:type="spellStart"/>
      <w:r w:rsidRPr="00686212">
        <w:rPr>
          <w:sz w:val="24"/>
          <w:szCs w:val="24"/>
        </w:rPr>
        <w:t>e-learning</w:t>
      </w:r>
      <w:proofErr w:type="spellEnd"/>
      <w:r w:rsidRPr="00686212">
        <w:rPr>
          <w:sz w:val="24"/>
          <w:szCs w:val="24"/>
        </w:rPr>
        <w:t xml:space="preserve">. Tendencia vytvárať </w:t>
      </w:r>
      <w:proofErr w:type="spellStart"/>
      <w:r w:rsidRPr="00686212">
        <w:rPr>
          <w:sz w:val="24"/>
          <w:szCs w:val="24"/>
        </w:rPr>
        <w:t>e-learni</w:t>
      </w:r>
      <w:r w:rsidR="00686212" w:rsidRPr="00686212">
        <w:rPr>
          <w:sz w:val="24"/>
          <w:szCs w:val="24"/>
        </w:rPr>
        <w:t>ngové</w:t>
      </w:r>
      <w:proofErr w:type="spellEnd"/>
      <w:r w:rsidR="00686212" w:rsidRPr="00686212">
        <w:rPr>
          <w:sz w:val="24"/>
          <w:szCs w:val="24"/>
        </w:rPr>
        <w:t xml:space="preserve"> kurzy smeruje k realizácii</w:t>
      </w:r>
      <w:r w:rsidRPr="00686212">
        <w:rPr>
          <w:sz w:val="24"/>
          <w:szCs w:val="24"/>
        </w:rPr>
        <w:t xml:space="preserve"> externého štúdia. Existenciu </w:t>
      </w:r>
      <w:proofErr w:type="spellStart"/>
      <w:r w:rsidRPr="00686212">
        <w:rPr>
          <w:sz w:val="24"/>
          <w:szCs w:val="24"/>
        </w:rPr>
        <w:t>e-learningových</w:t>
      </w:r>
      <w:proofErr w:type="spellEnd"/>
      <w:r w:rsidRPr="00686212">
        <w:rPr>
          <w:sz w:val="24"/>
          <w:szCs w:val="24"/>
        </w:rPr>
        <w:t xml:space="preserve"> kurzov je však možné využiť aj v rámci riadeného </w:t>
      </w:r>
      <w:proofErr w:type="spellStart"/>
      <w:r w:rsidRPr="00686212">
        <w:rPr>
          <w:sz w:val="24"/>
          <w:szCs w:val="24"/>
        </w:rPr>
        <w:t>samoštúdia</w:t>
      </w:r>
      <w:proofErr w:type="spellEnd"/>
      <w:r w:rsidRPr="00686212">
        <w:rPr>
          <w:sz w:val="24"/>
          <w:szCs w:val="24"/>
        </w:rPr>
        <w:t xml:space="preserve"> prezenčnej formy výučby.</w:t>
      </w:r>
    </w:p>
    <w:p w:rsidR="001732B6" w:rsidRPr="00686212" w:rsidRDefault="001732B6" w:rsidP="001732B6">
      <w:pPr>
        <w:spacing w:before="80" w:after="0" w:line="240" w:lineRule="auto"/>
        <w:jc w:val="both"/>
        <w:rPr>
          <w:rFonts w:cs="TimesNewRomanPSMT"/>
          <w:sz w:val="24"/>
          <w:szCs w:val="24"/>
        </w:rPr>
      </w:pPr>
      <w:r w:rsidRPr="00686212">
        <w:rPr>
          <w:sz w:val="24"/>
          <w:szCs w:val="24"/>
        </w:rPr>
        <w:t xml:space="preserve">Začínajúci tvorca </w:t>
      </w:r>
      <w:proofErr w:type="spellStart"/>
      <w:r w:rsidRPr="00686212">
        <w:rPr>
          <w:sz w:val="24"/>
          <w:szCs w:val="24"/>
        </w:rPr>
        <w:t>e-learningového</w:t>
      </w:r>
      <w:proofErr w:type="spellEnd"/>
      <w:r w:rsidRPr="00686212">
        <w:rPr>
          <w:sz w:val="24"/>
          <w:szCs w:val="24"/>
        </w:rPr>
        <w:t xml:space="preserve"> kurzu stojí pred množstvom problémov. Pomôckou pre ich riešenie má byť táto publikácia. Má pôsobiť podnetne a inšpirujúco najmä v oblasti metodiky tvorby </w:t>
      </w:r>
      <w:proofErr w:type="spellStart"/>
      <w:r w:rsidRPr="00686212">
        <w:rPr>
          <w:sz w:val="24"/>
          <w:szCs w:val="24"/>
        </w:rPr>
        <w:t>e-learningových</w:t>
      </w:r>
      <w:proofErr w:type="spellEnd"/>
      <w:r w:rsidRPr="00686212">
        <w:rPr>
          <w:sz w:val="24"/>
          <w:szCs w:val="24"/>
        </w:rPr>
        <w:t xml:space="preserve"> kurzov v reflexii didaktických princípov a zručností využívať možnosti prostredia LMS systému. Očakávame, že osloví aj </w:t>
      </w:r>
      <w:r w:rsidRPr="00686212">
        <w:rPr>
          <w:rFonts w:cs="TimesNewRomanPSMT"/>
          <w:sz w:val="24"/>
          <w:szCs w:val="24"/>
        </w:rPr>
        <w:t xml:space="preserve">študentov, ktorí sa tematicky chcú danej problematike venovať v svojich záverečných prácach a učiteľov, ktorí chcú v svojej praxi takýmto spôsobom výučbu optimalizovať. </w:t>
      </w:r>
    </w:p>
    <w:p w:rsidR="001732B6" w:rsidRPr="00686212" w:rsidRDefault="001732B6" w:rsidP="001732B6">
      <w:pPr>
        <w:spacing w:before="80" w:after="0" w:line="240" w:lineRule="auto"/>
        <w:jc w:val="both"/>
        <w:rPr>
          <w:sz w:val="24"/>
          <w:szCs w:val="24"/>
        </w:rPr>
      </w:pPr>
      <w:r w:rsidRPr="00686212">
        <w:rPr>
          <w:sz w:val="24"/>
          <w:szCs w:val="24"/>
        </w:rPr>
        <w:t xml:space="preserve">Publikácia vznikla ako súčasť realizácie projektu KEGA č. 033PU-4/2011 - Rozvoj kompetencií vytvárať virtuálne výučbové prostredie. V centre záujmu riešiteľov bolo poskytnúť učiteľom predstavu o tvorbe </w:t>
      </w:r>
      <w:proofErr w:type="spellStart"/>
      <w:r w:rsidRPr="00686212">
        <w:rPr>
          <w:sz w:val="24"/>
          <w:szCs w:val="24"/>
        </w:rPr>
        <w:t>e-learningových</w:t>
      </w:r>
      <w:proofErr w:type="spellEnd"/>
      <w:r w:rsidRPr="00686212">
        <w:rPr>
          <w:sz w:val="24"/>
          <w:szCs w:val="24"/>
        </w:rPr>
        <w:t xml:space="preserve"> kurzov a to tak z hľadiska možností, ktoré </w:t>
      </w:r>
      <w:proofErr w:type="spellStart"/>
      <w:r w:rsidRPr="00686212">
        <w:rPr>
          <w:sz w:val="24"/>
          <w:szCs w:val="24"/>
        </w:rPr>
        <w:t>e-learningový</w:t>
      </w:r>
      <w:proofErr w:type="spellEnd"/>
      <w:r w:rsidRPr="00686212">
        <w:rPr>
          <w:sz w:val="24"/>
          <w:szCs w:val="24"/>
        </w:rPr>
        <w:t xml:space="preserve"> systém ponúka, ako aj z hľadiska potrebných zručností. Zároveň touto aktivitou chceme prispieť k riešeniu kvalitatívnej úrovn</w:t>
      </w:r>
      <w:r w:rsidR="00686212" w:rsidRPr="00686212">
        <w:rPr>
          <w:sz w:val="24"/>
          <w:szCs w:val="24"/>
        </w:rPr>
        <w:t>e</w:t>
      </w:r>
      <w:r w:rsidRPr="00686212">
        <w:rPr>
          <w:sz w:val="24"/>
          <w:szCs w:val="24"/>
        </w:rPr>
        <w:t xml:space="preserve"> jednotlivých elektronických kurzov. V tejto súvislosti je potrebné, aby si čitateľ uvedomil, že </w:t>
      </w:r>
      <w:proofErr w:type="spellStart"/>
      <w:r w:rsidRPr="00686212">
        <w:rPr>
          <w:sz w:val="24"/>
          <w:szCs w:val="24"/>
        </w:rPr>
        <w:t>e-learningový</w:t>
      </w:r>
      <w:proofErr w:type="spellEnd"/>
      <w:r w:rsidRPr="00686212">
        <w:rPr>
          <w:sz w:val="24"/>
          <w:szCs w:val="24"/>
        </w:rPr>
        <w:t xml:space="preserve"> kurz nie je prezentácia vytvorená v aplikácii PowerPoint bežne určená pre prezenčnú výučbu a ani učebné texty v elektronickej podobe. Tvorca kurzu si musí uvedomiť, že ide o vzdelávací elektronický prostriedok, ktorého obsah je tvorený z kľúčových informácií, že poznávací proces je podporený interaktívnymi a názornými komponentmi</w:t>
      </w:r>
      <w:r w:rsidR="00686212">
        <w:rPr>
          <w:sz w:val="24"/>
          <w:szCs w:val="24"/>
        </w:rPr>
        <w:t>,</w:t>
      </w:r>
      <w:r w:rsidRPr="00686212">
        <w:rPr>
          <w:sz w:val="24"/>
          <w:szCs w:val="24"/>
        </w:rPr>
        <w:t xml:space="preserve"> ako napr. obrázky, </w:t>
      </w:r>
      <w:proofErr w:type="spellStart"/>
      <w:r w:rsidRPr="00686212">
        <w:rPr>
          <w:sz w:val="24"/>
          <w:szCs w:val="24"/>
        </w:rPr>
        <w:t>video-sekvencie</w:t>
      </w:r>
      <w:proofErr w:type="spellEnd"/>
      <w:r w:rsidRPr="00686212">
        <w:rPr>
          <w:sz w:val="24"/>
          <w:szCs w:val="24"/>
        </w:rPr>
        <w:t>, prípadne on-line pokusy a pod.</w:t>
      </w:r>
    </w:p>
    <w:p w:rsidR="001732B6" w:rsidRPr="00686212" w:rsidRDefault="001732B6" w:rsidP="001732B6">
      <w:pPr>
        <w:spacing w:before="80" w:after="0" w:line="240" w:lineRule="auto"/>
        <w:jc w:val="both"/>
        <w:rPr>
          <w:rFonts w:cs="TimesNewRomanPSMT"/>
          <w:sz w:val="24"/>
          <w:szCs w:val="24"/>
        </w:rPr>
      </w:pPr>
      <w:r w:rsidRPr="00686212">
        <w:rPr>
          <w:rFonts w:cs="TimesNewRomanPSMT"/>
          <w:sz w:val="24"/>
          <w:szCs w:val="24"/>
        </w:rPr>
        <w:t xml:space="preserve">Autori si nekládli za cieľ podať vyčerpávajúce informácie o tvorbe </w:t>
      </w:r>
      <w:proofErr w:type="spellStart"/>
      <w:r w:rsidRPr="00686212">
        <w:rPr>
          <w:rFonts w:cs="TimesNewRomanPSMT"/>
          <w:sz w:val="24"/>
          <w:szCs w:val="24"/>
        </w:rPr>
        <w:t>e-learningových</w:t>
      </w:r>
      <w:proofErr w:type="spellEnd"/>
      <w:r w:rsidRPr="00686212">
        <w:rPr>
          <w:rFonts w:cs="TimesNewRomanPSMT"/>
          <w:sz w:val="24"/>
          <w:szCs w:val="24"/>
        </w:rPr>
        <w:t xml:space="preserve"> kurzov. V svojom prístupe sa zamerali na cieľovú skupinu, ktorá nemá </w:t>
      </w:r>
      <w:proofErr w:type="spellStart"/>
      <w:r w:rsidRPr="00686212">
        <w:rPr>
          <w:rFonts w:cs="TimesNewRomanPSMT"/>
          <w:sz w:val="24"/>
          <w:szCs w:val="24"/>
        </w:rPr>
        <w:t>doposial</w:t>
      </w:r>
      <w:proofErr w:type="spellEnd"/>
      <w:r w:rsidRPr="00686212">
        <w:rPr>
          <w:rFonts w:cs="TimesNewRomanPSMT"/>
          <w:sz w:val="24"/>
          <w:szCs w:val="24"/>
        </w:rPr>
        <w:t xml:space="preserve"> žiadne skúsenos</w:t>
      </w:r>
      <w:r w:rsidR="00686212" w:rsidRPr="00686212">
        <w:rPr>
          <w:rFonts w:cs="TimesNewRomanPSMT"/>
          <w:sz w:val="24"/>
          <w:szCs w:val="24"/>
        </w:rPr>
        <w:t>ti</w:t>
      </w:r>
      <w:r w:rsidRPr="00686212">
        <w:rPr>
          <w:rFonts w:cs="TimesNewRomanPSMT"/>
          <w:sz w:val="24"/>
          <w:szCs w:val="24"/>
        </w:rPr>
        <w:t xml:space="preserve"> z</w:t>
      </w:r>
      <w:r w:rsidR="004223EA">
        <w:rPr>
          <w:rFonts w:cs="TimesNewRomanPSMT"/>
          <w:sz w:val="24"/>
          <w:szCs w:val="24"/>
        </w:rPr>
        <w:t> </w:t>
      </w:r>
      <w:r w:rsidRPr="00686212">
        <w:rPr>
          <w:rFonts w:cs="TimesNewRomanPSMT"/>
          <w:sz w:val="24"/>
          <w:szCs w:val="24"/>
        </w:rPr>
        <w:t xml:space="preserve">tvorby </w:t>
      </w:r>
      <w:proofErr w:type="spellStart"/>
      <w:r w:rsidRPr="00686212">
        <w:rPr>
          <w:rFonts w:cs="TimesNewRomanPSMT"/>
          <w:sz w:val="24"/>
          <w:szCs w:val="24"/>
        </w:rPr>
        <w:t>e-learningových</w:t>
      </w:r>
      <w:proofErr w:type="spellEnd"/>
      <w:r w:rsidRPr="00686212">
        <w:rPr>
          <w:rFonts w:cs="TimesNewRomanPSMT"/>
          <w:sz w:val="24"/>
          <w:szCs w:val="24"/>
        </w:rPr>
        <w:t xml:space="preserve"> kurzov, ale je rozhodnutá „začať“. Ide teda o tých, ktorí sú na začiatku formovania vzťahu k </w:t>
      </w:r>
      <w:proofErr w:type="spellStart"/>
      <w:r w:rsidRPr="00686212">
        <w:rPr>
          <w:rFonts w:cs="TimesNewRomanPSMT"/>
          <w:sz w:val="24"/>
          <w:szCs w:val="24"/>
        </w:rPr>
        <w:t>e-learningu</w:t>
      </w:r>
      <w:proofErr w:type="spellEnd"/>
      <w:r w:rsidRPr="00686212">
        <w:rPr>
          <w:rFonts w:cs="TimesNewRomanPSMT"/>
          <w:sz w:val="24"/>
          <w:szCs w:val="24"/>
        </w:rPr>
        <w:t xml:space="preserve"> a uvažujú o tom, že ich záujem prerastie do samotnej tvorby </w:t>
      </w:r>
      <w:proofErr w:type="spellStart"/>
      <w:r w:rsidRPr="00686212">
        <w:rPr>
          <w:rFonts w:cs="TimesNewRomanPSMT"/>
          <w:sz w:val="24"/>
          <w:szCs w:val="24"/>
        </w:rPr>
        <w:t>e-learningového</w:t>
      </w:r>
      <w:proofErr w:type="spellEnd"/>
      <w:r w:rsidRPr="00686212">
        <w:rPr>
          <w:rFonts w:cs="TimesNewRomanPSMT"/>
          <w:sz w:val="24"/>
          <w:szCs w:val="24"/>
        </w:rPr>
        <w:t xml:space="preserve"> kurzu. V tomto zmysle je možné publikáciu využiť aj ako podporný študijný materiál praktického kurzu.</w:t>
      </w:r>
    </w:p>
    <w:p w:rsidR="001732B6" w:rsidRPr="001732B6" w:rsidRDefault="001732B6" w:rsidP="001732B6">
      <w:pPr>
        <w:spacing w:after="0"/>
      </w:pPr>
    </w:p>
    <w:p w:rsidR="001732B6" w:rsidRDefault="001732B6">
      <w:pPr>
        <w:rPr>
          <w:color w:val="FFFFFF" w:themeColor="background1"/>
        </w:rPr>
      </w:pPr>
      <w:r>
        <w:rPr>
          <w:color w:val="FFFFFF" w:themeColor="background1"/>
        </w:rPr>
        <w:br w:type="page"/>
      </w:r>
    </w:p>
    <w:p w:rsidR="004810D7" w:rsidRPr="003E2F03" w:rsidRDefault="004810D7" w:rsidP="003E2F03">
      <w:pPr>
        <w:rPr>
          <w:color w:val="FFFFFF" w:themeColor="background1"/>
        </w:rPr>
      </w:pPr>
      <w:proofErr w:type="spellStart"/>
      <w:r w:rsidRPr="003E2F03">
        <w:rPr>
          <w:color w:val="FFFFFF" w:themeColor="background1"/>
        </w:rPr>
        <w:lastRenderedPageBreak/>
        <w:t>rostredie</w:t>
      </w:r>
      <w:bookmarkEnd w:id="7"/>
      <w:proofErr w:type="spellEnd"/>
    </w:p>
    <w:p w:rsidR="003E2F03" w:rsidRDefault="00B538D0" w:rsidP="00667418">
      <w:pPr>
        <w:spacing w:before="80" w:after="0" w:line="240" w:lineRule="auto"/>
        <w:rPr>
          <w:lang w:eastAsia="sk-SK"/>
        </w:rPr>
      </w:pPr>
      <w:r>
        <w:rPr>
          <w:noProof/>
          <w:lang w:eastAsia="sk-SK"/>
        </w:rPr>
        <mc:AlternateContent>
          <mc:Choice Requires="wps">
            <w:drawing>
              <wp:anchor distT="0" distB="0" distL="114300" distR="114300" simplePos="0" relativeHeight="251677696" behindDoc="0" locked="0" layoutInCell="1" allowOverlap="1" wp14:anchorId="01496551" wp14:editId="77C07C22">
                <wp:simplePos x="0" y="0"/>
                <wp:positionH relativeFrom="column">
                  <wp:posOffset>24130</wp:posOffset>
                </wp:positionH>
                <wp:positionV relativeFrom="paragraph">
                  <wp:posOffset>59690</wp:posOffset>
                </wp:positionV>
                <wp:extent cx="5753735" cy="335915"/>
                <wp:effectExtent l="0" t="0" r="0" b="6985"/>
                <wp:wrapNone/>
                <wp:docPr id="9" name="Blok textu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359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3E2F03" w:rsidRDefault="00FE7065" w:rsidP="002A0393">
                            <w:pPr>
                              <w:pStyle w:val="Nadpis1"/>
                              <w:numPr>
                                <w:ilvl w:val="0"/>
                                <w:numId w:val="29"/>
                              </w:numPr>
                              <w:spacing w:before="0" w:line="240" w:lineRule="auto"/>
                              <w:ind w:left="709" w:hanging="709"/>
                              <w:rPr>
                                <w:color w:val="FFFFFF" w:themeColor="background1"/>
                              </w:rPr>
                            </w:pPr>
                            <w:bookmarkStart w:id="16" w:name="_Toc374909307"/>
                            <w:proofErr w:type="spellStart"/>
                            <w:r>
                              <w:rPr>
                                <w:color w:val="FFFFFF" w:themeColor="background1"/>
                              </w:rPr>
                              <w:t>E</w:t>
                            </w:r>
                            <w:r w:rsidRPr="003E2F03">
                              <w:rPr>
                                <w:color w:val="FFFFFF" w:themeColor="background1"/>
                              </w:rPr>
                              <w:t>-learning</w:t>
                            </w:r>
                            <w:proofErr w:type="spellEnd"/>
                            <w:r w:rsidRPr="003E2F03">
                              <w:rPr>
                                <w:color w:val="FFFFFF" w:themeColor="background1"/>
                              </w:rPr>
                              <w:t xml:space="preserve"> ako virtuálne výučbové prostredie</w:t>
                            </w:r>
                            <w:bookmarkEnd w:id="16"/>
                          </w:p>
                          <w:p w:rsidR="00FE7065" w:rsidRPr="00C27422" w:rsidRDefault="00FE7065" w:rsidP="003E2F03">
                            <w:pPr>
                              <w:pStyle w:val="Nadpis1"/>
                              <w:spacing w:before="0" w:line="240" w:lineRule="auto"/>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9" o:spid="_x0000_s1028" type="#_x0000_t202" style="position:absolute;margin-left:1.9pt;margin-top:4.7pt;width:453.05pt;height:2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R5FuAIAAOcFAAAOAAAAZHJzL2Uyb0RvYy54bWysVFtP2zAUfp+0/2D5faS3wFqRogJimtQB&#10;Wpl4dh2bRjg+nu026X79ju2kdIwXpvUh9eU7t8/fOecXba3ITlhXgS7o8GRAidAcyko/FfTHw82n&#10;z5Q4z3TJFGhR0L1w9GL+8cN5Y2ZiBBtQpbAEnWg3a0xBN96bWZY5vhE1cydghMZLCbZmHrf2KSst&#10;a9B7rbLRYHCaNWBLY4EL5/D0Ol3SefQvpeD+TkonPFEFxdx8/Nr4XYdvNj9nsyfLzKbiXRrsH7Ko&#10;WaUx6MHVNfOMbG31l6u64hYcSH/Coc5AyoqLWANWMxy8qma1YUbEWpAcZw40uf/nlt/u7i2pyoJO&#10;KdGsxie6VPBMvGj9lkwDP41xM4StDAJ9ewktvnOs1Zkl8GeHkOwIkwwcogMfrbR1+MdKCRriE+wP&#10;tGMIwvEwP8vHZ+OcEo5343E+HeYhbvZibazzXwTUJCwKavFZYwZst3Q+QXtICOZAVeVNpVTcBCmJ&#10;K2XJjqEIfDuKpmpbf4MynZ0O8JekgMcomHQ86Y8xkyjI4CXm9UcApUlT0NNxPoiONYTIKSmlQwYi&#10;6rDLNDCVyIkrv1ciYJT+LiS+Q+TojbQZ50L7YcdLRAeUxFDvMezwL1m9xzjVgRYxMmh/MK4rDTZW&#10;f+ApUVg+9ynLhO+04lLdgQLfrtsowEkvtjWUe9SahdStzvCbCt99yZy/ZxbbE1WEI8ff4UcqQPKh&#10;W1GyAfvrrfOAx67BW0oabPeCup9bZgUl6qvGfpoOJ5MwH+Jmkp+NcGOPb9bHN3pbXwGKaYjDzfC4&#10;DHiv+qW0UD/iZFqEqHjFNMfYqL5+eeXTEMLJxsViEUE4EQzzS70yvG+xoOqH9pFZ00k/9OUt9IOB&#10;zV51QMKG99Gw2HqQVWyPwHNiteMfp0kUcjf5wrg63kfUy3ye/wYAAP//AwBQSwMEFAAGAAgAAAAh&#10;AGsI7g/eAAAABgEAAA8AAABkcnMvZG93bnJldi54bWxMzjFPwzAQBeAdif9gHRILojYNVCTkUkEF&#10;AhYkCgzdrvERR8R2iN0m8OsxE4ynd3rvK5eT7cSeh9B6h3A2UyDY1V63rkF4fbk7vQQRIjlNnXeM&#10;8MUBltXhQUmF9qN75v06NiKVuFAQgomxL6QMtWFLYeZ7dil794OlmM6hkXqgMZXbTs6VWkhLrUsL&#10;hnpeGa4/1juLcKNHWn2/3T7eP12QMg+b/vMk2yAeH03XVyAiT/HvGX75iQ5VMm39zukgOoQswSNC&#10;fg4ipbnKcxBbhMU8A1mV8j+/+gEAAP//AwBQSwECLQAUAAYACAAAACEAtoM4kv4AAADhAQAAEwAA&#10;AAAAAAAAAAAAAAAAAAAAW0NvbnRlbnRfVHlwZXNdLnhtbFBLAQItABQABgAIAAAAIQA4/SH/1gAA&#10;AJQBAAALAAAAAAAAAAAAAAAAAC8BAABfcmVscy8ucmVsc1BLAQItABQABgAIAAAAIQCF8R5FuAIA&#10;AOcFAAAOAAAAAAAAAAAAAAAAAC4CAABkcnMvZTJvRG9jLnhtbFBLAQItABQABgAIAAAAIQBrCO4P&#10;3gAAAAYBAAAPAAAAAAAAAAAAAAAAABIFAABkcnMvZG93bnJldi54bWxQSwUGAAAAAAQABADzAAAA&#10;HQYAAAAA&#10;" fillcolor="#548dd4 [1951]" stroked="f" strokeweight=".5pt">
                <v:path arrowok="t"/>
                <v:textbox>
                  <w:txbxContent>
                    <w:p w:rsidR="00FE7065" w:rsidRPr="003E2F03" w:rsidRDefault="00FE7065" w:rsidP="002A0393">
                      <w:pPr>
                        <w:pStyle w:val="Nadpis1"/>
                        <w:numPr>
                          <w:ilvl w:val="0"/>
                          <w:numId w:val="29"/>
                        </w:numPr>
                        <w:spacing w:before="0" w:line="240" w:lineRule="auto"/>
                        <w:ind w:left="709" w:hanging="709"/>
                        <w:rPr>
                          <w:color w:val="FFFFFF" w:themeColor="background1"/>
                        </w:rPr>
                      </w:pPr>
                      <w:bookmarkStart w:id="31" w:name="_Toc374909307"/>
                      <w:proofErr w:type="spellStart"/>
                      <w:r>
                        <w:rPr>
                          <w:color w:val="FFFFFF" w:themeColor="background1"/>
                        </w:rPr>
                        <w:t>E</w:t>
                      </w:r>
                      <w:r w:rsidRPr="003E2F03">
                        <w:rPr>
                          <w:color w:val="FFFFFF" w:themeColor="background1"/>
                        </w:rPr>
                        <w:t>-learning</w:t>
                      </w:r>
                      <w:proofErr w:type="spellEnd"/>
                      <w:r w:rsidRPr="003E2F03">
                        <w:rPr>
                          <w:color w:val="FFFFFF" w:themeColor="background1"/>
                        </w:rPr>
                        <w:t xml:space="preserve"> ako virtuálne výučbové prostredie</w:t>
                      </w:r>
                      <w:bookmarkEnd w:id="31"/>
                    </w:p>
                    <w:p w:rsidR="00FE7065" w:rsidRPr="00C27422" w:rsidRDefault="00FE7065" w:rsidP="003E2F03">
                      <w:pPr>
                        <w:pStyle w:val="Nadpis1"/>
                        <w:spacing w:before="0" w:line="240" w:lineRule="auto"/>
                        <w:rPr>
                          <w:color w:val="FFFFFF" w:themeColor="background1"/>
                        </w:rPr>
                      </w:pPr>
                    </w:p>
                  </w:txbxContent>
                </v:textbox>
              </v:shape>
            </w:pict>
          </mc:Fallback>
        </mc:AlternateContent>
      </w:r>
    </w:p>
    <w:p w:rsidR="003E2F03" w:rsidRDefault="003E2F03" w:rsidP="00667418">
      <w:pPr>
        <w:spacing w:before="80" w:after="0" w:line="240" w:lineRule="auto"/>
        <w:rPr>
          <w:lang w:eastAsia="sk-SK"/>
        </w:rPr>
      </w:pPr>
    </w:p>
    <w:p w:rsidR="00F215B0" w:rsidRDefault="00F215B0" w:rsidP="00667418">
      <w:pPr>
        <w:spacing w:before="80" w:after="0" w:line="240" w:lineRule="auto"/>
        <w:rPr>
          <w:rFonts w:eastAsia="Times New Roman" w:cs="Times New Roman"/>
          <w:sz w:val="24"/>
          <w:szCs w:val="24"/>
          <w:lang w:eastAsia="sk-SK"/>
        </w:rPr>
      </w:pPr>
    </w:p>
    <w:p w:rsidR="00B538D0" w:rsidRDefault="00B538D0" w:rsidP="00667418">
      <w:pPr>
        <w:spacing w:before="80" w:after="0" w:line="240" w:lineRule="auto"/>
        <w:rPr>
          <w:rFonts w:eastAsia="Times New Roman" w:cs="Times New Roman"/>
          <w:sz w:val="24"/>
          <w:szCs w:val="24"/>
          <w:lang w:eastAsia="sk-SK"/>
        </w:rPr>
      </w:pPr>
      <w:r>
        <w:rPr>
          <w:rFonts w:asciiTheme="majorHAnsi" w:hAnsiTheme="majorHAnsi"/>
          <w:noProof/>
          <w:lang w:eastAsia="sk-SK"/>
        </w:rPr>
        <mc:AlternateContent>
          <mc:Choice Requires="wps">
            <w:drawing>
              <wp:anchor distT="0" distB="0" distL="114300" distR="114300" simplePos="0" relativeHeight="251679744" behindDoc="0" locked="0" layoutInCell="1" allowOverlap="1" wp14:anchorId="27508183" wp14:editId="5685355D">
                <wp:simplePos x="0" y="0"/>
                <wp:positionH relativeFrom="column">
                  <wp:posOffset>14605</wp:posOffset>
                </wp:positionH>
                <wp:positionV relativeFrom="paragraph">
                  <wp:posOffset>120650</wp:posOffset>
                </wp:positionV>
                <wp:extent cx="5753735" cy="335280"/>
                <wp:effectExtent l="0" t="0" r="0" b="7620"/>
                <wp:wrapNone/>
                <wp:docPr id="10" name="Blok textu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35280"/>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Default="00FE7065" w:rsidP="003E2F03">
                            <w:pPr>
                              <w:pStyle w:val="Nadpis2"/>
                              <w:spacing w:before="0"/>
                            </w:pPr>
                            <w:bookmarkStart w:id="17" w:name="_Toc368634736"/>
                            <w:bookmarkStart w:id="18" w:name="_Toc369854356"/>
                            <w:bookmarkStart w:id="19" w:name="_Toc371073672"/>
                            <w:bookmarkStart w:id="20" w:name="_Toc373091594"/>
                            <w:bookmarkStart w:id="21" w:name="_Toc374909308"/>
                            <w:r w:rsidRPr="0046456B">
                              <w:rPr>
                                <w:color w:val="FFFFFF" w:themeColor="background1"/>
                              </w:rPr>
                              <w:t>1.1</w:t>
                            </w:r>
                            <w:r w:rsidRPr="0046456B">
                              <w:rPr>
                                <w:color w:val="FFFFFF" w:themeColor="background1"/>
                              </w:rPr>
                              <w:tab/>
                            </w:r>
                            <w:bookmarkEnd w:id="17"/>
                            <w:bookmarkEnd w:id="18"/>
                            <w:bookmarkEnd w:id="19"/>
                            <w:bookmarkEnd w:id="20"/>
                            <w:r w:rsidRPr="00F215B0">
                              <w:rPr>
                                <w:color w:val="FFFFFF" w:themeColor="background1"/>
                              </w:rPr>
                              <w:t xml:space="preserve">História vývoja </w:t>
                            </w:r>
                            <w:proofErr w:type="spellStart"/>
                            <w:r w:rsidRPr="00F215B0">
                              <w:rPr>
                                <w:color w:val="FFFFFF" w:themeColor="background1"/>
                              </w:rPr>
                              <w:t>e-learningu</w:t>
                            </w:r>
                            <w:bookmarkEnd w:id="21"/>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10" o:spid="_x0000_s1029" type="#_x0000_t202" style="position:absolute;margin-left:1.15pt;margin-top:9.5pt;width:453.05pt;height:26.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kyaugIAAOkFAAAOAAAAZHJzL2Uyb0RvYy54bWysVFtP2zAUfp+0/2D5faS3AItIUQExTeoA&#10;DSaeXcemEY6PZ7tNul+/YzspHeOFaX1IffnO7fN3ztl51yiyFdbVoEs6PhpRIjSHqtZPJf3xcP3p&#10;lBLnma6YAi1KuhOOns8/fjhrTSEmsAZVCUvQiXZFa0q69t4UWeb4WjTMHYERGi8l2IZ53NqnrLKs&#10;Re+Nyiaj0XHWgq2MBS6cw9OrdEnn0b+UgvtbKZ3wRJUUc/Pxa+N3Fb7Z/IwVT5aZdc37NNg/ZNGw&#10;WmPQvasr5hnZ2PovV03NLTiQ/ohDk4GUNRexBqxmPHpVzf2aGRFrQXKc2dPk/p9bfrO9s6Su8O2Q&#10;Hs0afKMLBc/Ei85vCB4iQ61xBQLvDUJ9dwEdomO1ziyBPzuEZAeYZOAQHRjppG3CP9ZK0BCj7PbE&#10;YwzC8TA/yacn05wSjnfTaT45jXGzF2tjnf8ioCFhUVKLDxszYNul8yE+KwZICOZA1dV1rVTcBDGJ&#10;S2XJlqEMfDeJpmrTfIMqnR2P8JfEgMcomXQ8G47RfZRk8BKD/RFAadKW9Hiaj6JjDSFySkrpkIGI&#10;SuwzDUwlcuLK75QIGKW/C4kvETl6I23GudB+HJLEbCI6oCSGeo9hj3/J6j3GqQ60iJFB+71xU2uw&#10;sfo9T4nC6nlIWSZ8rxWX6g4U+G7VRQnmg9hWUO1QaxZSvzrDr2t89yVz/o5ZbFBUEQ4df4sfqQDJ&#10;h35FyRrsr7fOAx77Bm8pabHhS+p+bpgVlKivGjvq83g2CxMibmb5yQQ39vBmdXijN80loJjGON4M&#10;j8uA92pYSgvNI86mRYiKV0xzjI3qG5aXPo0hnG1cLBYRhDPBML/U94YPLRZU/dA9Mmt66YfGvIFh&#10;NLDiVQckbHgfDYuNB1nH9gg8J1Z7/nGeRCH1sy8MrMN9RL1M6PlvAAAA//8DAFBLAwQUAAYACAAA&#10;ACEAph+lLeAAAAAHAQAADwAAAGRycy9kb3ducmV2LnhtbEyPzU7DMBCE70i8g7VIXBC12/KThjgV&#10;VCDggkSBQ2/beIkjYjvEbhN4epYTHGdnNPNtsRxdK/bUxyZ4DdOJAkG+CqbxtYbXl7vTDERM6A22&#10;wZOGL4qwLA8PCsxNGPwz7depFlziY44abEpdLmWsLDmMk9CRZ+899A4Ty76WpseBy10rZ0pdSIeN&#10;5wWLHa0sVR/rndNwYwZcfb/dPt4/naOyD5vu82S+0fr4aLy+ApFoTH9h+MVndCiZaRt23kTRapjN&#10;OcjnBX/E9kJlZyC2Gi6nGciykP/5yx8AAAD//wMAUEsBAi0AFAAGAAgAAAAhALaDOJL+AAAA4QEA&#10;ABMAAAAAAAAAAAAAAAAAAAAAAFtDb250ZW50X1R5cGVzXS54bWxQSwECLQAUAAYACAAAACEAOP0h&#10;/9YAAACUAQAACwAAAAAAAAAAAAAAAAAvAQAAX3JlbHMvLnJlbHNQSwECLQAUAAYACAAAACEAgX5M&#10;mroCAADpBQAADgAAAAAAAAAAAAAAAAAuAgAAZHJzL2Uyb0RvYy54bWxQSwECLQAUAAYACAAAACEA&#10;ph+lLeAAAAAHAQAADwAAAAAAAAAAAAAAAAAUBQAAZHJzL2Rvd25yZXYueG1sUEsFBgAAAAAEAAQA&#10;8wAAACEGAAAAAA==&#10;" fillcolor="#548dd4 [1951]" stroked="f" strokeweight=".5pt">
                <v:path arrowok="t"/>
                <v:textbox>
                  <w:txbxContent>
                    <w:p w:rsidR="00FE7065" w:rsidRDefault="00FE7065" w:rsidP="003E2F03">
                      <w:pPr>
                        <w:pStyle w:val="Nadpis2"/>
                        <w:spacing w:before="0"/>
                      </w:pPr>
                      <w:bookmarkStart w:id="37" w:name="_Toc368634736"/>
                      <w:bookmarkStart w:id="38" w:name="_Toc369854356"/>
                      <w:bookmarkStart w:id="39" w:name="_Toc371073672"/>
                      <w:bookmarkStart w:id="40" w:name="_Toc373091594"/>
                      <w:bookmarkStart w:id="41" w:name="_Toc374909308"/>
                      <w:r w:rsidRPr="0046456B">
                        <w:rPr>
                          <w:color w:val="FFFFFF" w:themeColor="background1"/>
                        </w:rPr>
                        <w:t>1.1</w:t>
                      </w:r>
                      <w:r w:rsidRPr="0046456B">
                        <w:rPr>
                          <w:color w:val="FFFFFF" w:themeColor="background1"/>
                        </w:rPr>
                        <w:tab/>
                      </w:r>
                      <w:bookmarkEnd w:id="37"/>
                      <w:bookmarkEnd w:id="38"/>
                      <w:bookmarkEnd w:id="39"/>
                      <w:bookmarkEnd w:id="40"/>
                      <w:r w:rsidRPr="00F215B0">
                        <w:rPr>
                          <w:color w:val="FFFFFF" w:themeColor="background1"/>
                        </w:rPr>
                        <w:t xml:space="preserve">História vývoja </w:t>
                      </w:r>
                      <w:proofErr w:type="spellStart"/>
                      <w:r w:rsidRPr="00F215B0">
                        <w:rPr>
                          <w:color w:val="FFFFFF" w:themeColor="background1"/>
                        </w:rPr>
                        <w:t>e-learningu</w:t>
                      </w:r>
                      <w:bookmarkEnd w:id="41"/>
                      <w:proofErr w:type="spellEnd"/>
                    </w:p>
                  </w:txbxContent>
                </v:textbox>
              </v:shape>
            </w:pict>
          </mc:Fallback>
        </mc:AlternateContent>
      </w:r>
    </w:p>
    <w:p w:rsidR="00F215B0" w:rsidRDefault="00F215B0" w:rsidP="00667418">
      <w:pPr>
        <w:spacing w:before="80" w:after="0" w:line="240" w:lineRule="auto"/>
        <w:rPr>
          <w:rFonts w:eastAsia="Times New Roman" w:cs="Times New Roman"/>
          <w:sz w:val="24"/>
          <w:szCs w:val="24"/>
          <w:lang w:eastAsia="sk-SK"/>
        </w:rPr>
      </w:pPr>
    </w:p>
    <w:p w:rsidR="003E2F03" w:rsidRPr="004810D7" w:rsidRDefault="003E2F03" w:rsidP="00667418">
      <w:pPr>
        <w:spacing w:before="80" w:after="0" w:line="240" w:lineRule="auto"/>
        <w:rPr>
          <w:rFonts w:eastAsia="Times New Roman" w:cs="Times New Roman"/>
          <w:sz w:val="24"/>
          <w:szCs w:val="24"/>
          <w:lang w:eastAsia="sk-SK"/>
        </w:rPr>
      </w:pPr>
    </w:p>
    <w:p w:rsidR="004810D7" w:rsidRPr="004810D7" w:rsidRDefault="004810D7" w:rsidP="00667418">
      <w:pPr>
        <w:spacing w:before="80" w:after="0" w:line="240" w:lineRule="auto"/>
        <w:jc w:val="both"/>
        <w:rPr>
          <w:rFonts w:eastAsia="Times New Roman" w:cs="Times New Roman"/>
          <w:sz w:val="24"/>
          <w:szCs w:val="24"/>
          <w:lang w:eastAsia="sk-SK"/>
        </w:rPr>
      </w:pPr>
      <w:r w:rsidRPr="004810D7">
        <w:rPr>
          <w:rFonts w:eastAsia="Times New Roman" w:cs="Times New Roman"/>
          <w:sz w:val="24"/>
          <w:szCs w:val="24"/>
          <w:lang w:eastAsia="sk-SK"/>
        </w:rPr>
        <w:t xml:space="preserve">Aj keď sa to možno nezdá, vysoké školstvo patrilo medzi prvé organizácie, ktoré začali objavovať výhody nových médií a technológií. Do polovice deväťdesiatych rokov sa stali e-mailové systémy bežným spôsobom komunikácie, a to predovšetkým v tradične technologicky rozvinutých krajinách ako bolo Japonsko či USA. Inštitúcie a ich pracovníci, rovnako aj študenti začali používať internet a jeho službu Web </w:t>
      </w:r>
      <w:proofErr w:type="spellStart"/>
      <w:r w:rsidRPr="004810D7">
        <w:rPr>
          <w:rFonts w:eastAsia="Times New Roman" w:cs="Times New Roman"/>
          <w:sz w:val="24"/>
          <w:szCs w:val="24"/>
          <w:lang w:eastAsia="sk-SK"/>
        </w:rPr>
        <w:t>World</w:t>
      </w:r>
      <w:proofErr w:type="spellEnd"/>
      <w:r w:rsidRPr="004810D7">
        <w:rPr>
          <w:rFonts w:eastAsia="Times New Roman" w:cs="Times New Roman"/>
          <w:sz w:val="24"/>
          <w:szCs w:val="24"/>
          <w:lang w:eastAsia="sk-SK"/>
        </w:rPr>
        <w:t xml:space="preserve"> Web (</w:t>
      </w:r>
      <w:proofErr w:type="spellStart"/>
      <w:r w:rsidRPr="004810D7">
        <w:rPr>
          <w:rFonts w:eastAsia="Times New Roman" w:cs="Times New Roman"/>
          <w:sz w:val="24"/>
          <w:szCs w:val="24"/>
          <w:lang w:eastAsia="sk-SK"/>
        </w:rPr>
        <w:t>www</w:t>
      </w:r>
      <w:proofErr w:type="spellEnd"/>
      <w:r w:rsidRPr="004810D7">
        <w:rPr>
          <w:rFonts w:eastAsia="Times New Roman" w:cs="Times New Roman"/>
          <w:sz w:val="24"/>
          <w:szCs w:val="24"/>
          <w:lang w:eastAsia="sk-SK"/>
        </w:rPr>
        <w:t xml:space="preserve"> alebo web) ako zdroj informácií, komunikácie a zábavy. Predovšetkým mladí študenti vytvárali diskusné skupiny a on-line miestnosti pre </w:t>
      </w:r>
      <w:proofErr w:type="spellStart"/>
      <w:r w:rsidRPr="004810D7">
        <w:rPr>
          <w:rFonts w:eastAsia="Times New Roman" w:cs="Times New Roman"/>
          <w:sz w:val="24"/>
          <w:szCs w:val="24"/>
          <w:lang w:eastAsia="sk-SK"/>
        </w:rPr>
        <w:t>chat</w:t>
      </w:r>
      <w:proofErr w:type="spellEnd"/>
      <w:r w:rsidRPr="004810D7">
        <w:rPr>
          <w:rFonts w:eastAsia="Times New Roman" w:cs="Times New Roman"/>
          <w:sz w:val="24"/>
          <w:szCs w:val="24"/>
          <w:lang w:eastAsia="sk-SK"/>
        </w:rPr>
        <w:t xml:space="preserve">, kde mohli komunikovať v reálnom čase o všetkom, od módy cez politiku až po hľadanie nových priateľov. Vývoj na univerzitách pokračoval rýchle dopredu. Sylaby, knižné zdroje, obsahy prednášok boli z klasických učební premiestňované na multimediálne zdroje a lokálne siete. Súkromné spoločnosti zahájili hľadanie možností komerčného využitia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Na webe vznikli virtuálne univerzity, ktoré ponúkali všetky svoje kurzy a získanie certifikátov cez internet. Koncom deväťdesiatych rokov </w:t>
      </w:r>
      <w:proofErr w:type="spellStart"/>
      <w:r w:rsidRPr="004810D7">
        <w:rPr>
          <w:rFonts w:eastAsia="Times New Roman" w:cs="Times New Roman"/>
          <w:sz w:val="24"/>
          <w:szCs w:val="24"/>
          <w:lang w:eastAsia="sk-SK"/>
        </w:rPr>
        <w:t>e-learningové</w:t>
      </w:r>
      <w:proofErr w:type="spellEnd"/>
      <w:r w:rsidRPr="004810D7">
        <w:rPr>
          <w:rFonts w:eastAsia="Times New Roman" w:cs="Times New Roman"/>
          <w:sz w:val="24"/>
          <w:szCs w:val="24"/>
          <w:lang w:eastAsia="sk-SK"/>
        </w:rPr>
        <w:t xml:space="preserve"> nástroje už umožňovali skúšanie v reálnom čase (</w:t>
      </w:r>
      <w:proofErr w:type="spellStart"/>
      <w:r w:rsidRPr="004810D7">
        <w:rPr>
          <w:rFonts w:eastAsia="Times New Roman" w:cs="Times New Roman"/>
          <w:sz w:val="24"/>
          <w:szCs w:val="24"/>
          <w:lang w:eastAsia="sk-SK"/>
        </w:rPr>
        <w:t>online</w:t>
      </w:r>
      <w:proofErr w:type="spellEnd"/>
      <w:r w:rsidRPr="004810D7">
        <w:rPr>
          <w:rFonts w:eastAsia="Times New Roman" w:cs="Times New Roman"/>
          <w:sz w:val="24"/>
          <w:szCs w:val="24"/>
          <w:lang w:eastAsia="sk-SK"/>
        </w:rPr>
        <w:t xml:space="preserve">), hry v reálnom čase, pomocou nástrojov spätnej väzby bolo možné hodnotiť a monitorovať vyučovaných študentov. </w:t>
      </w:r>
    </w:p>
    <w:p w:rsidR="004810D7" w:rsidRPr="004810D7" w:rsidRDefault="004810D7" w:rsidP="007A41B3">
      <w:pPr>
        <w:spacing w:before="80" w:after="0" w:line="240" w:lineRule="auto"/>
        <w:jc w:val="both"/>
        <w:rPr>
          <w:rFonts w:eastAsia="Times New Roman" w:cs="Times New Roman"/>
          <w:sz w:val="24"/>
          <w:szCs w:val="24"/>
          <w:lang w:eastAsia="sk-SK"/>
        </w:rPr>
      </w:pPr>
      <w:r w:rsidRPr="004810D7">
        <w:rPr>
          <w:rFonts w:eastAsia="Times New Roman" w:cs="Times New Roman"/>
          <w:sz w:val="24"/>
          <w:szCs w:val="24"/>
          <w:lang w:eastAsia="sk-SK"/>
        </w:rPr>
        <w:t>Rozvoj techniky, IKT a aplikácia pedagogických konštruktivistických teórií umožnili vytvorenie kvalitatívne efektívnejšie plne elektronické „výučbové prostredie“, a to v súlade s teoretickou víziou „</w:t>
      </w:r>
      <w:proofErr w:type="spellStart"/>
      <w:r w:rsidRPr="004810D7">
        <w:rPr>
          <w:rFonts w:eastAsia="Times New Roman" w:cs="Times New Roman"/>
          <w:sz w:val="24"/>
          <w:szCs w:val="24"/>
          <w:lang w:eastAsia="sk-SK"/>
        </w:rPr>
        <w:t>informatizovaného</w:t>
      </w:r>
      <w:proofErr w:type="spellEnd"/>
      <w:r w:rsidRPr="004810D7">
        <w:rPr>
          <w:rFonts w:eastAsia="Times New Roman" w:cs="Times New Roman"/>
          <w:sz w:val="24"/>
          <w:szCs w:val="24"/>
          <w:lang w:eastAsia="sk-SK"/>
        </w:rPr>
        <w:t xml:space="preserve"> prostredia pre učenie a zhromažďovanie poznatkov“</w:t>
      </w:r>
      <w:r w:rsidRPr="004810D7">
        <w:rPr>
          <w:rFonts w:eastAsia="Times New Roman" w:cs="Times New Roman"/>
          <w:sz w:val="24"/>
          <w:szCs w:val="24"/>
          <w:lang w:eastAsia="sk-SK"/>
        </w:rPr>
        <w:footnoteReference w:id="1"/>
      </w:r>
      <w:r w:rsidRPr="004810D7">
        <w:rPr>
          <w:rFonts w:eastAsia="Times New Roman" w:cs="Times New Roman"/>
          <w:sz w:val="24"/>
          <w:szCs w:val="24"/>
          <w:lang w:eastAsia="sk-SK"/>
        </w:rPr>
        <w:t xml:space="preserve">, ktorú už v roku 1992 formuloval C. </w:t>
      </w:r>
      <w:proofErr w:type="spellStart"/>
      <w:r w:rsidRPr="004810D7">
        <w:rPr>
          <w:rFonts w:eastAsia="Times New Roman" w:cs="Times New Roman"/>
          <w:sz w:val="24"/>
          <w:szCs w:val="24"/>
          <w:lang w:eastAsia="sk-SK"/>
        </w:rPr>
        <w:t>Beyou</w:t>
      </w:r>
      <w:proofErr w:type="spellEnd"/>
      <w:r w:rsidRPr="004810D7">
        <w:rPr>
          <w:rFonts w:eastAsia="Times New Roman" w:cs="Times New Roman"/>
          <w:sz w:val="24"/>
          <w:szCs w:val="24"/>
          <w:lang w:eastAsia="sk-SK"/>
        </w:rPr>
        <w:t xml:space="preserve">. S postupom času bola táto vízia konkretizovaná a dostávala konkrétnu podobu vo forme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a LMS systémov, ktoré jeho realizáciu umožňujú. V jednotlivých etapách vývoja metódy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sa vo vymedzení tohto pojmu značne odrážala technická úroveň informačných IKT (najprv </w:t>
      </w:r>
      <w:proofErr w:type="spellStart"/>
      <w:r w:rsidRPr="004810D7">
        <w:rPr>
          <w:rFonts w:eastAsia="Times New Roman" w:cs="Times New Roman"/>
          <w:sz w:val="24"/>
          <w:szCs w:val="24"/>
          <w:lang w:eastAsia="sk-SK"/>
        </w:rPr>
        <w:t>offline</w:t>
      </w:r>
      <w:proofErr w:type="spellEnd"/>
      <w:r w:rsidRPr="004810D7">
        <w:rPr>
          <w:rFonts w:eastAsia="Times New Roman" w:cs="Times New Roman"/>
          <w:sz w:val="24"/>
          <w:szCs w:val="24"/>
          <w:lang w:eastAsia="sk-SK"/>
        </w:rPr>
        <w:t xml:space="preserve"> technológia, neskôr </w:t>
      </w:r>
      <w:proofErr w:type="spellStart"/>
      <w:r w:rsidRPr="004810D7">
        <w:rPr>
          <w:rFonts w:eastAsia="Times New Roman" w:cs="Times New Roman"/>
          <w:sz w:val="24"/>
          <w:szCs w:val="24"/>
          <w:lang w:eastAsia="sk-SK"/>
        </w:rPr>
        <w:t>online</w:t>
      </w:r>
      <w:proofErr w:type="spellEnd"/>
      <w:r w:rsidRPr="004810D7">
        <w:rPr>
          <w:rFonts w:eastAsia="Times New Roman" w:cs="Times New Roman"/>
          <w:sz w:val="24"/>
          <w:szCs w:val="24"/>
          <w:lang w:eastAsia="sk-SK"/>
        </w:rPr>
        <w:t xml:space="preserve"> technológia), ale tiež úroveň poznatkov v oblasti ľudského učenia (najprv programy, neskôr hypertexty a kompaktné multimédiá). </w:t>
      </w:r>
    </w:p>
    <w:p w:rsidR="007A41B3" w:rsidRPr="00487EC2" w:rsidRDefault="007A41B3" w:rsidP="007A41B3">
      <w:pPr>
        <w:spacing w:before="80" w:after="0" w:line="240" w:lineRule="auto"/>
        <w:jc w:val="both"/>
        <w:rPr>
          <w:rFonts w:eastAsia="Times New Roman" w:cs="Times New Roman"/>
          <w:sz w:val="24"/>
          <w:szCs w:val="24"/>
          <w:lang w:eastAsia="sk-SK"/>
        </w:rPr>
      </w:pPr>
      <w:r w:rsidRPr="00487EC2">
        <w:rPr>
          <w:rFonts w:eastAsia="Times New Roman" w:cs="Times New Roman"/>
          <w:sz w:val="24"/>
          <w:szCs w:val="24"/>
          <w:lang w:eastAsia="sk-SK"/>
        </w:rPr>
        <w:t>Pre edukačné systémy je príznačné, že sa postupne vyvíjajú v zmysle princípov aplikácie najnovších technológií. Pri takto zvolenom prístupe je logické, že sa vyvíjajú aktivity reflektujúce najnovšie vyspelé prístupy k vzdelávaniu. Jednotlivé prístupy majú spoločný prienik v práci s informáciami, t.j. riešia problémy súvisiace s aplikáciou metód, postupov a</w:t>
      </w:r>
      <w:r w:rsidR="004223EA">
        <w:rPr>
          <w:rFonts w:eastAsia="Times New Roman" w:cs="Times New Roman"/>
          <w:sz w:val="24"/>
          <w:szCs w:val="24"/>
          <w:lang w:eastAsia="sk-SK"/>
        </w:rPr>
        <w:t> </w:t>
      </w:r>
      <w:r w:rsidRPr="00487EC2">
        <w:rPr>
          <w:rFonts w:eastAsia="Times New Roman" w:cs="Times New Roman"/>
          <w:sz w:val="24"/>
          <w:szCs w:val="24"/>
          <w:lang w:eastAsia="sk-SK"/>
        </w:rPr>
        <w:t xml:space="preserve">spôsobov ich získavania, uchovávania, spracovania (hodnotenie, výber, triedenie a pod.) a ich následnej tvorivej aplikácie. </w:t>
      </w:r>
    </w:p>
    <w:p w:rsidR="007A41B3" w:rsidRPr="00487EC2" w:rsidRDefault="007A41B3" w:rsidP="007A41B3">
      <w:pPr>
        <w:spacing w:before="80" w:after="0" w:line="240" w:lineRule="auto"/>
        <w:jc w:val="both"/>
        <w:rPr>
          <w:rFonts w:eastAsia="Times New Roman" w:cs="Times New Roman"/>
          <w:sz w:val="24"/>
          <w:szCs w:val="24"/>
          <w:lang w:eastAsia="sk-SK"/>
        </w:rPr>
      </w:pPr>
      <w:r w:rsidRPr="00487EC2">
        <w:rPr>
          <w:rFonts w:eastAsia="Times New Roman" w:cs="Times New Roman"/>
          <w:sz w:val="24"/>
          <w:szCs w:val="24"/>
          <w:lang w:eastAsia="sk-SK"/>
        </w:rPr>
        <w:t xml:space="preserve">V súčasnosti je pre vzdelávacie systémy príznačné, že využívajú široké spektrum informačných a komunikačných technológií (ďalej už len IKT) v súčinnosti s didaktickými princípmi. Zavádzanie IKT umožnilo vo všeobecnosti riešiť </w:t>
      </w:r>
      <w:proofErr w:type="spellStart"/>
      <w:r w:rsidRPr="00487EC2">
        <w:rPr>
          <w:rFonts w:eastAsia="Times New Roman" w:cs="Times New Roman"/>
          <w:sz w:val="24"/>
          <w:szCs w:val="24"/>
          <w:lang w:eastAsia="sk-SK"/>
        </w:rPr>
        <w:t>edukčné</w:t>
      </w:r>
      <w:proofErr w:type="spellEnd"/>
      <w:r w:rsidRPr="00487EC2">
        <w:rPr>
          <w:rFonts w:eastAsia="Times New Roman" w:cs="Times New Roman"/>
          <w:sz w:val="24"/>
          <w:szCs w:val="24"/>
          <w:lang w:eastAsia="sk-SK"/>
        </w:rPr>
        <w:t xml:space="preserve"> problémy na všetkých úrovniach a to v zmysle optimalizácie činností, ktoré súvisia s poznávacím procesom učiacich sa. </w:t>
      </w:r>
    </w:p>
    <w:p w:rsidR="007A41B3" w:rsidRPr="00487EC2" w:rsidRDefault="007A41B3" w:rsidP="007A41B3">
      <w:pPr>
        <w:spacing w:before="80" w:after="0" w:line="240" w:lineRule="auto"/>
        <w:jc w:val="both"/>
        <w:rPr>
          <w:rFonts w:eastAsia="Times New Roman" w:cs="Times New Roman"/>
          <w:sz w:val="24"/>
          <w:szCs w:val="24"/>
          <w:lang w:eastAsia="sk-SK"/>
        </w:rPr>
      </w:pPr>
      <w:r w:rsidRPr="00487EC2">
        <w:rPr>
          <w:rFonts w:eastAsia="Times New Roman" w:cs="Times New Roman"/>
          <w:sz w:val="24"/>
          <w:szCs w:val="24"/>
          <w:lang w:eastAsia="sk-SK"/>
        </w:rPr>
        <w:lastRenderedPageBreak/>
        <w:t>IKT umožnili vytvoriť komplexnejší systém pre didaktické prostredie a to najmä v používaní učebných textov, v tvorbe virtuálneho výučbového prostredia využívajúceho interaktivitu, multimediálnosť, animáciu, simuláciu a pod.. Na základe toho učitelia, postupne prehodnocujú svoj prístup k zaužívaným prostriedkom výučby a v aplikácii nových technológií hľadajú inšpiráciu a podnety pre optimalizáciu svojej práce. Takto orientované inovačné procesy prehodnocujú tieto prostriedky z hľadiska využitia ich možností realizovať on-line, dištančné</w:t>
      </w:r>
      <w:r w:rsidR="00487EC2">
        <w:rPr>
          <w:rFonts w:eastAsia="Times New Roman" w:cs="Times New Roman"/>
          <w:sz w:val="24"/>
          <w:szCs w:val="24"/>
          <w:lang w:eastAsia="sk-SK"/>
        </w:rPr>
        <w:t>,</w:t>
      </w:r>
      <w:r w:rsidRPr="00487EC2">
        <w:rPr>
          <w:rFonts w:eastAsia="Times New Roman" w:cs="Times New Roman"/>
          <w:sz w:val="24"/>
          <w:szCs w:val="24"/>
          <w:lang w:eastAsia="sk-SK"/>
        </w:rPr>
        <w:t xml:space="preserve"> </w:t>
      </w:r>
      <w:r w:rsidR="00487EC2">
        <w:rPr>
          <w:rFonts w:eastAsia="Times New Roman" w:cs="Times New Roman"/>
          <w:sz w:val="24"/>
          <w:szCs w:val="24"/>
          <w:lang w:eastAsia="sk-SK"/>
        </w:rPr>
        <w:t>resp.</w:t>
      </w:r>
      <w:r w:rsidRPr="00487EC2">
        <w:rPr>
          <w:rFonts w:eastAsia="Times New Roman" w:cs="Times New Roman"/>
          <w:sz w:val="24"/>
          <w:szCs w:val="24"/>
          <w:lang w:eastAsia="sk-SK"/>
        </w:rPr>
        <w:t xml:space="preserve"> kombinované vzdelávanie. </w:t>
      </w:r>
    </w:p>
    <w:p w:rsidR="007A41B3" w:rsidRPr="00487EC2" w:rsidRDefault="007A41B3" w:rsidP="007A41B3">
      <w:pPr>
        <w:spacing w:before="80" w:after="0" w:line="240" w:lineRule="auto"/>
        <w:jc w:val="both"/>
        <w:rPr>
          <w:rFonts w:eastAsia="Times New Roman" w:cs="Times New Roman"/>
          <w:sz w:val="24"/>
          <w:szCs w:val="24"/>
          <w:lang w:eastAsia="sk-SK"/>
        </w:rPr>
      </w:pPr>
      <w:r w:rsidRPr="00487EC2">
        <w:rPr>
          <w:rFonts w:eastAsia="Times New Roman" w:cs="Times New Roman"/>
          <w:sz w:val="24"/>
          <w:szCs w:val="24"/>
          <w:lang w:eastAsia="sk-SK"/>
        </w:rPr>
        <w:t xml:space="preserve">Aplikáciou efektívnych multimediálnych technológií a internetu do výučby sa vyznačuje </w:t>
      </w:r>
      <w:proofErr w:type="spellStart"/>
      <w:r w:rsidRPr="00487EC2">
        <w:rPr>
          <w:rFonts w:eastAsia="Times New Roman" w:cs="Times New Roman"/>
          <w:sz w:val="24"/>
          <w:szCs w:val="24"/>
          <w:lang w:eastAsia="sk-SK"/>
        </w:rPr>
        <w:t>e-learning</w:t>
      </w:r>
      <w:proofErr w:type="spellEnd"/>
      <w:r w:rsidRPr="00487EC2">
        <w:rPr>
          <w:rFonts w:eastAsia="Times New Roman" w:cs="Times New Roman"/>
          <w:sz w:val="24"/>
          <w:szCs w:val="24"/>
          <w:lang w:eastAsia="sk-SK"/>
        </w:rPr>
        <w:t xml:space="preserve">. Ten už roky ovplyvňuje strategický prístup k tvorbe edukačných systémov, čo vedie ku komplexnejšiemu riešeniu optimalizácie vzdelávacieho procesu. Tak je tomu aj v prípade aplikácie </w:t>
      </w:r>
      <w:proofErr w:type="spellStart"/>
      <w:r w:rsidRPr="00487EC2">
        <w:rPr>
          <w:rFonts w:eastAsia="Times New Roman" w:cs="Times New Roman"/>
          <w:sz w:val="24"/>
          <w:szCs w:val="24"/>
          <w:lang w:eastAsia="sk-SK"/>
        </w:rPr>
        <w:t>e-learningovej</w:t>
      </w:r>
      <w:proofErr w:type="spellEnd"/>
      <w:r w:rsidRPr="00487EC2">
        <w:rPr>
          <w:rFonts w:eastAsia="Times New Roman" w:cs="Times New Roman"/>
          <w:sz w:val="24"/>
          <w:szCs w:val="24"/>
          <w:lang w:eastAsia="sk-SK"/>
        </w:rPr>
        <w:t xml:space="preserve"> podpory prezenčnej formy výučby (kombinovaná výučba, tiež označovaná ako </w:t>
      </w:r>
      <w:proofErr w:type="spellStart"/>
      <w:r w:rsidR="00487EC2" w:rsidRPr="00487EC2">
        <w:rPr>
          <w:rFonts w:eastAsia="Times New Roman" w:cs="Times New Roman"/>
          <w:i/>
          <w:sz w:val="24"/>
          <w:szCs w:val="24"/>
          <w:lang w:eastAsia="sk-SK"/>
        </w:rPr>
        <w:t>blended</w:t>
      </w:r>
      <w:proofErr w:type="spellEnd"/>
      <w:r w:rsidR="00487EC2" w:rsidRPr="00487EC2">
        <w:rPr>
          <w:rFonts w:eastAsia="Times New Roman" w:cs="Times New Roman"/>
          <w:i/>
          <w:sz w:val="24"/>
          <w:szCs w:val="24"/>
          <w:lang w:eastAsia="sk-SK"/>
        </w:rPr>
        <w:t xml:space="preserve"> </w:t>
      </w:r>
      <w:proofErr w:type="spellStart"/>
      <w:r w:rsidR="00487EC2" w:rsidRPr="00487EC2">
        <w:rPr>
          <w:rFonts w:eastAsia="Times New Roman" w:cs="Times New Roman"/>
          <w:i/>
          <w:sz w:val="24"/>
          <w:szCs w:val="24"/>
          <w:lang w:eastAsia="sk-SK"/>
        </w:rPr>
        <w:t>learning</w:t>
      </w:r>
      <w:proofErr w:type="spellEnd"/>
      <w:r w:rsidR="00487EC2" w:rsidRPr="00487EC2">
        <w:rPr>
          <w:rFonts w:eastAsia="Times New Roman" w:cs="Times New Roman"/>
          <w:i/>
          <w:sz w:val="24"/>
          <w:szCs w:val="24"/>
          <w:lang w:eastAsia="sk-SK"/>
        </w:rPr>
        <w:t xml:space="preserve"> - zmiešané vzdelávanie</w:t>
      </w:r>
      <w:r w:rsidRPr="00487EC2">
        <w:rPr>
          <w:rFonts w:eastAsia="Times New Roman" w:cs="Times New Roman"/>
          <w:sz w:val="24"/>
          <w:szCs w:val="24"/>
          <w:lang w:eastAsia="sk-SK"/>
        </w:rPr>
        <w:t xml:space="preserve">). Cieľom takéhoto riešenia je zvýšiť kvalitu poznávacieho procesu sprístupnením informácií, výmenou informácií, zintenzívnením spolupráce učiacich sa s učiteľom, resp. </w:t>
      </w:r>
      <w:r w:rsidR="00487EC2" w:rsidRPr="00487EC2">
        <w:rPr>
          <w:rFonts w:eastAsia="Times New Roman" w:cs="Times New Roman"/>
          <w:sz w:val="24"/>
          <w:szCs w:val="24"/>
          <w:lang w:eastAsia="sk-SK"/>
        </w:rPr>
        <w:t xml:space="preserve">medzi </w:t>
      </w:r>
      <w:r w:rsidRPr="00487EC2">
        <w:rPr>
          <w:rFonts w:eastAsia="Times New Roman" w:cs="Times New Roman"/>
          <w:sz w:val="24"/>
          <w:szCs w:val="24"/>
          <w:lang w:eastAsia="sk-SK"/>
        </w:rPr>
        <w:t>učiacimi sa navzájom. Je pravda, že pre implementáciu predmetného systému je potrebné realizovať značné množstvo predbežných činností, ktoré vyžadujú špecifické zručnosti a schopnosti. Vo všeobecnosti môžeme konštatovať, že učitelia majú záujem o </w:t>
      </w:r>
      <w:proofErr w:type="spellStart"/>
      <w:r w:rsidRPr="00487EC2">
        <w:rPr>
          <w:rFonts w:eastAsia="Times New Roman" w:cs="Times New Roman"/>
          <w:sz w:val="24"/>
          <w:szCs w:val="24"/>
          <w:lang w:eastAsia="sk-SK"/>
        </w:rPr>
        <w:t>e-learning</w:t>
      </w:r>
      <w:proofErr w:type="spellEnd"/>
      <w:r w:rsidRPr="00487EC2">
        <w:rPr>
          <w:rFonts w:eastAsia="Times New Roman" w:cs="Times New Roman"/>
          <w:sz w:val="24"/>
          <w:szCs w:val="24"/>
          <w:lang w:eastAsia="sk-SK"/>
        </w:rPr>
        <w:t xml:space="preserve">. Tento trend sa prejavuje v záujme o rozvoj kompetencií pre tvorbu </w:t>
      </w:r>
      <w:proofErr w:type="spellStart"/>
      <w:r w:rsidRPr="00487EC2">
        <w:rPr>
          <w:rFonts w:eastAsia="Times New Roman" w:cs="Times New Roman"/>
          <w:sz w:val="24"/>
          <w:szCs w:val="24"/>
          <w:lang w:eastAsia="sk-SK"/>
        </w:rPr>
        <w:t>e-learninngových</w:t>
      </w:r>
      <w:proofErr w:type="spellEnd"/>
      <w:r w:rsidRPr="00487EC2">
        <w:rPr>
          <w:rFonts w:eastAsia="Times New Roman" w:cs="Times New Roman"/>
          <w:sz w:val="24"/>
          <w:szCs w:val="24"/>
          <w:lang w:eastAsia="sk-SK"/>
        </w:rPr>
        <w:t xml:space="preserve"> kurzov.</w:t>
      </w:r>
    </w:p>
    <w:p w:rsidR="007A41B3" w:rsidRPr="00CB385F" w:rsidRDefault="007A41B3" w:rsidP="007A41B3">
      <w:pPr>
        <w:spacing w:before="80" w:after="0" w:line="240" w:lineRule="auto"/>
        <w:jc w:val="both"/>
        <w:rPr>
          <w:rFonts w:eastAsia="Times New Roman" w:cs="Times New Roman"/>
          <w:sz w:val="24"/>
          <w:szCs w:val="24"/>
          <w:lang w:eastAsia="sk-SK"/>
        </w:rPr>
      </w:pPr>
      <w:proofErr w:type="spellStart"/>
      <w:r w:rsidRPr="00CB385F">
        <w:rPr>
          <w:rFonts w:eastAsia="Times New Roman" w:cs="Times New Roman"/>
          <w:sz w:val="24"/>
          <w:szCs w:val="24"/>
          <w:lang w:eastAsia="sk-SK"/>
        </w:rPr>
        <w:t>E-learningové</w:t>
      </w:r>
      <w:proofErr w:type="spellEnd"/>
      <w:r w:rsidRPr="00CB385F">
        <w:rPr>
          <w:rFonts w:eastAsia="Times New Roman" w:cs="Times New Roman"/>
          <w:sz w:val="24"/>
          <w:szCs w:val="24"/>
          <w:lang w:eastAsia="sk-SK"/>
        </w:rPr>
        <w:t xml:space="preserve"> vzdelávanie s určitou multimediálnou úrovňou je realizovateľné prostredníctvom počítačových sietí – intranetu a </w:t>
      </w:r>
      <w:r w:rsidR="00434ED7">
        <w:rPr>
          <w:rFonts w:eastAsia="Times New Roman" w:cs="Times New Roman"/>
          <w:sz w:val="24"/>
          <w:szCs w:val="24"/>
          <w:lang w:eastAsia="sk-SK"/>
        </w:rPr>
        <w:t>i</w:t>
      </w:r>
      <w:r w:rsidRPr="00CB385F">
        <w:rPr>
          <w:rFonts w:eastAsia="Times New Roman" w:cs="Times New Roman"/>
          <w:sz w:val="24"/>
          <w:szCs w:val="24"/>
          <w:lang w:eastAsia="sk-SK"/>
        </w:rPr>
        <w:t xml:space="preserve">nternetu. Aplikácia </w:t>
      </w:r>
      <w:proofErr w:type="spellStart"/>
      <w:r w:rsidRPr="00CB385F">
        <w:rPr>
          <w:rFonts w:eastAsia="Times New Roman" w:cs="Times New Roman"/>
          <w:sz w:val="24"/>
          <w:szCs w:val="24"/>
          <w:lang w:eastAsia="sk-SK"/>
        </w:rPr>
        <w:t>e-learningu</w:t>
      </w:r>
      <w:proofErr w:type="spellEnd"/>
      <w:r w:rsidRPr="00CB385F">
        <w:rPr>
          <w:rFonts w:eastAsia="Times New Roman" w:cs="Times New Roman"/>
          <w:sz w:val="24"/>
          <w:szCs w:val="24"/>
          <w:lang w:eastAsia="sk-SK"/>
        </w:rPr>
        <w:t xml:space="preserve"> do systému riadeného </w:t>
      </w:r>
      <w:proofErr w:type="spellStart"/>
      <w:r w:rsidRPr="00CB385F">
        <w:rPr>
          <w:rFonts w:eastAsia="Times New Roman" w:cs="Times New Roman"/>
          <w:sz w:val="24"/>
          <w:szCs w:val="24"/>
          <w:lang w:eastAsia="sk-SK"/>
        </w:rPr>
        <w:t>samoštúdia</w:t>
      </w:r>
      <w:proofErr w:type="spellEnd"/>
      <w:r w:rsidRPr="00CB385F">
        <w:rPr>
          <w:rFonts w:eastAsia="Times New Roman" w:cs="Times New Roman"/>
          <w:sz w:val="24"/>
          <w:szCs w:val="24"/>
          <w:lang w:eastAsia="sk-SK"/>
        </w:rPr>
        <w:t xml:space="preserve"> podporuje filozofiu neobmedzeného prístupu k vzdelávaniu v akomkoľvek čase a z akéhokoľvek miesta. </w:t>
      </w:r>
    </w:p>
    <w:p w:rsidR="007A41B3" w:rsidRPr="00CB385F" w:rsidRDefault="007A41B3" w:rsidP="007A41B3">
      <w:pPr>
        <w:spacing w:before="80" w:after="0" w:line="240" w:lineRule="auto"/>
        <w:jc w:val="both"/>
        <w:rPr>
          <w:rFonts w:eastAsia="Times New Roman" w:cs="Times New Roman"/>
          <w:sz w:val="24"/>
          <w:szCs w:val="24"/>
          <w:lang w:eastAsia="sk-SK"/>
        </w:rPr>
      </w:pPr>
      <w:r w:rsidRPr="00CB385F">
        <w:rPr>
          <w:rFonts w:eastAsia="Times New Roman" w:cs="Times New Roman"/>
          <w:sz w:val="24"/>
          <w:szCs w:val="24"/>
          <w:lang w:eastAsia="sk-SK"/>
        </w:rPr>
        <w:t xml:space="preserve">Jednou z foriem </w:t>
      </w:r>
      <w:proofErr w:type="spellStart"/>
      <w:r w:rsidRPr="00CB385F">
        <w:rPr>
          <w:rFonts w:eastAsia="Times New Roman" w:cs="Times New Roman"/>
          <w:sz w:val="24"/>
          <w:szCs w:val="24"/>
          <w:lang w:eastAsia="sk-SK"/>
        </w:rPr>
        <w:t>e-learningu</w:t>
      </w:r>
      <w:proofErr w:type="spellEnd"/>
      <w:r w:rsidRPr="00CB385F">
        <w:rPr>
          <w:rFonts w:eastAsia="Times New Roman" w:cs="Times New Roman"/>
          <w:sz w:val="24"/>
          <w:szCs w:val="24"/>
          <w:lang w:eastAsia="sk-SK"/>
        </w:rPr>
        <w:t xml:space="preserve"> je on-line vzdelávanie (môže byť aj </w:t>
      </w:r>
      <w:proofErr w:type="spellStart"/>
      <w:r w:rsidRPr="00CB385F">
        <w:rPr>
          <w:rFonts w:eastAsia="Times New Roman" w:cs="Times New Roman"/>
          <w:sz w:val="24"/>
          <w:szCs w:val="24"/>
          <w:lang w:eastAsia="sk-SK"/>
        </w:rPr>
        <w:t>off-line</w:t>
      </w:r>
      <w:proofErr w:type="spellEnd"/>
      <w:r w:rsidRPr="00CB385F">
        <w:rPr>
          <w:rFonts w:eastAsia="Times New Roman" w:cs="Times New Roman"/>
          <w:sz w:val="24"/>
          <w:szCs w:val="24"/>
          <w:lang w:eastAsia="sk-SK"/>
        </w:rPr>
        <w:t xml:space="preserve">). On-line </w:t>
      </w:r>
      <w:proofErr w:type="spellStart"/>
      <w:r w:rsidRPr="00CB385F">
        <w:rPr>
          <w:rFonts w:eastAsia="Times New Roman" w:cs="Times New Roman"/>
          <w:sz w:val="24"/>
          <w:szCs w:val="24"/>
          <w:lang w:eastAsia="sk-SK"/>
        </w:rPr>
        <w:t>e-learning</w:t>
      </w:r>
      <w:proofErr w:type="spellEnd"/>
      <w:r w:rsidRPr="00CB385F">
        <w:rPr>
          <w:rFonts w:eastAsia="Times New Roman" w:cs="Times New Roman"/>
          <w:sz w:val="24"/>
          <w:szCs w:val="24"/>
          <w:lang w:eastAsia="sk-SK"/>
        </w:rPr>
        <w:t xml:space="preserve"> je známy v dvoch formách a to ako synchrónny (stále pripojenie a komunikácia v reálnom čase) a asynchrónny (účastníci nekomunikujú v reálnom čase, študujúci komunikujú prostredníctvom diskusných fór). </w:t>
      </w:r>
    </w:p>
    <w:p w:rsidR="007A41B3" w:rsidRPr="00CB385F" w:rsidRDefault="00CB385F" w:rsidP="007A41B3">
      <w:pPr>
        <w:spacing w:before="80" w:after="0" w:line="240" w:lineRule="auto"/>
        <w:jc w:val="both"/>
        <w:rPr>
          <w:rFonts w:eastAsia="Times New Roman" w:cs="Times New Roman"/>
          <w:sz w:val="24"/>
          <w:szCs w:val="24"/>
          <w:lang w:eastAsia="sk-SK"/>
        </w:rPr>
      </w:pPr>
      <w:r w:rsidRPr="00CB385F">
        <w:rPr>
          <w:rFonts w:eastAsia="Times New Roman" w:cs="Times New Roman"/>
          <w:sz w:val="24"/>
          <w:szCs w:val="24"/>
          <w:lang w:eastAsia="sk-SK"/>
        </w:rPr>
        <w:t>Z hľadiska princípov t</w:t>
      </w:r>
      <w:r w:rsidR="007A41B3" w:rsidRPr="00CB385F">
        <w:rPr>
          <w:rFonts w:eastAsia="Times New Roman" w:cs="Times New Roman"/>
          <w:sz w:val="24"/>
          <w:szCs w:val="24"/>
          <w:lang w:eastAsia="sk-SK"/>
        </w:rPr>
        <w:t xml:space="preserve">echnológie vzdelávania budeme na </w:t>
      </w:r>
      <w:proofErr w:type="spellStart"/>
      <w:r w:rsidR="007A41B3" w:rsidRPr="00CB385F">
        <w:rPr>
          <w:rFonts w:eastAsia="Times New Roman" w:cs="Times New Roman"/>
          <w:sz w:val="24"/>
          <w:szCs w:val="24"/>
          <w:lang w:eastAsia="sk-SK"/>
        </w:rPr>
        <w:t>e-learning</w:t>
      </w:r>
      <w:proofErr w:type="spellEnd"/>
      <w:r w:rsidR="007A41B3" w:rsidRPr="00CB385F">
        <w:rPr>
          <w:rFonts w:eastAsia="Times New Roman" w:cs="Times New Roman"/>
          <w:sz w:val="24"/>
          <w:szCs w:val="24"/>
          <w:lang w:eastAsia="sk-SK"/>
        </w:rPr>
        <w:t xml:space="preserve"> pozerať ako na systém, ktorý sprostredkuje, prostredníctvom nových technológií, </w:t>
      </w:r>
      <w:r w:rsidRPr="00CB385F">
        <w:rPr>
          <w:rFonts w:eastAsia="Times New Roman" w:cs="Times New Roman"/>
          <w:sz w:val="24"/>
          <w:szCs w:val="24"/>
          <w:lang w:eastAsia="sk-SK"/>
        </w:rPr>
        <w:t xml:space="preserve">budeme ho považovať za </w:t>
      </w:r>
      <w:r w:rsidR="007A41B3" w:rsidRPr="00CB385F">
        <w:rPr>
          <w:rFonts w:eastAsia="Times New Roman" w:cs="Times New Roman"/>
          <w:sz w:val="24"/>
          <w:szCs w:val="24"/>
          <w:lang w:eastAsia="sk-SK"/>
        </w:rPr>
        <w:t xml:space="preserve">inštruktívno-konštruktívny prístup k poznávaciemu procesu. </w:t>
      </w:r>
    </w:p>
    <w:p w:rsidR="007A41B3" w:rsidRPr="00CB385F" w:rsidRDefault="007A41B3" w:rsidP="007A41B3">
      <w:pPr>
        <w:spacing w:before="80" w:after="0" w:line="240" w:lineRule="auto"/>
        <w:jc w:val="both"/>
        <w:rPr>
          <w:rFonts w:eastAsia="Times New Roman" w:cs="Times New Roman"/>
          <w:sz w:val="24"/>
          <w:szCs w:val="24"/>
          <w:lang w:eastAsia="sk-SK"/>
        </w:rPr>
      </w:pPr>
      <w:r w:rsidRPr="00CB385F">
        <w:rPr>
          <w:rFonts w:eastAsia="Times New Roman" w:cs="Times New Roman"/>
          <w:sz w:val="24"/>
          <w:szCs w:val="24"/>
          <w:lang w:eastAsia="sk-SK"/>
        </w:rPr>
        <w:t xml:space="preserve">Poznávací proces realizovaný systémom riadeného </w:t>
      </w:r>
      <w:proofErr w:type="spellStart"/>
      <w:r w:rsidRPr="00CB385F">
        <w:rPr>
          <w:rFonts w:eastAsia="Times New Roman" w:cs="Times New Roman"/>
          <w:sz w:val="24"/>
          <w:szCs w:val="24"/>
          <w:lang w:eastAsia="sk-SK"/>
        </w:rPr>
        <w:t>samoštúdia</w:t>
      </w:r>
      <w:proofErr w:type="spellEnd"/>
      <w:r w:rsidRPr="00CB385F">
        <w:rPr>
          <w:rFonts w:eastAsia="Times New Roman" w:cs="Times New Roman"/>
          <w:sz w:val="24"/>
          <w:szCs w:val="24"/>
          <w:lang w:eastAsia="sk-SK"/>
        </w:rPr>
        <w:t xml:space="preserve"> bude zámerne stimulovaný cieľmi, kritériami, problémovými úlohami a pod.</w:t>
      </w:r>
      <w:r w:rsidR="00CB385F" w:rsidRPr="00CB385F">
        <w:rPr>
          <w:rFonts w:eastAsia="Times New Roman" w:cs="Times New Roman"/>
          <w:sz w:val="24"/>
          <w:szCs w:val="24"/>
          <w:lang w:eastAsia="sk-SK"/>
        </w:rPr>
        <w:t>,</w:t>
      </w:r>
      <w:r w:rsidRPr="00CB385F">
        <w:rPr>
          <w:rFonts w:eastAsia="Times New Roman" w:cs="Times New Roman"/>
          <w:sz w:val="24"/>
          <w:szCs w:val="24"/>
          <w:lang w:eastAsia="sk-SK"/>
        </w:rPr>
        <w:t xml:space="preserve"> pričom rozvoj sledovaných kompetencií bude podliehať riadeniu a </w:t>
      </w:r>
      <w:proofErr w:type="spellStart"/>
      <w:r w:rsidRPr="00CB385F">
        <w:rPr>
          <w:rFonts w:eastAsia="Times New Roman" w:cs="Times New Roman"/>
          <w:sz w:val="24"/>
          <w:szCs w:val="24"/>
          <w:lang w:eastAsia="sk-SK"/>
        </w:rPr>
        <w:t>sebariadeniu</w:t>
      </w:r>
      <w:proofErr w:type="spellEnd"/>
      <w:r w:rsidRPr="00CB385F">
        <w:rPr>
          <w:rFonts w:eastAsia="Times New Roman" w:cs="Times New Roman"/>
          <w:sz w:val="24"/>
          <w:szCs w:val="24"/>
          <w:lang w:eastAsia="sk-SK"/>
        </w:rPr>
        <w:t>, kontrole a sebakontrole, hodnoteniu a </w:t>
      </w:r>
      <w:proofErr w:type="spellStart"/>
      <w:r w:rsidRPr="00CB385F">
        <w:rPr>
          <w:rFonts w:eastAsia="Times New Roman" w:cs="Times New Roman"/>
          <w:sz w:val="24"/>
          <w:szCs w:val="24"/>
          <w:lang w:eastAsia="sk-SK"/>
        </w:rPr>
        <w:t>sebahodnoteniu</w:t>
      </w:r>
      <w:proofErr w:type="spellEnd"/>
      <w:r w:rsidRPr="00CB385F">
        <w:rPr>
          <w:rFonts w:eastAsia="Times New Roman" w:cs="Times New Roman"/>
          <w:sz w:val="24"/>
          <w:szCs w:val="24"/>
          <w:lang w:eastAsia="sk-SK"/>
        </w:rPr>
        <w:t xml:space="preserve">. Uvedené naznačuje, že v kombinovanej forme výučby </w:t>
      </w:r>
      <w:proofErr w:type="spellStart"/>
      <w:r w:rsidRPr="00CB385F">
        <w:rPr>
          <w:rFonts w:eastAsia="Times New Roman" w:cs="Times New Roman"/>
          <w:sz w:val="24"/>
          <w:szCs w:val="24"/>
          <w:lang w:eastAsia="sk-SK"/>
        </w:rPr>
        <w:t>e-learning</w:t>
      </w:r>
      <w:proofErr w:type="spellEnd"/>
      <w:r w:rsidRPr="00CB385F">
        <w:rPr>
          <w:rFonts w:eastAsia="Times New Roman" w:cs="Times New Roman"/>
          <w:sz w:val="24"/>
          <w:szCs w:val="24"/>
          <w:lang w:eastAsia="sk-SK"/>
        </w:rPr>
        <w:t xml:space="preserve"> významne podporí funkčnosť systému samostatnej riadenej práce učiacich sa. Bude komplexne pôsobí ako systém disponujúci výučbovými materiálmi rôznych foriem.</w:t>
      </w:r>
    </w:p>
    <w:p w:rsidR="007A41B3" w:rsidRPr="00CB385F" w:rsidRDefault="007A41B3" w:rsidP="007A41B3">
      <w:pPr>
        <w:spacing w:before="80" w:after="0" w:line="240" w:lineRule="auto"/>
        <w:jc w:val="both"/>
        <w:rPr>
          <w:rFonts w:eastAsia="Times New Roman" w:cs="Times New Roman"/>
          <w:sz w:val="24"/>
          <w:szCs w:val="24"/>
          <w:lang w:eastAsia="sk-SK"/>
        </w:rPr>
      </w:pPr>
      <w:r w:rsidRPr="00CB385F">
        <w:rPr>
          <w:rFonts w:eastAsia="Times New Roman" w:cs="Times New Roman"/>
          <w:sz w:val="24"/>
          <w:szCs w:val="24"/>
          <w:lang w:eastAsia="sk-SK"/>
        </w:rPr>
        <w:t xml:space="preserve">Aplikácií </w:t>
      </w:r>
      <w:proofErr w:type="spellStart"/>
      <w:r w:rsidRPr="00CB385F">
        <w:rPr>
          <w:rFonts w:eastAsia="Times New Roman" w:cs="Times New Roman"/>
          <w:sz w:val="24"/>
          <w:szCs w:val="24"/>
          <w:lang w:eastAsia="sk-SK"/>
        </w:rPr>
        <w:t>e-learningu</w:t>
      </w:r>
      <w:proofErr w:type="spellEnd"/>
      <w:r w:rsidRPr="00CB385F">
        <w:rPr>
          <w:rFonts w:eastAsia="Times New Roman" w:cs="Times New Roman"/>
          <w:sz w:val="24"/>
          <w:szCs w:val="24"/>
          <w:lang w:eastAsia="sk-SK"/>
        </w:rPr>
        <w:t xml:space="preserve"> bude predbiehať analýza možností realizovať najmä tieto činnosti:</w:t>
      </w:r>
    </w:p>
    <w:p w:rsidR="007A41B3" w:rsidRPr="00CB385F" w:rsidRDefault="007A41B3" w:rsidP="002A0393">
      <w:pPr>
        <w:pStyle w:val="Odsekzoznamu"/>
        <w:numPr>
          <w:ilvl w:val="0"/>
          <w:numId w:val="30"/>
        </w:numPr>
        <w:spacing w:before="80" w:after="0" w:line="240" w:lineRule="auto"/>
        <w:ind w:hanging="436"/>
        <w:jc w:val="both"/>
        <w:rPr>
          <w:rFonts w:eastAsia="Times New Roman" w:cs="Times New Roman"/>
          <w:sz w:val="24"/>
          <w:szCs w:val="24"/>
          <w:lang w:eastAsia="sk-SK"/>
        </w:rPr>
      </w:pPr>
      <w:r w:rsidRPr="00CB385F">
        <w:rPr>
          <w:rFonts w:eastAsia="Times New Roman" w:cs="Times New Roman"/>
          <w:sz w:val="24"/>
          <w:szCs w:val="24"/>
          <w:lang w:eastAsia="sk-SK"/>
        </w:rPr>
        <w:t>získanie potrebného počtu licencií (determinované inštitúciou),</w:t>
      </w:r>
    </w:p>
    <w:p w:rsidR="007A41B3" w:rsidRPr="00CB385F" w:rsidRDefault="007A41B3" w:rsidP="002A0393">
      <w:pPr>
        <w:pStyle w:val="Odsekzoznamu"/>
        <w:numPr>
          <w:ilvl w:val="0"/>
          <w:numId w:val="30"/>
        </w:numPr>
        <w:spacing w:before="80" w:after="0" w:line="240" w:lineRule="auto"/>
        <w:ind w:hanging="436"/>
        <w:jc w:val="both"/>
        <w:rPr>
          <w:rFonts w:eastAsia="Times New Roman" w:cs="Times New Roman"/>
          <w:sz w:val="24"/>
          <w:szCs w:val="24"/>
          <w:lang w:eastAsia="sk-SK"/>
        </w:rPr>
      </w:pPr>
      <w:r w:rsidRPr="00CB385F">
        <w:rPr>
          <w:rFonts w:eastAsia="Times New Roman" w:cs="Times New Roman"/>
          <w:sz w:val="24"/>
          <w:szCs w:val="24"/>
          <w:lang w:eastAsia="sk-SK"/>
        </w:rPr>
        <w:t xml:space="preserve">zabezpečenie prístupu aktívnych </w:t>
      </w:r>
      <w:r w:rsidR="00CB385F" w:rsidRPr="00CB385F">
        <w:rPr>
          <w:rFonts w:eastAsia="Times New Roman" w:cs="Times New Roman"/>
          <w:sz w:val="24"/>
          <w:szCs w:val="24"/>
          <w:lang w:eastAsia="sk-SK"/>
        </w:rPr>
        <w:t>po</w:t>
      </w:r>
      <w:r w:rsidRPr="00CB385F">
        <w:rPr>
          <w:rFonts w:eastAsia="Times New Roman" w:cs="Times New Roman"/>
          <w:sz w:val="24"/>
          <w:szCs w:val="24"/>
          <w:lang w:eastAsia="sk-SK"/>
        </w:rPr>
        <w:t xml:space="preserve">užívateľov </w:t>
      </w:r>
      <w:proofErr w:type="spellStart"/>
      <w:r w:rsidRPr="00CB385F">
        <w:rPr>
          <w:rFonts w:eastAsia="Times New Roman" w:cs="Times New Roman"/>
          <w:sz w:val="24"/>
          <w:szCs w:val="24"/>
          <w:lang w:eastAsia="sk-SK"/>
        </w:rPr>
        <w:t>e-learningového</w:t>
      </w:r>
      <w:proofErr w:type="spellEnd"/>
      <w:r w:rsidRPr="00CB385F">
        <w:rPr>
          <w:rFonts w:eastAsia="Times New Roman" w:cs="Times New Roman"/>
          <w:sz w:val="24"/>
          <w:szCs w:val="24"/>
          <w:lang w:eastAsia="sk-SK"/>
        </w:rPr>
        <w:t xml:space="preserve"> kurzu,</w:t>
      </w:r>
    </w:p>
    <w:p w:rsidR="007A41B3" w:rsidRPr="00CB385F" w:rsidRDefault="007A41B3" w:rsidP="002A0393">
      <w:pPr>
        <w:pStyle w:val="Odsekzoznamu"/>
        <w:numPr>
          <w:ilvl w:val="0"/>
          <w:numId w:val="30"/>
        </w:numPr>
        <w:spacing w:before="80" w:after="0" w:line="240" w:lineRule="auto"/>
        <w:ind w:hanging="436"/>
        <w:jc w:val="both"/>
        <w:rPr>
          <w:rFonts w:eastAsia="Times New Roman" w:cs="Times New Roman"/>
          <w:sz w:val="24"/>
          <w:szCs w:val="24"/>
          <w:lang w:eastAsia="sk-SK"/>
        </w:rPr>
      </w:pPr>
      <w:r w:rsidRPr="00CB385F">
        <w:rPr>
          <w:rFonts w:eastAsia="Times New Roman" w:cs="Times New Roman"/>
          <w:sz w:val="24"/>
          <w:szCs w:val="24"/>
          <w:lang w:eastAsia="sk-SK"/>
        </w:rPr>
        <w:t xml:space="preserve">zabezpečenie rôznych foriem komunikácie (so serverom, </w:t>
      </w:r>
      <w:r w:rsidR="00CB385F" w:rsidRPr="00CB385F">
        <w:rPr>
          <w:rFonts w:eastAsia="Times New Roman" w:cs="Times New Roman"/>
          <w:sz w:val="24"/>
          <w:szCs w:val="24"/>
          <w:lang w:eastAsia="sk-SK"/>
        </w:rPr>
        <w:t>po</w:t>
      </w:r>
      <w:r w:rsidRPr="00CB385F">
        <w:rPr>
          <w:rFonts w:eastAsia="Times New Roman" w:cs="Times New Roman"/>
          <w:sz w:val="24"/>
          <w:szCs w:val="24"/>
          <w:lang w:eastAsia="sk-SK"/>
        </w:rPr>
        <w:t>užívateľmi a pod.)</w:t>
      </w:r>
    </w:p>
    <w:p w:rsidR="007A41B3" w:rsidRPr="00CB385F" w:rsidRDefault="007A41B3" w:rsidP="002A0393">
      <w:pPr>
        <w:pStyle w:val="Odsekzoznamu"/>
        <w:numPr>
          <w:ilvl w:val="0"/>
          <w:numId w:val="30"/>
        </w:numPr>
        <w:spacing w:before="80" w:after="0" w:line="240" w:lineRule="auto"/>
        <w:ind w:hanging="436"/>
        <w:jc w:val="both"/>
        <w:rPr>
          <w:rFonts w:eastAsia="Times New Roman" w:cs="Times New Roman"/>
          <w:sz w:val="24"/>
          <w:szCs w:val="24"/>
          <w:lang w:eastAsia="sk-SK"/>
        </w:rPr>
      </w:pPr>
      <w:r w:rsidRPr="00CB385F">
        <w:rPr>
          <w:rFonts w:eastAsia="Times New Roman" w:cs="Times New Roman"/>
          <w:sz w:val="24"/>
          <w:szCs w:val="24"/>
          <w:lang w:eastAsia="sk-SK"/>
        </w:rPr>
        <w:t>vytvorenie podmienok (vrátane rozvoja kompetencií) pre tvorbu multimediálnych učebných materiálov,</w:t>
      </w:r>
    </w:p>
    <w:p w:rsidR="007A41B3" w:rsidRPr="00CB385F" w:rsidRDefault="007A41B3" w:rsidP="002A0393">
      <w:pPr>
        <w:pStyle w:val="Odsekzoznamu"/>
        <w:numPr>
          <w:ilvl w:val="0"/>
          <w:numId w:val="30"/>
        </w:numPr>
        <w:spacing w:before="80" w:after="0" w:line="240" w:lineRule="auto"/>
        <w:ind w:hanging="436"/>
        <w:jc w:val="both"/>
        <w:rPr>
          <w:rFonts w:eastAsia="Times New Roman" w:cs="Times New Roman"/>
          <w:sz w:val="24"/>
          <w:szCs w:val="24"/>
          <w:lang w:eastAsia="sk-SK"/>
        </w:rPr>
      </w:pPr>
      <w:r w:rsidRPr="00CB385F">
        <w:rPr>
          <w:rFonts w:eastAsia="Times New Roman" w:cs="Times New Roman"/>
          <w:sz w:val="24"/>
          <w:szCs w:val="24"/>
          <w:lang w:eastAsia="sk-SK"/>
        </w:rPr>
        <w:t>vytvorenie podmienok pre tvorbu kurzov (vrátane rozvoja kompetencií tvoriť kurzy a</w:t>
      </w:r>
      <w:r w:rsidR="004223EA">
        <w:rPr>
          <w:rFonts w:eastAsia="Times New Roman" w:cs="Times New Roman"/>
          <w:sz w:val="24"/>
          <w:szCs w:val="24"/>
          <w:lang w:eastAsia="sk-SK"/>
        </w:rPr>
        <w:t> </w:t>
      </w:r>
      <w:r w:rsidRPr="00CB385F">
        <w:rPr>
          <w:rFonts w:eastAsia="Times New Roman" w:cs="Times New Roman"/>
          <w:sz w:val="24"/>
          <w:szCs w:val="24"/>
          <w:lang w:eastAsia="sk-SK"/>
        </w:rPr>
        <w:t>ocenenia ich tvorcov),</w:t>
      </w:r>
    </w:p>
    <w:p w:rsidR="007A41B3" w:rsidRPr="00CB385F" w:rsidRDefault="007A41B3" w:rsidP="002A0393">
      <w:pPr>
        <w:pStyle w:val="Odsekzoznamu"/>
        <w:numPr>
          <w:ilvl w:val="0"/>
          <w:numId w:val="30"/>
        </w:numPr>
        <w:spacing w:before="80" w:after="0" w:line="240" w:lineRule="auto"/>
        <w:ind w:hanging="436"/>
        <w:jc w:val="both"/>
        <w:rPr>
          <w:rFonts w:eastAsia="Times New Roman" w:cs="Times New Roman"/>
          <w:sz w:val="24"/>
          <w:szCs w:val="24"/>
          <w:lang w:eastAsia="sk-SK"/>
        </w:rPr>
      </w:pPr>
      <w:r w:rsidRPr="00CB385F">
        <w:rPr>
          <w:rFonts w:eastAsia="Times New Roman" w:cs="Times New Roman"/>
          <w:sz w:val="24"/>
          <w:szCs w:val="24"/>
          <w:lang w:eastAsia="sk-SK"/>
        </w:rPr>
        <w:t xml:space="preserve">vzájomné informovanie sa o pozitívnych a negatívnych stránkach </w:t>
      </w:r>
      <w:proofErr w:type="spellStart"/>
      <w:r w:rsidRPr="00CB385F">
        <w:rPr>
          <w:rFonts w:eastAsia="Times New Roman" w:cs="Times New Roman"/>
          <w:sz w:val="24"/>
          <w:szCs w:val="24"/>
          <w:lang w:eastAsia="sk-SK"/>
        </w:rPr>
        <w:t>e-learningu</w:t>
      </w:r>
      <w:proofErr w:type="spellEnd"/>
      <w:r w:rsidRPr="00CB385F">
        <w:rPr>
          <w:rFonts w:eastAsia="Times New Roman" w:cs="Times New Roman"/>
          <w:sz w:val="24"/>
          <w:szCs w:val="24"/>
          <w:lang w:eastAsia="sk-SK"/>
        </w:rPr>
        <w:t>.</w:t>
      </w:r>
    </w:p>
    <w:p w:rsidR="007A41B3" w:rsidRDefault="007A41B3" w:rsidP="004810D7">
      <w:pPr>
        <w:jc w:val="both"/>
        <w:rPr>
          <w:rFonts w:eastAsia="Times New Roman" w:cs="Times New Roman"/>
          <w:sz w:val="24"/>
          <w:szCs w:val="24"/>
          <w:lang w:eastAsia="sk-SK"/>
        </w:rPr>
      </w:pPr>
    </w:p>
    <w:p w:rsidR="007A41B3" w:rsidRDefault="005013E4" w:rsidP="006B3EF6">
      <w:pPr>
        <w:spacing w:after="0" w:line="240" w:lineRule="auto"/>
        <w:jc w:val="both"/>
        <w:rPr>
          <w:rFonts w:eastAsia="Times New Roman" w:cs="Times New Roman"/>
          <w:sz w:val="24"/>
          <w:szCs w:val="24"/>
          <w:lang w:eastAsia="sk-SK"/>
        </w:rPr>
      </w:pPr>
      <w:r>
        <w:rPr>
          <w:rFonts w:asciiTheme="majorHAnsi" w:hAnsiTheme="majorHAnsi"/>
          <w:noProof/>
          <w:lang w:eastAsia="sk-SK"/>
        </w:rPr>
        <w:lastRenderedPageBreak/>
        <mc:AlternateContent>
          <mc:Choice Requires="wps">
            <w:drawing>
              <wp:anchor distT="0" distB="0" distL="114300" distR="114300" simplePos="0" relativeHeight="251681792" behindDoc="0" locked="0" layoutInCell="1" allowOverlap="1">
                <wp:simplePos x="0" y="0"/>
                <wp:positionH relativeFrom="column">
                  <wp:posOffset>14605</wp:posOffset>
                </wp:positionH>
                <wp:positionV relativeFrom="paragraph">
                  <wp:posOffset>60325</wp:posOffset>
                </wp:positionV>
                <wp:extent cx="5753735" cy="335280"/>
                <wp:effectExtent l="0" t="0" r="0" b="7620"/>
                <wp:wrapNone/>
                <wp:docPr id="11" name="Blok textu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35280"/>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Default="00FE7065" w:rsidP="00134C7D">
                            <w:pPr>
                              <w:pStyle w:val="Nadpis2"/>
                              <w:tabs>
                                <w:tab w:val="left" w:pos="709"/>
                              </w:tabs>
                              <w:spacing w:before="0"/>
                            </w:pPr>
                            <w:bookmarkStart w:id="22" w:name="_Toc374909309"/>
                            <w:r>
                              <w:rPr>
                                <w:color w:val="FFFFFF" w:themeColor="background1"/>
                              </w:rPr>
                              <w:t>1.2</w:t>
                            </w:r>
                            <w:r w:rsidRPr="0046456B">
                              <w:rPr>
                                <w:color w:val="FFFFFF" w:themeColor="background1"/>
                              </w:rPr>
                              <w:tab/>
                            </w:r>
                            <w:r w:rsidRPr="00134C7D">
                              <w:rPr>
                                <w:color w:val="FFFFFF" w:themeColor="background1"/>
                              </w:rPr>
                              <w:t xml:space="preserve">Typy a zložky </w:t>
                            </w:r>
                            <w:proofErr w:type="spellStart"/>
                            <w:r w:rsidRPr="00134C7D">
                              <w:rPr>
                                <w:color w:val="FFFFFF" w:themeColor="background1"/>
                              </w:rPr>
                              <w:t>e-learningu</w:t>
                            </w:r>
                            <w:bookmarkEnd w:id="22"/>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11" o:spid="_x0000_s1030" type="#_x0000_t202" style="position:absolute;left:0;text-align:left;margin-left:1.15pt;margin-top:4.75pt;width:453.05pt;height:26.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hF0uAIAAOkFAAAOAAAAZHJzL2Uyb0RvYy54bWysVEtPGzEQvlfqf7B8L5s3dMUGBRBVpRRQ&#10;Q8XZ8dpkhdfj2k5201/fsb0bUsqFqjls7PE372/m/KKtFdkJ6yrQBR2eDCgRmkNZ6aeC/ni4+XRG&#10;ifNMl0yBFgXdC0cv5h8/nDcmFyPYgCqFJWhEu7wxBd14b/Isc3wjauZOwAiNjxJszTxe7VNWWtag&#10;9Vplo8FgljVgS2OBC+dQep0e6Tzal1JwfyelE56ogmJsPn5t/K7DN5ufs/zJMrOpeBcG+4coalZp&#10;dHowdc08I1tb/WWqrrgFB9KfcKgzkLLiIuaA2QwHr7JZbZgRMRcsjjOHMrn/Z5bf7u4tqUrs3ZAS&#10;zWrs0aWCZ+JF67cEhVihxrgcgSuDUN9eQovomK0zS+DPDiHZESYpOESHirTS1uEfcyWoiE3YHwqP&#10;PghH4fR0Oj4dTynh+DYeT0dnsTPZi7axzn8RUJNwKKjFxsYI2G7pfPDP8h4SnDlQVXlTKRUvgUzi&#10;SlmyY0gD346iqtrW36BMstkAf4kMKEbKJPGkF6P5SMlgJTr7w4HSpCnobDwdRMMagucUlNIhAhGZ&#10;2EUaKpWKE09+r0TAKP1dSOxErNEbYTPOhfaxHxhNRAeURFfvUezwL1G9RznlgRrRM2h/UK4rDTZm&#10;f6hTKmH53IcsE77jikt5hxL4dt1GCs56sq2h3CPXLKR5dYbfVNj3JXP+nlkcUGQRLh1/hx+pAIsP&#10;3YmSDdhfb8kDHucGXylpcOAL6n5umRWUqK8aJ+rzcDIJGyJeJtPTEV7s8cv6+EVv6ytAMuHQYHTx&#10;GPBe9UdpoX7E3bQIXvGJaY6+kX398cqnNYS7jYvFIoJwJxjml3pleD9igdUP7SOzpqN+GMxb6FcD&#10;y19NQMKG/mhYbD3IKo5HqHOqald/3CeRyN3uCwvr+B5RLxt6/hsAAP//AwBQSwMEFAAGAAgAAAAh&#10;ABkZdODeAAAABgEAAA8AAABkcnMvZG93bnJldi54bWxMjs1OwzAQhO9IvIO1SFxQa9PSqg3ZVFCB&#10;gAsSLRx628ZLHBHbIXabwNNjTnCcH818+WqwjThyF2rvEC7HCgS70uvaVQiv2/vRAkSI5DQ13jHC&#10;FwdYFacnOWXa9+6Fj5tYiTTiQkYIJsY2kzKUhi2FsW/Zpezdd5Zikl0ldUd9GreNnCg1l5Zqlx4M&#10;tbw2XH5sDhbhVve0/n67e3p4npEyj7v282K6Qzw/G26uQUQe4l8ZfvETOhSJae8PTgfRIEymqYiw&#10;nIFI6VItrkDsEebJl0Uu/+MXPwAAAP//AwBQSwECLQAUAAYACAAAACEAtoM4kv4AAADhAQAAEwAA&#10;AAAAAAAAAAAAAAAAAAAAW0NvbnRlbnRfVHlwZXNdLnhtbFBLAQItABQABgAIAAAAIQA4/SH/1gAA&#10;AJQBAAALAAAAAAAAAAAAAAAAAC8BAABfcmVscy8ucmVsc1BLAQItABQABgAIAAAAIQBB0hF0uAIA&#10;AOkFAAAOAAAAAAAAAAAAAAAAAC4CAABkcnMvZTJvRG9jLnhtbFBLAQItABQABgAIAAAAIQAZGXTg&#10;3gAAAAYBAAAPAAAAAAAAAAAAAAAAABIFAABkcnMvZG93bnJldi54bWxQSwUGAAAAAAQABADzAAAA&#10;HQYAAAAA&#10;" fillcolor="#548dd4 [1951]" stroked="f" strokeweight=".5pt">
                <v:path arrowok="t"/>
                <v:textbox>
                  <w:txbxContent>
                    <w:p w:rsidR="00FE7065" w:rsidRDefault="00FE7065" w:rsidP="00134C7D">
                      <w:pPr>
                        <w:pStyle w:val="Nadpis2"/>
                        <w:tabs>
                          <w:tab w:val="left" w:pos="709"/>
                        </w:tabs>
                        <w:spacing w:before="0"/>
                      </w:pPr>
                      <w:bookmarkStart w:id="43" w:name="_Toc374909309"/>
                      <w:r>
                        <w:rPr>
                          <w:color w:val="FFFFFF" w:themeColor="background1"/>
                        </w:rPr>
                        <w:t>1.2</w:t>
                      </w:r>
                      <w:r w:rsidRPr="0046456B">
                        <w:rPr>
                          <w:color w:val="FFFFFF" w:themeColor="background1"/>
                        </w:rPr>
                        <w:tab/>
                      </w:r>
                      <w:r w:rsidRPr="00134C7D">
                        <w:rPr>
                          <w:color w:val="FFFFFF" w:themeColor="background1"/>
                        </w:rPr>
                        <w:t xml:space="preserve">Typy a zložky </w:t>
                      </w:r>
                      <w:proofErr w:type="spellStart"/>
                      <w:r w:rsidRPr="00134C7D">
                        <w:rPr>
                          <w:color w:val="FFFFFF" w:themeColor="background1"/>
                        </w:rPr>
                        <w:t>e-learningu</w:t>
                      </w:r>
                      <w:bookmarkEnd w:id="43"/>
                      <w:proofErr w:type="spellEnd"/>
                    </w:p>
                  </w:txbxContent>
                </v:textbox>
              </v:shape>
            </w:pict>
          </mc:Fallback>
        </mc:AlternateContent>
      </w:r>
    </w:p>
    <w:p w:rsidR="007A41B3" w:rsidRDefault="007A41B3" w:rsidP="006B3EF6">
      <w:pPr>
        <w:spacing w:after="0" w:line="240" w:lineRule="auto"/>
        <w:jc w:val="both"/>
        <w:rPr>
          <w:rFonts w:eastAsia="Times New Roman" w:cs="Times New Roman"/>
          <w:sz w:val="24"/>
          <w:szCs w:val="24"/>
          <w:lang w:eastAsia="sk-SK"/>
        </w:rPr>
      </w:pPr>
    </w:p>
    <w:p w:rsidR="006B3EF6" w:rsidRDefault="006B3EF6" w:rsidP="006B3EF6">
      <w:pPr>
        <w:spacing w:after="0" w:line="240" w:lineRule="auto"/>
        <w:jc w:val="both"/>
        <w:rPr>
          <w:rFonts w:eastAsia="Times New Roman" w:cs="Times New Roman"/>
          <w:sz w:val="24"/>
          <w:szCs w:val="24"/>
          <w:lang w:eastAsia="sk-SK"/>
        </w:rPr>
      </w:pPr>
    </w:p>
    <w:p w:rsidR="004810D7" w:rsidRPr="004810D7" w:rsidRDefault="004810D7" w:rsidP="001732B6">
      <w:pPr>
        <w:spacing w:before="80" w:after="0" w:line="240" w:lineRule="auto"/>
        <w:rPr>
          <w:rFonts w:eastAsia="Times New Roman" w:cs="Times New Roman"/>
          <w:sz w:val="24"/>
          <w:szCs w:val="24"/>
          <w:lang w:eastAsia="sk-SK"/>
        </w:rPr>
      </w:pPr>
      <w:r w:rsidRPr="004810D7">
        <w:rPr>
          <w:rFonts w:eastAsia="Times New Roman" w:cs="Times New Roman"/>
          <w:sz w:val="24"/>
          <w:szCs w:val="24"/>
          <w:lang w:eastAsia="sk-SK"/>
        </w:rPr>
        <w:t xml:space="preserve">Veľmi stručne si opíšme tri úrovne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ktoré zodpovedajú technickej i pedagogickej vyspelosti: </w:t>
      </w:r>
      <w:r w:rsidRPr="00CB385F">
        <w:rPr>
          <w:rFonts w:eastAsia="Times New Roman" w:cs="Times New Roman"/>
          <w:sz w:val="24"/>
          <w:szCs w:val="24"/>
          <w:vertAlign w:val="superscript"/>
          <w:lang w:eastAsia="sk-SK"/>
        </w:rPr>
        <w:footnoteReference w:id="2"/>
      </w:r>
    </w:p>
    <w:p w:rsidR="004810D7" w:rsidRPr="004810D7" w:rsidRDefault="004810D7" w:rsidP="002A0393">
      <w:pPr>
        <w:numPr>
          <w:ilvl w:val="0"/>
          <w:numId w:val="31"/>
        </w:numPr>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 xml:space="preserve">CBT – </w:t>
      </w:r>
      <w:proofErr w:type="spellStart"/>
      <w:r w:rsidRPr="004810D7">
        <w:rPr>
          <w:rFonts w:eastAsia="Times New Roman" w:cs="Times New Roman"/>
          <w:sz w:val="24"/>
          <w:szCs w:val="24"/>
          <w:lang w:eastAsia="sk-SK"/>
        </w:rPr>
        <w:t>Computer-Based</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Training</w:t>
      </w:r>
      <w:proofErr w:type="spellEnd"/>
      <w:r w:rsidRPr="004810D7">
        <w:rPr>
          <w:rFonts w:eastAsia="Times New Roman" w:cs="Times New Roman"/>
          <w:sz w:val="24"/>
          <w:szCs w:val="24"/>
          <w:lang w:eastAsia="sk-SK"/>
        </w:rPr>
        <w:t xml:space="preserve"> - úroveň je považovaná za </w:t>
      </w:r>
      <w:proofErr w:type="spellStart"/>
      <w:r w:rsidRPr="004810D7">
        <w:rPr>
          <w:rFonts w:eastAsia="Times New Roman" w:cs="Times New Roman"/>
          <w:sz w:val="24"/>
          <w:szCs w:val="24"/>
          <w:lang w:eastAsia="sk-SK"/>
        </w:rPr>
        <w:t>offline</w:t>
      </w:r>
      <w:proofErr w:type="spellEnd"/>
      <w:r w:rsidRPr="004810D7">
        <w:rPr>
          <w:rFonts w:eastAsia="Times New Roman" w:cs="Times New Roman"/>
          <w:sz w:val="24"/>
          <w:szCs w:val="24"/>
          <w:lang w:eastAsia="sk-SK"/>
        </w:rPr>
        <w:t xml:space="preserve"> vzdelávanie, kde vzdelávací obsah je prenášaný na nosičoch, napr. CD-ROM a neumožňuje tak dostatočne rozvinúť komunikačnú a riadiacu zložku celého vzdelávania.</w:t>
      </w:r>
    </w:p>
    <w:p w:rsidR="004810D7" w:rsidRPr="004810D7" w:rsidRDefault="004810D7" w:rsidP="002A0393">
      <w:pPr>
        <w:numPr>
          <w:ilvl w:val="0"/>
          <w:numId w:val="31"/>
        </w:numPr>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 xml:space="preserve">WBT – Web - </w:t>
      </w:r>
      <w:proofErr w:type="spellStart"/>
      <w:r w:rsidRPr="004810D7">
        <w:rPr>
          <w:rFonts w:eastAsia="Times New Roman" w:cs="Times New Roman"/>
          <w:sz w:val="24"/>
          <w:szCs w:val="24"/>
          <w:lang w:eastAsia="sk-SK"/>
        </w:rPr>
        <w:t>Based</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Training</w:t>
      </w:r>
      <w:proofErr w:type="spellEnd"/>
      <w:r w:rsidRPr="004810D7">
        <w:rPr>
          <w:rFonts w:eastAsia="Times New Roman" w:cs="Times New Roman"/>
          <w:sz w:val="24"/>
          <w:szCs w:val="24"/>
          <w:lang w:eastAsia="sk-SK"/>
        </w:rPr>
        <w:t xml:space="preserve"> - </w:t>
      </w:r>
      <w:proofErr w:type="spellStart"/>
      <w:r w:rsidRPr="004810D7">
        <w:rPr>
          <w:rFonts w:eastAsia="Times New Roman" w:cs="Times New Roman"/>
          <w:sz w:val="24"/>
          <w:szCs w:val="24"/>
          <w:lang w:eastAsia="sk-SK"/>
        </w:rPr>
        <w:t>online</w:t>
      </w:r>
      <w:proofErr w:type="spellEnd"/>
      <w:r w:rsidRPr="004810D7">
        <w:rPr>
          <w:rFonts w:eastAsia="Times New Roman" w:cs="Times New Roman"/>
          <w:sz w:val="24"/>
          <w:szCs w:val="24"/>
          <w:lang w:eastAsia="sk-SK"/>
        </w:rPr>
        <w:t xml:space="preserve"> forma vzdelávania, kde vzdelávací obsah je prenášaný prostredníctvom siete. V tomto ponímaní nie je ale riešená otázka vhodného riadenia činnosti učiaceho sa a z tohto dôvodu je niekedy táto zložka potlačovaná.</w:t>
      </w:r>
    </w:p>
    <w:p w:rsidR="004810D7" w:rsidRPr="004810D7" w:rsidRDefault="004810D7" w:rsidP="002A0393">
      <w:pPr>
        <w:numPr>
          <w:ilvl w:val="0"/>
          <w:numId w:val="31"/>
        </w:numPr>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 xml:space="preserve">LMS – </w:t>
      </w:r>
      <w:proofErr w:type="spellStart"/>
      <w:r w:rsidRPr="004810D7">
        <w:rPr>
          <w:rFonts w:eastAsia="Times New Roman" w:cs="Times New Roman"/>
          <w:sz w:val="24"/>
          <w:szCs w:val="24"/>
          <w:lang w:eastAsia="sk-SK"/>
        </w:rPr>
        <w:t>Learning</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Management</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System</w:t>
      </w:r>
      <w:proofErr w:type="spellEnd"/>
      <w:r w:rsidRPr="004810D7">
        <w:rPr>
          <w:rFonts w:eastAsia="Times New Roman" w:cs="Times New Roman"/>
          <w:sz w:val="24"/>
          <w:szCs w:val="24"/>
          <w:lang w:eastAsia="sk-SK"/>
        </w:rPr>
        <w:t xml:space="preserve"> - v súčasnosti najdokonalejšia úroveň, okrem počítača a siete je nainštalovaný špeciálny softvér, ktorý umožňuje tvorbu, správu a distribúciu vzdelávacieho obsahu, komunikáciu medzi študujúcimi a tútorom, riadenie celého procesu vzdelávania a tiež hodnotenie študijných výsledkov.</w:t>
      </w:r>
    </w:p>
    <w:p w:rsidR="004810D7" w:rsidRPr="004810D7" w:rsidRDefault="004810D7" w:rsidP="001732B6">
      <w:pPr>
        <w:spacing w:before="80" w:after="0" w:line="240" w:lineRule="auto"/>
        <w:jc w:val="both"/>
        <w:rPr>
          <w:rFonts w:eastAsia="Times New Roman" w:cs="Times New Roman"/>
          <w:sz w:val="24"/>
          <w:szCs w:val="24"/>
          <w:lang w:eastAsia="sk-SK"/>
        </w:rPr>
      </w:pPr>
      <w:r w:rsidRPr="004810D7">
        <w:rPr>
          <w:rFonts w:eastAsia="Times New Roman" w:cs="Times New Roman"/>
          <w:sz w:val="24"/>
          <w:szCs w:val="24"/>
          <w:lang w:eastAsia="sk-SK"/>
        </w:rPr>
        <w:t xml:space="preserve">V uvedenom rozdelení jednotlivých úrovní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uvádzame niektoré pojmy, ktorú sú pre celý proces elektronického vzdelávania (vzdelávania s elektronickou podporou) a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veľmi zásadné. Ide o tri základné zložky, ktoré sú potrebné nielen pre efektívne štúdium, ale zároveň sú to tri oblasti, ktoré musia kreovať vhodný LMS systém. </w:t>
      </w:r>
    </w:p>
    <w:p w:rsidR="00134C7D" w:rsidRPr="004810D7" w:rsidRDefault="00134C7D" w:rsidP="004810D7">
      <w:pPr>
        <w:rPr>
          <w:rFonts w:eastAsia="Times New Roman" w:cs="Times New Roman"/>
          <w:sz w:val="24"/>
          <w:szCs w:val="24"/>
          <w:lang w:eastAsia="sk-SK"/>
        </w:rPr>
      </w:pPr>
    </w:p>
    <w:p w:rsidR="004810D7" w:rsidRPr="004810D7" w:rsidRDefault="005013E4" w:rsidP="004810D7">
      <w:pPr>
        <w:rPr>
          <w:rFonts w:eastAsia="Times New Roman" w:cs="Times New Roman"/>
          <w:sz w:val="24"/>
          <w:szCs w:val="24"/>
          <w:lang w:eastAsia="sk-SK"/>
        </w:rPr>
      </w:pPr>
      <w:r>
        <w:rPr>
          <w:rFonts w:eastAsia="Times New Roman" w:cs="Times New Roman"/>
          <w:noProof/>
          <w:sz w:val="24"/>
          <w:szCs w:val="24"/>
          <w:lang w:eastAsia="sk-SK"/>
        </w:rPr>
        <mc:AlternateContent>
          <mc:Choice Requires="wpg">
            <w:drawing>
              <wp:anchor distT="0" distB="0" distL="114300" distR="114300" simplePos="0" relativeHeight="251673600" behindDoc="0" locked="0" layoutInCell="1" allowOverlap="1">
                <wp:simplePos x="0" y="0"/>
                <wp:positionH relativeFrom="column">
                  <wp:posOffset>929005</wp:posOffset>
                </wp:positionH>
                <wp:positionV relativeFrom="paragraph">
                  <wp:posOffset>-131445</wp:posOffset>
                </wp:positionV>
                <wp:extent cx="4319905" cy="2778125"/>
                <wp:effectExtent l="0" t="0" r="23495" b="22225"/>
                <wp:wrapNone/>
                <wp:docPr id="6"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9905" cy="2778125"/>
                          <a:chOff x="0" y="0"/>
                          <a:chExt cx="4319905" cy="2778066"/>
                        </a:xfrm>
                      </wpg:grpSpPr>
                      <wps:wsp>
                        <wps:cNvPr id="16" name="Blok textu 2"/>
                        <wps:cNvSpPr txBox="1">
                          <a:spLocks noChangeArrowheads="1"/>
                        </wps:cNvSpPr>
                        <wps:spPr bwMode="auto">
                          <a:xfrm>
                            <a:off x="0" y="0"/>
                            <a:ext cx="4319905" cy="359410"/>
                          </a:xfrm>
                          <a:prstGeom prst="round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rgbClr val="000000"/>
                            </a:solidFill>
                            <a:miter lim="800000"/>
                            <a:headEnd/>
                            <a:tailEnd/>
                          </a:ln>
                        </wps:spPr>
                        <wps:txbx>
                          <w:txbxContent>
                            <w:p w:rsidR="00FE7065" w:rsidRPr="00A64A38" w:rsidRDefault="00FE7065" w:rsidP="004810D7">
                              <w:pPr>
                                <w:jc w:val="center"/>
                                <w:rPr>
                                  <w:b/>
                                  <w:sz w:val="32"/>
                                  <w:szCs w:val="32"/>
                                </w:rPr>
                              </w:pPr>
                              <w:r w:rsidRPr="00A64A38">
                                <w:rPr>
                                  <w:b/>
                                  <w:sz w:val="32"/>
                                  <w:szCs w:val="32"/>
                                </w:rPr>
                                <w:t xml:space="preserve">E - </w:t>
                              </w:r>
                              <w:proofErr w:type="spellStart"/>
                              <w:r w:rsidRPr="00A64A38">
                                <w:rPr>
                                  <w:b/>
                                  <w:sz w:val="32"/>
                                  <w:szCs w:val="32"/>
                                </w:rPr>
                                <w:t>learning</w:t>
                              </w:r>
                              <w:proofErr w:type="spellEnd"/>
                            </w:p>
                          </w:txbxContent>
                        </wps:txbx>
                        <wps:bodyPr rot="0" vert="horz" wrap="square" lIns="91440" tIns="45720" rIns="91440" bIns="45720" anchor="ctr" anchorCtr="0">
                          <a:noAutofit/>
                        </wps:bodyPr>
                      </wps:wsp>
                      <wps:wsp>
                        <wps:cNvPr id="17" name="Blok textu 2"/>
                        <wps:cNvSpPr txBox="1">
                          <a:spLocks noChangeArrowheads="1"/>
                        </wps:cNvSpPr>
                        <wps:spPr bwMode="auto">
                          <a:xfrm>
                            <a:off x="5610" y="678788"/>
                            <a:ext cx="1224000" cy="720000"/>
                          </a:xfrm>
                          <a:prstGeom prst="round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rgbClr val="000000"/>
                            </a:solidFill>
                            <a:miter lim="800000"/>
                            <a:headEnd/>
                            <a:tailEnd/>
                          </a:ln>
                        </wps:spPr>
                        <wps:txbx>
                          <w:txbxContent>
                            <w:p w:rsidR="00FE7065" w:rsidRPr="005F0754" w:rsidRDefault="00FE7065" w:rsidP="004810D7">
                              <w:pPr>
                                <w:jc w:val="center"/>
                                <w:rPr>
                                  <w:b/>
                                </w:rPr>
                              </w:pPr>
                              <w:r w:rsidRPr="005F0754">
                                <w:rPr>
                                  <w:b/>
                                </w:rPr>
                                <w:t>Obsah vzdelávania</w:t>
                              </w:r>
                            </w:p>
                          </w:txbxContent>
                        </wps:txbx>
                        <wps:bodyPr rot="0" vert="horz" wrap="square" lIns="91440" tIns="45720" rIns="91440" bIns="45720" anchor="ctr" anchorCtr="0">
                          <a:noAutofit/>
                        </wps:bodyPr>
                      </wps:wsp>
                      <wps:wsp>
                        <wps:cNvPr id="18" name="Blok textu 2"/>
                        <wps:cNvSpPr txBox="1">
                          <a:spLocks noChangeArrowheads="1"/>
                        </wps:cNvSpPr>
                        <wps:spPr bwMode="auto">
                          <a:xfrm>
                            <a:off x="3074179" y="684397"/>
                            <a:ext cx="1223645" cy="719455"/>
                          </a:xfrm>
                          <a:prstGeom prst="round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rgbClr val="000000"/>
                            </a:solidFill>
                            <a:miter lim="800000"/>
                            <a:headEnd/>
                            <a:tailEnd/>
                          </a:ln>
                        </wps:spPr>
                        <wps:txbx>
                          <w:txbxContent>
                            <w:p w:rsidR="00FE7065" w:rsidRPr="005F0754" w:rsidRDefault="00FE7065" w:rsidP="004810D7">
                              <w:pPr>
                                <w:jc w:val="center"/>
                                <w:rPr>
                                  <w:b/>
                                </w:rPr>
                              </w:pPr>
                              <w:r w:rsidRPr="005F0754">
                                <w:rPr>
                                  <w:b/>
                                </w:rPr>
                                <w:t>Riadenie vzdelávania</w:t>
                              </w:r>
                            </w:p>
                          </w:txbxContent>
                        </wps:txbx>
                        <wps:bodyPr rot="0" vert="horz" wrap="square" lIns="91440" tIns="45720" rIns="91440" bIns="45720" anchor="ctr" anchorCtr="0">
                          <a:noAutofit/>
                        </wps:bodyPr>
                      </wps:wsp>
                      <wps:wsp>
                        <wps:cNvPr id="19" name="Blok textu 2"/>
                        <wps:cNvSpPr txBox="1">
                          <a:spLocks noChangeArrowheads="1"/>
                        </wps:cNvSpPr>
                        <wps:spPr bwMode="auto">
                          <a:xfrm>
                            <a:off x="1537090" y="684397"/>
                            <a:ext cx="1223645" cy="719455"/>
                          </a:xfrm>
                          <a:prstGeom prst="round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rgbClr val="000000"/>
                            </a:solidFill>
                            <a:miter lim="800000"/>
                            <a:headEnd/>
                            <a:tailEnd/>
                          </a:ln>
                        </wps:spPr>
                        <wps:txbx>
                          <w:txbxContent>
                            <w:p w:rsidR="00FE7065" w:rsidRPr="005F0754" w:rsidRDefault="00FE7065" w:rsidP="004810D7">
                              <w:pPr>
                                <w:jc w:val="center"/>
                                <w:rPr>
                                  <w:b/>
                                  <w:sz w:val="20"/>
                                  <w:szCs w:val="20"/>
                                </w:rPr>
                              </w:pPr>
                              <w:r w:rsidRPr="005F0754">
                                <w:rPr>
                                  <w:b/>
                                  <w:sz w:val="20"/>
                                  <w:szCs w:val="20"/>
                                </w:rPr>
                                <w:t>Distribúcia obsahu vzdelávania</w:t>
                              </w:r>
                            </w:p>
                          </w:txbxContent>
                        </wps:txbx>
                        <wps:bodyPr rot="0" vert="horz" wrap="square" lIns="91440" tIns="45720" rIns="91440" bIns="45720" anchor="ctr" anchorCtr="0">
                          <a:noAutofit/>
                        </wps:bodyPr>
                      </wps:wsp>
                      <wps:wsp>
                        <wps:cNvPr id="20" name="Blok textu 2"/>
                        <wps:cNvSpPr txBox="1">
                          <a:spLocks noChangeArrowheads="1"/>
                        </wps:cNvSpPr>
                        <wps:spPr bwMode="auto">
                          <a:xfrm>
                            <a:off x="3074179" y="2238316"/>
                            <a:ext cx="1223645" cy="539750"/>
                          </a:xfrm>
                          <a:prstGeom prst="round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rgbClr val="000000"/>
                            </a:solidFill>
                            <a:miter lim="800000"/>
                            <a:headEnd/>
                            <a:tailEnd/>
                          </a:ln>
                        </wps:spPr>
                        <wps:txbx>
                          <w:txbxContent>
                            <w:p w:rsidR="00FE7065" w:rsidRPr="005F0754" w:rsidRDefault="00FE7065" w:rsidP="004810D7">
                              <w:pPr>
                                <w:jc w:val="center"/>
                                <w:rPr>
                                  <w:b/>
                                </w:rPr>
                              </w:pPr>
                              <w:proofErr w:type="spellStart"/>
                              <w:r w:rsidRPr="005F0754">
                                <w:rPr>
                                  <w:b/>
                                </w:rPr>
                                <w:t>Evaluačné</w:t>
                              </w:r>
                              <w:proofErr w:type="spellEnd"/>
                              <w:r w:rsidRPr="005F0754">
                                <w:rPr>
                                  <w:b/>
                                </w:rPr>
                                <w:t xml:space="preserve"> prvky</w:t>
                              </w:r>
                            </w:p>
                          </w:txbxContent>
                        </wps:txbx>
                        <wps:bodyPr rot="0" vert="horz" wrap="square" lIns="91440" tIns="45720" rIns="91440" bIns="45720" anchor="ctr" anchorCtr="0">
                          <a:noAutofit/>
                        </wps:bodyPr>
                      </wps:wsp>
                      <wps:wsp>
                        <wps:cNvPr id="21" name="Blok textu 2"/>
                        <wps:cNvSpPr txBox="1">
                          <a:spLocks noChangeArrowheads="1"/>
                        </wps:cNvSpPr>
                        <wps:spPr bwMode="auto">
                          <a:xfrm>
                            <a:off x="3074179" y="1542699"/>
                            <a:ext cx="1223645" cy="539750"/>
                          </a:xfrm>
                          <a:prstGeom prst="roundRect">
                            <a:avLst/>
                          </a:prstGeom>
                          <a:gradFill flip="none" rotWithShape="1">
                            <a:gsLst>
                              <a:gs pos="0">
                                <a:srgbClr val="FFFFFF">
                                  <a:shade val="30000"/>
                                  <a:satMod val="115000"/>
                                </a:srgbClr>
                              </a:gs>
                              <a:gs pos="50000">
                                <a:srgbClr val="FFFFFF">
                                  <a:shade val="67500"/>
                                  <a:satMod val="115000"/>
                                </a:srgbClr>
                              </a:gs>
                              <a:gs pos="100000">
                                <a:srgbClr val="FFFFFF">
                                  <a:shade val="100000"/>
                                  <a:satMod val="115000"/>
                                </a:srgbClr>
                              </a:gs>
                            </a:gsLst>
                            <a:lin ang="16200000" scaled="1"/>
                            <a:tileRect/>
                          </a:gradFill>
                          <a:ln w="9525">
                            <a:solidFill>
                              <a:srgbClr val="000000"/>
                            </a:solidFill>
                            <a:miter lim="800000"/>
                            <a:headEnd/>
                            <a:tailEnd/>
                          </a:ln>
                        </wps:spPr>
                        <wps:txbx>
                          <w:txbxContent>
                            <w:p w:rsidR="00FE7065" w:rsidRPr="005F0754" w:rsidRDefault="00FE7065" w:rsidP="004810D7">
                              <w:pPr>
                                <w:jc w:val="center"/>
                                <w:rPr>
                                  <w:b/>
                                </w:rPr>
                              </w:pPr>
                              <w:r w:rsidRPr="005F0754">
                                <w:rPr>
                                  <w:b/>
                                </w:rPr>
                                <w:t>Komunikačné prvky</w:t>
                              </w:r>
                            </w:p>
                          </w:txbxContent>
                        </wps:txbx>
                        <wps:bodyPr rot="0" vert="horz" wrap="square" lIns="91440" tIns="45720" rIns="91440" bIns="45720" anchor="ctr" anchorCtr="0">
                          <a:noAutofit/>
                        </wps:bodyPr>
                      </wps:wsp>
                      <wps:wsp>
                        <wps:cNvPr id="22" name="Rovná spojnica 22"/>
                        <wps:cNvCnPr/>
                        <wps:spPr>
                          <a:xfrm>
                            <a:off x="645129" y="538542"/>
                            <a:ext cx="30575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Rovná spojnica 23"/>
                        <wps:cNvCnPr/>
                        <wps:spPr>
                          <a:xfrm>
                            <a:off x="639519" y="2165389"/>
                            <a:ext cx="211455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Rovná spojnica 24"/>
                        <wps:cNvCnPr/>
                        <wps:spPr>
                          <a:xfrm>
                            <a:off x="645129" y="538542"/>
                            <a:ext cx="0" cy="1428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Rovná spojnica 25"/>
                        <wps:cNvCnPr/>
                        <wps:spPr>
                          <a:xfrm>
                            <a:off x="2159779" y="364638"/>
                            <a:ext cx="1" cy="31686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Rovná spojnica 26"/>
                        <wps:cNvCnPr/>
                        <wps:spPr>
                          <a:xfrm>
                            <a:off x="3702479" y="538542"/>
                            <a:ext cx="0" cy="1428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7" name="Rovná spojnica 27"/>
                        <wps:cNvCnPr/>
                        <wps:spPr>
                          <a:xfrm>
                            <a:off x="3702479" y="1396844"/>
                            <a:ext cx="0" cy="14287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Rovná spojnica 28"/>
                        <wps:cNvCnPr/>
                        <wps:spPr>
                          <a:xfrm flipH="1">
                            <a:off x="3702479" y="2081242"/>
                            <a:ext cx="0" cy="1524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Rovná spojnica 29"/>
                        <wps:cNvCnPr/>
                        <wps:spPr>
                          <a:xfrm>
                            <a:off x="2159779" y="1402454"/>
                            <a:ext cx="0" cy="762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Rovná spojnica 30"/>
                        <wps:cNvCnPr/>
                        <wps:spPr>
                          <a:xfrm>
                            <a:off x="2754420" y="1851239"/>
                            <a:ext cx="3194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Rovná spojnica 31"/>
                        <wps:cNvCnPr/>
                        <wps:spPr>
                          <a:xfrm>
                            <a:off x="2754420" y="2518807"/>
                            <a:ext cx="3194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8" name="Rovná spojnica 288"/>
                        <wps:cNvCnPr/>
                        <wps:spPr>
                          <a:xfrm>
                            <a:off x="2754420" y="1862459"/>
                            <a:ext cx="0" cy="6572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9" name="Rovná spojnica 289"/>
                        <wps:cNvCnPr/>
                        <wps:spPr>
                          <a:xfrm>
                            <a:off x="639519" y="1402454"/>
                            <a:ext cx="0" cy="76200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Skupina 1" o:spid="_x0000_s1031" style="position:absolute;margin-left:73.15pt;margin-top:-10.35pt;width:340.15pt;height:218.75pt;z-index:251673600;mso-width-relative:margin;mso-height-relative:margin" coordsize="43199,2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lKCVwYAACU7AAAOAAAAZHJzL2Uyb0RvYy54bWzsW9ly2zYUfe9M/wHD91oEuGsiZxJnaWfS&#10;1pO002eYIiU2FMACsCX3b/ot/bFeANwkS47kTuqkhh40JLFfHhwc3As+e75Z1eimELLibObhM99D&#10;Bcv5vGKLmffrL2++Sz0kFWVzWnNWzLzbQnrPz7/95tm6mRaEL3k9LwSCSpicrpuZt1SqmU4mMl8W&#10;KyrPeFMwSCy5WFEFt2IxmQu6htpX9YT4fjxZczFvBM8LKeHpK5vonZv6y7LI1c9lKQuF6pkHfVPm&#10;X5j/K/0/OX9GpwtBm2WVt92gD+jFilYMGu2rekUVRdeiulPVqsoFl7xUZzlfTXhZVnlhxgCjwf7O&#10;aN4Kft2YsSym60XTmwlMu2OnB1eb/3RzKVA1n3mxhxhdwSv68PG6qRhFWBtn3SymkOetaD40l8KO&#10;EC7f8fyjhOTJbrq+XwyZN6VY6UIwULQxVr/trV5sFMrhYRjgLPMjD+WQRpIkxSSy7yVfwsu7Uy5f&#10;vj5U0o9jXXJCp7Zh072+O+sGMCYHM8p/Z8YPS9oU5u1IbaLWjLi348uaf0QKRnmNiDWlyaftiNTm&#10;JYehY4MZac2JGL9YUrYoXgjB18uCzqGD5iXAMPqi+pXIqdSVXK1/5HN4YfRacVPRydYOoizEZhL0&#10;JqPTRkj1tuArpC9mHmCQzd/DRDJN0Jt3UlkTd/la2M/fVHWNyrqCWcxgrntIcPVbpZbGTt1YFxLK&#10;mxISNRwG6FsTiMXVRS3QDYV5+sb87PMlnRf2aeDDz+JCUgUjt48xjtrnMARpqzEIWMhxMzrT0U3F&#10;CWR/cFNYN3V0W21uMCl0/9hxwVB7Q9YVQ4AaMHAMhKhbRjKndQFT2oCHTlVVF/oF2tcGZGdelW6w&#10;Zmg987IIJpxpn9dVn9ba0lrZVNwBRY6zrSoFBF5Xq5mX2ubNUDR8X7O5uVa0qu019LtmhjUshC2Y&#10;1eZqYygo6abJFZ/fAsABQIYzYH2BiyUXf3poDVw98+Qf11QAxOofGGAow2Goyd3chFFC4EaMU67G&#10;KZTlUNXMy5XwwHL65kKZJUHbgPEXMJ3KylhLTzXbl7bTQB+2z5+fR5KOjx+dR6IYOAIBOcdJmqSp&#10;nRgde2NCQgM6zd5geX1tgdaxUccTjk9OmeJ6hluGdHwCdnsQnxioDnP4afMJCHGr7x6dTwI/CXGS&#10;WUpJwyAzvE+nI0oJ4rAVhAnOwsjoQSdR5KCGnETRZDpWjUZ8dGvPZ5MomZMow1YHpvAXQik4ChI/&#10;a1WKo5ROOrhdz1ew67EbcCdTzBZQb92+EE4ZyxRCgjQA147Zz+7VKRHImKhbftzWp/PaOJ3yODoF&#10;t97bzn/xpPc+BH+RpIKjkMSZUZQHNj+OVPa6gh2pPBKp9HEM56D1COlI5T2/YX//hWTDf2dVThGk&#10;gE7Qgg7CQhfsUrR3OmijXcydOmiDYuDqwMR6Q6IgBU7YVhmBHyXaQW/CY58QGBAL0BEpOj0QprH+&#10;fgzRtjY+Mfbkm5hr0Udh1MbGnmCbPeTa78CX6rYudLM1e1+UoOOG0JaO4w510jwvmOrqNbl1sRIi&#10;R33Btmf3FWzz66KFifGeUrgvYVrmTPWFVxXjwgZCtlsfTFHa/F0Iw457kO7a8a3v/rswAQkOojA4&#10;DYVBFmGLQoJjAOLOukQwBj8cqHPt53cw1DFmB8PeFUTCgzAMT4Ph/WTY4g+HJE0+4RR2XLiPyrYZ&#10;+H/GhbBIWt/BnRXZYOXoFZngKEvaAAVEIuJgN+ZpWRAcAmnsUOio0Cq99gAQ6Q8A3UGh8R8djULw&#10;aJOwReE+Yei4EI4+bQlKtyAPC3J/fOQOCvtTNkftTsYoxEEWp6FZ0AeHhYOhgyGcvN1/GpL0pw7u&#10;wLA/nHEYhuY04ffd0cF2uzwGJPHhsOjuhrkDZKQPJmnxefjggNOIT00jHqbFPrJ/GI/aY9CicCwR&#10;cQgLdbSfFhNzKNOh0G2Xx4fEA+Co/TsVSDnFd0iSKAx1zBScMjgFP2Kw47aBs/Vhd7bekaHbqmxt&#10;VYI+Lra7OkPKQ2FIIpym/s6RPgdDJxLvEYn3qMQjZOJ4Wd7iwxiW5R0+bMVhDB8J2K+MnDi0wRcX&#10;TIGPzyDocWBd1kmnMGI8hFOcPOy/8toOq32NzhvzRSF8i2l2le13o/pjz/G9CQIOX7ee/wMAAP//&#10;AwBQSwMEFAAGAAgAAAAhANZXOKfiAAAACwEAAA8AAABkcnMvZG93bnJldi54bWxMj8FqwzAQRO+F&#10;/oPYQm+JbCdVjWM5hND2FApNCiW3jbWxTSzJWIrt/H3VU3Mc9jHzNl9PumUD9a6xRkI8j4CRKa1q&#10;TCXh+/A+S4E5j0Zhaw1JuJGDdfH4kGOm7Gi+aNj7ioUS4zKUUHvfZZy7siaNbm47MuF2tr1GH2Jf&#10;cdXjGMp1y5MoElxjY8JCjR1tayov+6uW8DHiuFnEb8Puct7ejoeXz59dTFI+P02bFTBPk/+H4U8/&#10;qEMRnE72apRjbchLsQiohFkSvQILRJoIAewkYRmLFHiR8/sfil8AAAD//wMAUEsBAi0AFAAGAAgA&#10;AAAhALaDOJL+AAAA4QEAABMAAAAAAAAAAAAAAAAAAAAAAFtDb250ZW50X1R5cGVzXS54bWxQSwEC&#10;LQAUAAYACAAAACEAOP0h/9YAAACUAQAACwAAAAAAAAAAAAAAAAAvAQAAX3JlbHMvLnJlbHNQSwEC&#10;LQAUAAYACAAAACEAaapSglcGAAAlOwAADgAAAAAAAAAAAAAAAAAuAgAAZHJzL2Uyb0RvYy54bWxQ&#10;SwECLQAUAAYACAAAACEA1lc4p+IAAAALAQAADwAAAAAAAAAAAAAAAACxCAAAZHJzL2Rvd25yZXYu&#10;eG1sUEsFBgAAAAAEAAQA8wAAAMAJAAAAAA==&#10;">
                <v:roundrect id="Blok textu 2" o:spid="_x0000_s1032" style="position:absolute;width:43199;height:359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iwlsIA&#10;AADbAAAADwAAAGRycy9kb3ducmV2LnhtbERPTWvCQBC9F/oflin0IrppD8HGrFJaA/Zi0arnITvJ&#10;BrOzIbtq7K93C0Jv83ifky8G24oz9b5xrOBlkoAgLp1uuFaw+ynGUxA+IGtsHZOCK3lYzB8fcsy0&#10;u/CGzttQixjCPkMFJoQuk9KXhiz6ieuII1e53mKIsK+l7vESw20rX5MklRYbjg0GO/owVB63J6tg&#10;dPh8G9bpsvg2Zo9fZaWL36lW6vlpeJ+BCDSEf/HdvdJxfgp/v8QD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6LCWwgAAANsAAAAPAAAAAAAAAAAAAAAAAJgCAABkcnMvZG93&#10;bnJldi54bWxQSwUGAAAAAAQABAD1AAAAhwMAAAAA&#10;" fillcolor="#959595">
                  <v:fill rotate="t" angle="180" colors="0 #959595;.5 #d6d6d6;1 white" focus="100%" type="gradient"/>
                  <v:stroke joinstyle="miter"/>
                  <v:textbox>
                    <w:txbxContent>
                      <w:p w:rsidR="00FE7065" w:rsidRPr="00A64A38" w:rsidRDefault="00FE7065" w:rsidP="004810D7">
                        <w:pPr>
                          <w:jc w:val="center"/>
                          <w:rPr>
                            <w:b/>
                            <w:sz w:val="32"/>
                            <w:szCs w:val="32"/>
                          </w:rPr>
                        </w:pPr>
                        <w:r w:rsidRPr="00A64A38">
                          <w:rPr>
                            <w:b/>
                            <w:sz w:val="32"/>
                            <w:szCs w:val="32"/>
                          </w:rPr>
                          <w:t xml:space="preserve">E - </w:t>
                        </w:r>
                        <w:proofErr w:type="spellStart"/>
                        <w:r w:rsidRPr="00A64A38">
                          <w:rPr>
                            <w:b/>
                            <w:sz w:val="32"/>
                            <w:szCs w:val="32"/>
                          </w:rPr>
                          <w:t>learning</w:t>
                        </w:r>
                        <w:proofErr w:type="spellEnd"/>
                      </w:p>
                    </w:txbxContent>
                  </v:textbox>
                </v:roundrect>
                <v:roundrect id="Blok textu 2" o:spid="_x0000_s1033" style="position:absolute;left:56;top:6787;width:12240;height:72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QVDcIA&#10;AADbAAAADwAAAGRycy9kb3ducmV2LnhtbERPS2sCMRC+F/wPYQQvRbP1YHU1ilQX9NLi8zxsxs3i&#10;ZrJsom77602h0Nt8fM+ZLVpbiTs1vnSs4G2QgCDOnS65UHA8ZP0xCB+QNVaOScE3eVjMOy8zTLV7&#10;8I7u+1CIGMI+RQUmhDqV0ueGLPqBq4kjd3GNxRBhU0jd4COG20oOk2QkLZYcGwzW9GEov+5vVsHr&#10;eTVpP0fr7MuYE27zi85+xlqpXrddTkEEasO/+M+90XH+O/z+Eg+Q8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pBUNwgAAANsAAAAPAAAAAAAAAAAAAAAAAJgCAABkcnMvZG93&#10;bnJldi54bWxQSwUGAAAAAAQABAD1AAAAhwMAAAAA&#10;" fillcolor="#959595">
                  <v:fill rotate="t" angle="180" colors="0 #959595;.5 #d6d6d6;1 white" focus="100%" type="gradient"/>
                  <v:stroke joinstyle="miter"/>
                  <v:textbox>
                    <w:txbxContent>
                      <w:p w:rsidR="00FE7065" w:rsidRPr="005F0754" w:rsidRDefault="00FE7065" w:rsidP="004810D7">
                        <w:pPr>
                          <w:jc w:val="center"/>
                          <w:rPr>
                            <w:b/>
                          </w:rPr>
                        </w:pPr>
                        <w:r w:rsidRPr="005F0754">
                          <w:rPr>
                            <w:b/>
                          </w:rPr>
                          <w:t>Obsah vzdelávania</w:t>
                        </w:r>
                      </w:p>
                    </w:txbxContent>
                  </v:textbox>
                </v:roundrect>
                <v:roundrect id="Blok textu 2" o:spid="_x0000_s1034" style="position:absolute;left:30741;top:6843;width:12237;height:71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uBf8UA&#10;AADbAAAADwAAAGRycy9kb3ducmV2LnhtbESPQW/CMAyF75P4D5GRuCBIxwGxjoCmbZXgMjQ2drYa&#10;01RrnKoJUPj1+DBpN1vv+b3Py3XvG3WmLtaBDTxOM1DEZbA1Vwa+v4rJAlRMyBabwGTgShHWq8HD&#10;EnMbLvxJ532qlIRwzNGAS6nNtY6lI49xGlpi0Y6h85hk7SptO7xIuG/0LMvm2mPN0uCwpVdH5e/+&#10;5A2Mf96e+o/5e7Fz7oDb8miL28IaMxr2L8+gEvXp3/x3vbGCL7Dyiwy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O4F/xQAAANsAAAAPAAAAAAAAAAAAAAAAAJgCAABkcnMv&#10;ZG93bnJldi54bWxQSwUGAAAAAAQABAD1AAAAigMAAAAA&#10;" fillcolor="#959595">
                  <v:fill rotate="t" angle="180" colors="0 #959595;.5 #d6d6d6;1 white" focus="100%" type="gradient"/>
                  <v:stroke joinstyle="miter"/>
                  <v:textbox>
                    <w:txbxContent>
                      <w:p w:rsidR="00FE7065" w:rsidRPr="005F0754" w:rsidRDefault="00FE7065" w:rsidP="004810D7">
                        <w:pPr>
                          <w:jc w:val="center"/>
                          <w:rPr>
                            <w:b/>
                          </w:rPr>
                        </w:pPr>
                        <w:r w:rsidRPr="005F0754">
                          <w:rPr>
                            <w:b/>
                          </w:rPr>
                          <w:t>Riadenie vzdelávania</w:t>
                        </w:r>
                      </w:p>
                    </w:txbxContent>
                  </v:textbox>
                </v:roundrect>
                <v:roundrect id="Blok textu 2" o:spid="_x0000_s1035" style="position:absolute;left:15370;top:6843;width:12237;height:719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ck5MIA&#10;AADbAAAADwAAAGRycy9kb3ducmV2LnhtbERPTWvCQBC9F/wPywi9FN20B9HoRoo20F4qptXzkJ1k&#10;Q7OzIbvV1F/vFgRv83ifs1oPthUn6n3jWMHzNAFBXDrdcK3g+yufzEH4gKyxdUwK/sjDOhs9rDDV&#10;7sx7OhWhFjGEfYoKTAhdKqUvDVn0U9cRR65yvcUQYV9L3eM5httWviTJTFpsODYY7GhjqPwpfq2C&#10;p+N2MXzO3vKdMQf8KCudX+Zaqcfx8LoEEWgId/HN/a7j/AX8/xI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dyTkwgAAANsAAAAPAAAAAAAAAAAAAAAAAJgCAABkcnMvZG93&#10;bnJldi54bWxQSwUGAAAAAAQABAD1AAAAhwMAAAAA&#10;" fillcolor="#959595">
                  <v:fill rotate="t" angle="180" colors="0 #959595;.5 #d6d6d6;1 white" focus="100%" type="gradient"/>
                  <v:stroke joinstyle="miter"/>
                  <v:textbox>
                    <w:txbxContent>
                      <w:p w:rsidR="00FE7065" w:rsidRPr="005F0754" w:rsidRDefault="00FE7065" w:rsidP="004810D7">
                        <w:pPr>
                          <w:jc w:val="center"/>
                          <w:rPr>
                            <w:b/>
                            <w:sz w:val="20"/>
                            <w:szCs w:val="20"/>
                          </w:rPr>
                        </w:pPr>
                        <w:r w:rsidRPr="005F0754">
                          <w:rPr>
                            <w:b/>
                            <w:sz w:val="20"/>
                            <w:szCs w:val="20"/>
                          </w:rPr>
                          <w:t>Distribúcia obsahu vzdelávania</w:t>
                        </w:r>
                      </w:p>
                    </w:txbxContent>
                  </v:textbox>
                </v:roundrect>
                <v:roundrect id="Blok textu 2" o:spid="_x0000_s1036" style="position:absolute;left:30741;top:22383;width:12237;height:539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FHxMIA&#10;AADbAAAADwAAAGRycy9kb3ducmV2LnhtbERPz2vCMBS+D/wfwhvsIjNdD0U7owxnYV4m6rbzo3k2&#10;Zc1LaWJb/evNYbDjx/d7uR5tI3rqfO1YwcssAUFcOl1zpeDrVDzPQfiArLFxTAqu5GG9mjwsMddu&#10;4AP1x1CJGMI+RwUmhDaX0peGLPqZa4kjd3adxRBhV0nd4RDDbSPTJMmkxZpjg8GWNobK3+PFKpj+&#10;vC/Gz2xb7I35xl151sVtrpV6ehzfXkEEGsO/+M/9oRWkcX38En+AX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IUfEwgAAANsAAAAPAAAAAAAAAAAAAAAAAJgCAABkcnMvZG93&#10;bnJldi54bWxQSwUGAAAAAAQABAD1AAAAhwMAAAAA&#10;" fillcolor="#959595">
                  <v:fill rotate="t" angle="180" colors="0 #959595;.5 #d6d6d6;1 white" focus="100%" type="gradient"/>
                  <v:stroke joinstyle="miter"/>
                  <v:textbox>
                    <w:txbxContent>
                      <w:p w:rsidR="00FE7065" w:rsidRPr="005F0754" w:rsidRDefault="00FE7065" w:rsidP="004810D7">
                        <w:pPr>
                          <w:jc w:val="center"/>
                          <w:rPr>
                            <w:b/>
                          </w:rPr>
                        </w:pPr>
                        <w:proofErr w:type="spellStart"/>
                        <w:r w:rsidRPr="005F0754">
                          <w:rPr>
                            <w:b/>
                          </w:rPr>
                          <w:t>Evaluačné</w:t>
                        </w:r>
                        <w:proofErr w:type="spellEnd"/>
                        <w:r w:rsidRPr="005F0754">
                          <w:rPr>
                            <w:b/>
                          </w:rPr>
                          <w:t xml:space="preserve"> prvky</w:t>
                        </w:r>
                      </w:p>
                    </w:txbxContent>
                  </v:textbox>
                </v:roundrect>
                <v:roundrect id="Blok textu 2" o:spid="_x0000_s1037" style="position:absolute;left:30741;top:15426;width:12237;height:539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3iX8QA&#10;AADbAAAADwAAAGRycy9kb3ducmV2LnhtbESPQWvCQBSE74L/YXlCL6Vu9CCauorYBupFMVbPj+wz&#10;G5p9G7JbTf31rlDwOMzMN8x82dlaXKj1lWMFo2ECgrhwuuJSwfche5uC8AFZY+2YFPyRh+Wi35tj&#10;qt2V93TJQykihH2KCkwITSqlLwxZ9EPXEEfv7FqLIcq2lLrFa4TbWo6TZCItVhwXDDa0NlT85L9W&#10;wevpY9ZtJ5/Zzpgjboqzzm5TrdTLoFu9gwjUhWf4v/2lFYxH8PgSf4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t4l/EAAAA2wAAAA8AAAAAAAAAAAAAAAAAmAIAAGRycy9k&#10;b3ducmV2LnhtbFBLBQYAAAAABAAEAPUAAACJAwAAAAA=&#10;" fillcolor="#959595">
                  <v:fill rotate="t" angle="180" colors="0 #959595;.5 #d6d6d6;1 white" focus="100%" type="gradient"/>
                  <v:stroke joinstyle="miter"/>
                  <v:textbox>
                    <w:txbxContent>
                      <w:p w:rsidR="00FE7065" w:rsidRPr="005F0754" w:rsidRDefault="00FE7065" w:rsidP="004810D7">
                        <w:pPr>
                          <w:jc w:val="center"/>
                          <w:rPr>
                            <w:b/>
                          </w:rPr>
                        </w:pPr>
                        <w:r w:rsidRPr="005F0754">
                          <w:rPr>
                            <w:b/>
                          </w:rPr>
                          <w:t>Komunikačné prvky</w:t>
                        </w:r>
                      </w:p>
                    </w:txbxContent>
                  </v:textbox>
                </v:roundrect>
                <v:line id="Rovná spojnica 22" o:spid="_x0000_s1038" style="position:absolute;visibility:visible;mso-wrap-style:square" from="6451,5385" to="37026,5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cMLcEAAADbAAAADwAAAGRycy9kb3ducmV2LnhtbESPQYvCMBSE7wv+h/CEva2pPchSjaKC&#10;rlere9jbo3k2xealJKnt/vuNsOBxmJlvmNVmtK14kA+NYwXzWQaCuHK64VrB9XL4+AQRIrLG1jEp&#10;+KUAm/XkbYWFdgOf6VHGWiQIhwIVmBi7QspQGbIYZq4jTt7NeYsxSV9L7XFIcNvKPMsW0mLDacFg&#10;R3tD1b3srYKffhf910Vuh3LcH01+aKvefSv1Ph23SxCRxvgK/7dPWkGew/NL+gFy/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YJwwtwQAAANsAAAAPAAAAAAAAAAAAAAAA&#10;AKECAABkcnMvZG93bnJldi54bWxQSwUGAAAAAAQABAD5AAAAjwMAAAAA&#10;" strokecolor="black [3213]" strokeweight="1.5pt"/>
                <v:line id="Rovná spojnica 23" o:spid="_x0000_s1039" style="position:absolute;visibility:visible;mso-wrap-style:square" from="6395,21653" to="27540,216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uptsIAAADbAAAADwAAAGRycy9kb3ducmV2LnhtbESPwWrDMBBE74X8g9hCb41cF0J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2uptsIAAADbAAAADwAAAAAAAAAAAAAA&#10;AAChAgAAZHJzL2Rvd25yZXYueG1sUEsFBgAAAAAEAAQA+QAAAJADAAAAAA==&#10;" strokecolor="black [3213]" strokeweight="1.5pt"/>
                <v:line id="Rovná spojnica 24" o:spid="_x0000_s1040" style="position:absolute;visibility:visible;mso-wrap-style:square" from="6451,5385" to="6451,6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IxwsIAAADbAAAADwAAAGRycy9kb3ducmV2LnhtbESPwWrDMBBE74X8g9hCb41cU0J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IxwsIAAADbAAAADwAAAAAAAAAAAAAA&#10;AAChAgAAZHJzL2Rvd25yZXYueG1sUEsFBgAAAAAEAAQA+QAAAJADAAAAAA==&#10;" strokecolor="black [3213]" strokeweight="1.5pt"/>
                <v:line id="Rovná spojnica 25" o:spid="_x0000_s1041" style="position:absolute;visibility:visible;mso-wrap-style:square" from="21597,3646" to="21597,6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6UWcIAAADbAAAADwAAAGRycy9kb3ducmV2LnhtbESPwWrDMBBE74X8g9hCb41cQ0NxI5s0&#10;kDTXOskht8XaWqbWykhy7P59VAj0OMzMG2ZdzbYXV/Khc6zgZZmBIG6c7rhVcDrunt9AhIissXdM&#10;Cn4pQFUuHtZYaDfxF13r2IoE4VCgAhPjUEgZGkMWw9INxMn7dt5iTNK3UnucEtz2Ms+ylbTYcVow&#10;ONDWUPNTj1bBZfyI/vMoN1M9b/cm3/XN6M5KPT3Om3cQkeb4H763D1pB/gp/X9IPkO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86UWcIAAADbAAAADwAAAAAAAAAAAAAA&#10;AAChAgAAZHJzL2Rvd25yZXYueG1sUEsFBgAAAAAEAAQA+QAAAJADAAAAAA==&#10;" strokecolor="black [3213]" strokeweight="1.5pt"/>
                <v:line id="Rovná spojnica 26" o:spid="_x0000_s1042" style="position:absolute;visibility:visible;mso-wrap-style:square" from="37024,5385" to="37024,6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xwKLsEAAADbAAAADwAAAGRycy9kb3ducmV2LnhtbESPQYvCMBSE7wv+h/CEva2pPchSjaKC&#10;ulfrevD2aJ5NsXkpSWq7/34jLOxxmJlvmNVmtK14kg+NYwXzWQaCuHK64VrB9+Xw8QkiRGSNrWNS&#10;8EMBNuvJ2woL7QY+07OMtUgQDgUqMDF2hZShMmQxzFxHnLy78xZjkr6W2uOQ4LaVeZYtpMWG04LB&#10;jvaGqkfZWwW3fhf96SK3QznujyY/tFXvrkq9T8ftEkSkMf6H/9pfWkG+gNeX9APk+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HAouwQAAANsAAAAPAAAAAAAAAAAAAAAA&#10;AKECAABkcnMvZG93bnJldi54bWxQSwUGAAAAAAQABAD5AAAAjwMAAAAA&#10;" strokecolor="black [3213]" strokeweight="1.5pt"/>
                <v:line id="Rovná spojnica 27" o:spid="_x0000_s1043" style="position:absolute;visibility:visible;mso-wrap-style:square" from="37024,13968" to="37024,15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CvtcMAAADbAAAADwAAAGRycy9kb3ducmV2LnhtbESPwWrDMBBE74X8g9hCb41cH5riRjZp&#10;IGmudZJDbou1tUytlZHk2P37qBDocZiZN8y6mm0vruRD51jByzIDQdw43XGr4HTcPb+BCBFZY++Y&#10;FPxSgKpcPKyx0G7iL7rWsRUJwqFABSbGoZAyNIYshqUbiJP37bzFmKRvpfY4JbjtZZ5lr9Jix2nB&#10;4EBbQ81PPVoFl/Ej+s+j3Ez1vN2bfNc3ozsr9fQ4b95BRJrjf/jePmgF+Qr+vqQfI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Qr7XDAAAA2wAAAA8AAAAAAAAAAAAA&#10;AAAAoQIAAGRycy9kb3ducmV2LnhtbFBLBQYAAAAABAAEAPkAAACRAwAAAAA=&#10;" strokecolor="black [3213]" strokeweight="1.5pt"/>
                <v:line id="Rovná spojnica 28" o:spid="_x0000_s1044" style="position:absolute;flip:x;visibility:visible;mso-wrap-style:square" from="37024,20812" to="37024,22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Ed6sEAAADbAAAADwAAAGRycy9kb3ducmV2LnhtbERPW2vCMBR+H/gfwhn4NtNKHdIZZQ4V&#10;2cPwtvdDc5aWNSelyWr898uD4OPHd1+som3FQL1vHCvIJxkI4srpho2Cy3n7MgfhA7LG1jEpuJGH&#10;1XL0tMBSuysfaTgFI1II+xIV1CF0pZS+qsmin7iOOHE/rrcYEuyN1D1eU7ht5TTLXqXFhlNDjR19&#10;1FT9nv6sgg3qXXH8nG30+etgTBHzbP2dKzV+ju9vIALF8BDf3XutYJrGpi/pB8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UR3qwQAAANsAAAAPAAAAAAAAAAAAAAAA&#10;AKECAABkcnMvZG93bnJldi54bWxQSwUGAAAAAAQABAD5AAAAjwMAAAAA&#10;" strokecolor="black [3213]" strokeweight="1.5pt"/>
                <v:line id="Rovná spojnica 29" o:spid="_x0000_s1045" style="position:absolute;visibility:visible;mso-wrap-style:square" from="21597,14024" to="21597,2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lr/cEAAADaAAAADwAAAGRycy9kb3ducmV2LnhtbESPQYvCMBSE7wv+h/AEb2uqh92lGkUF&#10;Xa9b9eDt0TybYvNSktTWf28WFvY4zMw3zHI92EY8yIfasYLZNANBXDpdc6XgfNq/f4EIEVlj45gU&#10;PCnAejV6W2KuXc8/9ChiJRKEQ44KTIxtLmUoDVkMU9cSJ+/mvMWYpK+k9tgnuG3kPMs+pMWa04LB&#10;lnaGynvRWQXXbhv990lu+mLYHcx835Sduyg1GQ+bBYhIQ/wP/7WPWsEn/F5JN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qWv9wQAAANoAAAAPAAAAAAAAAAAAAAAA&#10;AKECAABkcnMvZG93bnJldi54bWxQSwUGAAAAAAQABAD5AAAAjwMAAAAA&#10;" strokecolor="black [3213]" strokeweight="1.5pt"/>
                <v:line id="Rovná spojnica 30" o:spid="_x0000_s1046" style="position:absolute;visibility:visible;mso-wrap-style:square" from="27544,18512" to="30738,185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ChHL4AAADbAAAADwAAAGRycy9kb3ducmV2LnhtbERPTYvCMBC9C/sfwix401QFka5RVHDX&#10;q3X3sLehGZtiMylJauu/NwfB4+N9r7eDbcSdfKgdK5hNMxDEpdM1Vwp+L8fJCkSIyBobx6TgQQG2&#10;m4/RGnPtej7TvYiVSCEcclRgYmxzKUNpyGKYupY4cVfnLcYEfSW1xz6F20bOs2wpLdacGgy2dDBU&#10;3orOKvjv9tH/XOSuL4bDt5kfm7Jzf0qNP4fdF4hIQ3yLX+6TVrBI69OX9APk5gk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CYKEcvgAAANsAAAAPAAAAAAAAAAAAAAAAAKEC&#10;AABkcnMvZG93bnJldi54bWxQSwUGAAAAAAQABAD5AAAAjAMAAAAA&#10;" strokecolor="black [3213]" strokeweight="1.5pt"/>
                <v:line id="Rovná spojnica 31" o:spid="_x0000_s1047" style="position:absolute;visibility:visible;mso-wrap-style:square" from="27544,25188" to="30738,25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wEh8IAAADbAAAADwAAAGRycy9kb3ducmV2LnhtbESPQYvCMBSE7wv+h/CEva2pLohUo6ig&#10;u9etevD2aJ5NsXkpSWq7/36zIHgcZuYbZrUZbCMe5EPtWMF0koEgLp2uuVJwPh0+FiBCRNbYOCYF&#10;vxRgsx69rTDXrucfehSxEgnCIUcFJsY2lzKUhiyGiWuJk3dz3mJM0ldSe+wT3DZylmVzabHmtGCw&#10;pb2h8l50VsG120X/dZLbvhj2RzM7NGXnLkq9j4ftEkSkIb7Cz/a3VvA5hf8v6QfI9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SwEh8IAAADbAAAADwAAAAAAAAAAAAAA&#10;AAChAgAAZHJzL2Rvd25yZXYueG1sUEsFBgAAAAAEAAQA+QAAAJADAAAAAA==&#10;" strokecolor="black [3213]" strokeweight="1.5pt"/>
                <v:line id="Rovná spojnica 288" o:spid="_x0000_s1048" style="position:absolute;visibility:visible;mso-wrap-style:square" from="27544,18624" to="27544,25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RQL8AAADcAAAADwAAAGRycy9kb3ducmV2LnhtbERPPW/CMBDdkfgP1iF1A4cMCAUMAiQo&#10;awMdup3iI46Iz5HtkPTf10Mlxqf3vd2PthUv8qFxrGC5yEAQV043XCu4387zNYgQkTW2jknBLwXY&#10;76aTLRbaDfxFrzLWIoVwKFCBibErpAyVIYth4TrixD2ctxgT9LXUHocUbluZZ9lKWmw4NRjs6GSo&#10;epa9VfDTH6P/vMnDUI6ni8nPbdW7b6U+ZuNhAyLSGN/if/dVK8jXaW06k46A3P0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p+RQL8AAADcAAAADwAAAAAAAAAAAAAAAACh&#10;AgAAZHJzL2Rvd25yZXYueG1sUEsFBgAAAAAEAAQA+QAAAI0DAAAAAA==&#10;" strokecolor="black [3213]" strokeweight="1.5pt"/>
                <v:line id="Rovná spojnica 289" o:spid="_x0000_s1049" style="position:absolute;visibility:visible;mso-wrap-style:square" from="6395,14024" to="6395,2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M028MAAADcAAAADwAAAGRycy9kb3ducmV2LnhtbESPzWrDMBCE74W+g9hCb41cH0rqRjZp&#10;ID/XOsmht8XaWqbWykhy7Lx9FCj0OMzMN8yqmm0vLuRD51jB6yIDQdw43XGr4HTcvixBhIissXdM&#10;Cq4UoCofH1ZYaDfxF13q2IoE4VCgAhPjUEgZGkMWw8INxMn7cd5iTNK3UnucEtz2Ms+yN2mx47Rg&#10;cKCNoea3Hq2C7/Ez+v1Rrqd63uxMvu2b0Z2Ven6a1x8gIs3xP/zXPmgF+fId7mfSEZD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TNNvDAAAA3AAAAA8AAAAAAAAAAAAA&#10;AAAAoQIAAGRycy9kb3ducmV2LnhtbFBLBQYAAAAABAAEAPkAAACRAwAAAAA=&#10;" strokecolor="black [3213]" strokeweight="1.5pt"/>
              </v:group>
            </w:pict>
          </mc:Fallback>
        </mc:AlternateContent>
      </w:r>
    </w:p>
    <w:p w:rsidR="004810D7" w:rsidRPr="004810D7" w:rsidRDefault="004810D7" w:rsidP="004810D7">
      <w:pPr>
        <w:rPr>
          <w:rFonts w:eastAsia="Times New Roman" w:cs="Times New Roman"/>
          <w:sz w:val="24"/>
          <w:szCs w:val="24"/>
          <w:lang w:eastAsia="sk-SK"/>
        </w:rPr>
      </w:pPr>
    </w:p>
    <w:p w:rsidR="004810D7" w:rsidRPr="004810D7" w:rsidRDefault="004810D7" w:rsidP="004810D7">
      <w:pPr>
        <w:rPr>
          <w:rFonts w:eastAsia="Times New Roman" w:cs="Times New Roman"/>
          <w:sz w:val="24"/>
          <w:szCs w:val="24"/>
          <w:lang w:eastAsia="sk-SK"/>
        </w:rPr>
      </w:pPr>
    </w:p>
    <w:p w:rsidR="004810D7" w:rsidRPr="004810D7" w:rsidRDefault="004810D7" w:rsidP="004810D7">
      <w:pPr>
        <w:rPr>
          <w:rFonts w:eastAsia="Times New Roman" w:cs="Times New Roman"/>
          <w:sz w:val="24"/>
          <w:szCs w:val="24"/>
          <w:lang w:eastAsia="sk-SK"/>
        </w:rPr>
      </w:pPr>
    </w:p>
    <w:p w:rsidR="004810D7" w:rsidRPr="004810D7" w:rsidRDefault="004810D7" w:rsidP="004810D7">
      <w:pPr>
        <w:rPr>
          <w:rFonts w:eastAsia="Times New Roman" w:cs="Times New Roman"/>
          <w:sz w:val="24"/>
          <w:szCs w:val="24"/>
          <w:lang w:eastAsia="sk-SK"/>
        </w:rPr>
      </w:pPr>
    </w:p>
    <w:p w:rsidR="004810D7" w:rsidRPr="004810D7" w:rsidRDefault="004810D7" w:rsidP="004810D7">
      <w:pPr>
        <w:rPr>
          <w:rFonts w:eastAsia="Times New Roman" w:cs="Times New Roman"/>
          <w:sz w:val="24"/>
          <w:szCs w:val="24"/>
          <w:lang w:eastAsia="sk-SK"/>
        </w:rPr>
      </w:pPr>
    </w:p>
    <w:p w:rsidR="004810D7" w:rsidRPr="004810D7" w:rsidRDefault="004810D7" w:rsidP="004810D7">
      <w:pPr>
        <w:rPr>
          <w:rFonts w:eastAsia="Times New Roman" w:cs="Times New Roman"/>
          <w:sz w:val="24"/>
          <w:szCs w:val="24"/>
          <w:lang w:eastAsia="sk-SK"/>
        </w:rPr>
      </w:pPr>
    </w:p>
    <w:p w:rsidR="004810D7" w:rsidRPr="004810D7" w:rsidRDefault="004810D7" w:rsidP="004810D7">
      <w:pPr>
        <w:rPr>
          <w:rFonts w:eastAsia="Times New Roman" w:cs="Times New Roman"/>
          <w:sz w:val="24"/>
          <w:szCs w:val="24"/>
          <w:lang w:eastAsia="sk-SK"/>
        </w:rPr>
      </w:pPr>
    </w:p>
    <w:p w:rsidR="004810D7" w:rsidRPr="004810D7" w:rsidRDefault="004810D7" w:rsidP="001732B6">
      <w:pPr>
        <w:spacing w:before="80" w:after="0" w:line="240" w:lineRule="auto"/>
        <w:rPr>
          <w:rFonts w:eastAsia="Times New Roman" w:cs="Times New Roman"/>
          <w:sz w:val="24"/>
          <w:szCs w:val="24"/>
          <w:lang w:eastAsia="sk-SK"/>
        </w:rPr>
      </w:pPr>
    </w:p>
    <w:p w:rsidR="004810D7" w:rsidRPr="00130784" w:rsidRDefault="004810D7" w:rsidP="00130784">
      <w:pPr>
        <w:spacing w:after="0" w:line="240" w:lineRule="auto"/>
        <w:jc w:val="center"/>
        <w:rPr>
          <w:rFonts w:eastAsia="Times New Roman" w:cs="Times New Roman"/>
          <w:sz w:val="24"/>
          <w:szCs w:val="24"/>
          <w:lang w:eastAsia="sk-SK"/>
        </w:rPr>
      </w:pPr>
      <w:r w:rsidRPr="00130784">
        <w:rPr>
          <w:rFonts w:eastAsia="Times New Roman" w:cs="Times New Roman"/>
          <w:sz w:val="24"/>
          <w:szCs w:val="24"/>
          <w:lang w:eastAsia="sk-SK"/>
        </w:rPr>
        <w:t xml:space="preserve">Schéma Základné zložky </w:t>
      </w:r>
      <w:proofErr w:type="spellStart"/>
      <w:r w:rsidRPr="00130784">
        <w:rPr>
          <w:rFonts w:eastAsia="Times New Roman" w:cs="Times New Roman"/>
          <w:sz w:val="24"/>
          <w:szCs w:val="24"/>
          <w:lang w:eastAsia="sk-SK"/>
        </w:rPr>
        <w:t>e-learningu</w:t>
      </w:r>
      <w:proofErr w:type="spellEnd"/>
    </w:p>
    <w:p w:rsidR="004810D7" w:rsidRPr="005E31EB" w:rsidRDefault="004810D7" w:rsidP="00130784">
      <w:pPr>
        <w:spacing w:after="0" w:line="240" w:lineRule="auto"/>
        <w:jc w:val="center"/>
        <w:rPr>
          <w:rFonts w:eastAsia="Times New Roman" w:cs="Times New Roman"/>
          <w:lang w:eastAsia="sk-SK"/>
        </w:rPr>
      </w:pPr>
      <w:r w:rsidRPr="005E31EB">
        <w:rPr>
          <w:rFonts w:eastAsia="Times New Roman" w:cs="Times New Roman"/>
          <w:lang w:eastAsia="sk-SK"/>
        </w:rPr>
        <w:t xml:space="preserve">Zdroj: BAREŠOVÁ, A. </w:t>
      </w:r>
      <w:proofErr w:type="spellStart"/>
      <w:r w:rsidRPr="005E31EB">
        <w:rPr>
          <w:rFonts w:eastAsia="Times New Roman" w:cs="Times New Roman"/>
          <w:lang w:eastAsia="sk-SK"/>
        </w:rPr>
        <w:t>E-learning</w:t>
      </w:r>
      <w:proofErr w:type="spellEnd"/>
      <w:r w:rsidRPr="005E31EB">
        <w:rPr>
          <w:rFonts w:eastAsia="Times New Roman" w:cs="Times New Roman"/>
          <w:lang w:eastAsia="sk-SK"/>
        </w:rPr>
        <w:t xml:space="preserve"> </w:t>
      </w:r>
      <w:proofErr w:type="spellStart"/>
      <w:r w:rsidRPr="005E31EB">
        <w:rPr>
          <w:rFonts w:eastAsia="Times New Roman" w:cs="Times New Roman"/>
          <w:lang w:eastAsia="sk-SK"/>
        </w:rPr>
        <w:t>ve</w:t>
      </w:r>
      <w:proofErr w:type="spellEnd"/>
      <w:r w:rsidRPr="005E31EB">
        <w:rPr>
          <w:rFonts w:eastAsia="Times New Roman" w:cs="Times New Roman"/>
          <w:lang w:eastAsia="sk-SK"/>
        </w:rPr>
        <w:t xml:space="preserve"> </w:t>
      </w:r>
      <w:proofErr w:type="spellStart"/>
      <w:r w:rsidRPr="005E31EB">
        <w:rPr>
          <w:rFonts w:eastAsia="Times New Roman" w:cs="Times New Roman"/>
          <w:lang w:eastAsia="sk-SK"/>
        </w:rPr>
        <w:t>vzdělávání</w:t>
      </w:r>
      <w:proofErr w:type="spellEnd"/>
      <w:r w:rsidRPr="005E31EB">
        <w:rPr>
          <w:rFonts w:eastAsia="Times New Roman" w:cs="Times New Roman"/>
          <w:lang w:eastAsia="sk-SK"/>
        </w:rPr>
        <w:t xml:space="preserve"> </w:t>
      </w:r>
      <w:proofErr w:type="spellStart"/>
      <w:r w:rsidRPr="005E31EB">
        <w:rPr>
          <w:rFonts w:eastAsia="Times New Roman" w:cs="Times New Roman"/>
          <w:lang w:eastAsia="sk-SK"/>
        </w:rPr>
        <w:t>dospělých</w:t>
      </w:r>
      <w:proofErr w:type="spellEnd"/>
      <w:r w:rsidRPr="005E31EB">
        <w:rPr>
          <w:rFonts w:eastAsia="Times New Roman" w:cs="Times New Roman"/>
          <w:lang w:eastAsia="sk-SK"/>
        </w:rPr>
        <w:t>. Praha: VOX, 2003. ISBN 80-86324-27-3</w:t>
      </w:r>
    </w:p>
    <w:p w:rsidR="004810D7" w:rsidRPr="00130784" w:rsidRDefault="004810D7" w:rsidP="001732B6">
      <w:pPr>
        <w:spacing w:before="80" w:after="0" w:line="240" w:lineRule="auto"/>
        <w:ind w:left="360"/>
        <w:rPr>
          <w:rFonts w:eastAsia="Times New Roman" w:cs="Times New Roman"/>
          <w:sz w:val="24"/>
          <w:szCs w:val="24"/>
          <w:lang w:eastAsia="sk-SK"/>
        </w:rPr>
      </w:pPr>
    </w:p>
    <w:p w:rsidR="001732B6" w:rsidRPr="001732B6" w:rsidRDefault="001732B6" w:rsidP="001732B6">
      <w:pPr>
        <w:spacing w:before="80" w:after="0" w:line="240" w:lineRule="auto"/>
        <w:jc w:val="both"/>
        <w:rPr>
          <w:rFonts w:eastAsia="Times New Roman" w:cs="Times New Roman"/>
          <w:sz w:val="24"/>
          <w:szCs w:val="24"/>
          <w:lang w:eastAsia="sk-SK"/>
        </w:rPr>
      </w:pPr>
      <w:r w:rsidRPr="004810D7">
        <w:rPr>
          <w:rFonts w:eastAsia="Times New Roman" w:cs="Times New Roman"/>
          <w:sz w:val="24"/>
          <w:szCs w:val="24"/>
          <w:lang w:eastAsia="sk-SK"/>
        </w:rPr>
        <w:lastRenderedPageBreak/>
        <w:t>Prvou zložkou je obsah vzdelávania, druhou zložkou je distribúcia obsahu vzdelávania a treťou zložkou je riadenie vzdelávania, ktoré zahŕňa aj komunikačné a </w:t>
      </w:r>
      <w:proofErr w:type="spellStart"/>
      <w:r w:rsidRPr="004810D7">
        <w:rPr>
          <w:rFonts w:eastAsia="Times New Roman" w:cs="Times New Roman"/>
          <w:sz w:val="24"/>
          <w:szCs w:val="24"/>
          <w:lang w:eastAsia="sk-SK"/>
        </w:rPr>
        <w:t>evaluačné</w:t>
      </w:r>
      <w:proofErr w:type="spellEnd"/>
      <w:r w:rsidRPr="004810D7">
        <w:rPr>
          <w:rFonts w:eastAsia="Times New Roman" w:cs="Times New Roman"/>
          <w:sz w:val="24"/>
          <w:szCs w:val="24"/>
          <w:lang w:eastAsia="sk-SK"/>
        </w:rPr>
        <w:t xml:space="preserve"> prvky. Tieto zložky tvoria samotný vzdelávací systém a majú v ňom svoje nezastupiteľné miesto. Len v tom prípade, pokiaľ sú zastúpené a uplatňované všetky tri zložky, je systém vzdelávania realizovaného </w:t>
      </w:r>
      <w:proofErr w:type="spellStart"/>
      <w:r w:rsidRPr="004810D7">
        <w:rPr>
          <w:rFonts w:eastAsia="Times New Roman" w:cs="Times New Roman"/>
          <w:sz w:val="24"/>
          <w:szCs w:val="24"/>
          <w:lang w:eastAsia="sk-SK"/>
        </w:rPr>
        <w:t>e-learningom</w:t>
      </w:r>
      <w:proofErr w:type="spellEnd"/>
      <w:r w:rsidRPr="004810D7">
        <w:rPr>
          <w:rFonts w:eastAsia="Times New Roman" w:cs="Times New Roman"/>
          <w:sz w:val="24"/>
          <w:szCs w:val="24"/>
          <w:lang w:eastAsia="sk-SK"/>
        </w:rPr>
        <w:t xml:space="preserve"> kompletný.</w:t>
      </w:r>
      <w:r w:rsidRPr="004810D7">
        <w:rPr>
          <w:rFonts w:eastAsia="Times New Roman" w:cs="Times New Roman"/>
          <w:sz w:val="24"/>
          <w:szCs w:val="24"/>
          <w:lang w:eastAsia="sk-SK"/>
        </w:rPr>
        <w:footnoteReference w:id="3"/>
      </w:r>
    </w:p>
    <w:p w:rsidR="004810D7" w:rsidRPr="004810D7" w:rsidRDefault="004810D7" w:rsidP="00B538D0">
      <w:pPr>
        <w:pStyle w:val="Odsekzoznamu"/>
        <w:numPr>
          <w:ilvl w:val="0"/>
          <w:numId w:val="27"/>
        </w:numPr>
        <w:spacing w:before="80" w:after="0" w:line="240" w:lineRule="auto"/>
        <w:ind w:left="709" w:hanging="425"/>
        <w:contextualSpacing w:val="0"/>
        <w:jc w:val="both"/>
        <w:rPr>
          <w:rFonts w:eastAsia="Times New Roman" w:cs="Times New Roman"/>
          <w:sz w:val="24"/>
          <w:szCs w:val="24"/>
          <w:lang w:eastAsia="sk-SK"/>
        </w:rPr>
      </w:pPr>
      <w:r w:rsidRPr="004810D7">
        <w:rPr>
          <w:rFonts w:eastAsia="Times New Roman" w:cs="Times New Roman"/>
          <w:sz w:val="24"/>
          <w:szCs w:val="24"/>
          <w:lang w:eastAsia="sk-SK"/>
        </w:rPr>
        <w:t xml:space="preserve">Prvou zložkou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je samotný obsah vzdelávania, ktorý predstavujú ucelené vzdelávacie kurzy (</w:t>
      </w:r>
      <w:proofErr w:type="spellStart"/>
      <w:r w:rsidRPr="004810D7">
        <w:rPr>
          <w:rFonts w:eastAsia="Times New Roman" w:cs="Times New Roman"/>
          <w:sz w:val="24"/>
          <w:szCs w:val="24"/>
          <w:lang w:eastAsia="sk-SK"/>
        </w:rPr>
        <w:t>e-kurzy</w:t>
      </w:r>
      <w:proofErr w:type="spellEnd"/>
      <w:r w:rsidRPr="004810D7">
        <w:rPr>
          <w:rFonts w:eastAsia="Times New Roman" w:cs="Times New Roman"/>
          <w:sz w:val="24"/>
          <w:szCs w:val="24"/>
          <w:lang w:eastAsia="sk-SK"/>
        </w:rPr>
        <w:t xml:space="preserve">), ktoré môžu byť značne rozsiahle. Obsah vzdelávania na nižšej úrovni rozsiahlosti môžu tvoriť aj jednotlivé vzdelávacie moduly, ktoré je možné vhodne kombinovať a tak z nich vytvárať vzdelávacie kurzy. </w:t>
      </w:r>
      <w:proofErr w:type="spellStart"/>
      <w:r w:rsidRPr="004810D7">
        <w:rPr>
          <w:rFonts w:eastAsia="Times New Roman" w:cs="Times New Roman"/>
          <w:sz w:val="24"/>
          <w:szCs w:val="24"/>
          <w:lang w:eastAsia="sk-SK"/>
        </w:rPr>
        <w:t>E-kurzy</w:t>
      </w:r>
      <w:proofErr w:type="spellEnd"/>
      <w:r w:rsidRPr="004810D7">
        <w:rPr>
          <w:rFonts w:eastAsia="Times New Roman" w:cs="Times New Roman"/>
          <w:sz w:val="24"/>
          <w:szCs w:val="24"/>
          <w:lang w:eastAsia="sk-SK"/>
        </w:rPr>
        <w:t xml:space="preserve"> obvykle bývajú vytvárané hypertextami s vykladanou problematikou, doplnené statickou i dynamickou grafikou, multimediálnym obsahom, schémami, ktoré slúžia na objasnenie problému. Okrem teoretického (prednáškového) výkladu </w:t>
      </w:r>
      <w:proofErr w:type="spellStart"/>
      <w:r w:rsidRPr="004810D7">
        <w:rPr>
          <w:rFonts w:eastAsia="Times New Roman" w:cs="Times New Roman"/>
          <w:sz w:val="24"/>
          <w:szCs w:val="24"/>
          <w:lang w:eastAsia="sk-SK"/>
        </w:rPr>
        <w:t>e-kurzy</w:t>
      </w:r>
      <w:proofErr w:type="spellEnd"/>
      <w:r w:rsidRPr="004810D7">
        <w:rPr>
          <w:rFonts w:eastAsia="Times New Roman" w:cs="Times New Roman"/>
          <w:sz w:val="24"/>
          <w:szCs w:val="24"/>
          <w:lang w:eastAsia="sk-SK"/>
        </w:rPr>
        <w:t xml:space="preserve"> tiež obsahujú početné praktické cvičenia slúžiace k lepšiemu pochopeniu učiva a pochopeniu jeho praktického zmyslu. Veľká časť kurzov je vytváraná pomocou multimediálnych prvkov, vďaka ktorým sú kurzy zrozumiteľné a používateľsky príjemné (</w:t>
      </w:r>
      <w:proofErr w:type="spellStart"/>
      <w:r w:rsidRPr="004810D7">
        <w:rPr>
          <w:rFonts w:eastAsia="Times New Roman" w:cs="Times New Roman"/>
          <w:sz w:val="24"/>
          <w:szCs w:val="24"/>
          <w:lang w:eastAsia="sk-SK"/>
        </w:rPr>
        <w:t>user-friendly</w:t>
      </w:r>
      <w:proofErr w:type="spellEnd"/>
      <w:r w:rsidRPr="004810D7">
        <w:rPr>
          <w:rFonts w:eastAsia="Times New Roman" w:cs="Times New Roman"/>
          <w:sz w:val="24"/>
          <w:szCs w:val="24"/>
          <w:lang w:eastAsia="sk-SK"/>
        </w:rPr>
        <w:t>). Hypertextový výklad je doplňovaný audio a video nahrávkami, poprípade animovanými schémami a interaktívnymi animáciami a niekedy virtuálnou realitou. Neoddeliteľnou súčasťou kurzov sú testovacie moduly, ktoré dopĺňajú celistvosť kurzu a umožňujú otestovať  získané znalosti v kurze. Študentovi teda poskytujú spätnú väzbu, ktorá mu umožňuje zistiť, aké úspešné bolo jeho štúdium.</w:t>
      </w:r>
    </w:p>
    <w:p w:rsidR="004810D7" w:rsidRPr="004810D7" w:rsidRDefault="004810D7" w:rsidP="00B538D0">
      <w:pPr>
        <w:pStyle w:val="Odsekzoznamu"/>
        <w:numPr>
          <w:ilvl w:val="0"/>
          <w:numId w:val="27"/>
        </w:numPr>
        <w:spacing w:before="80" w:after="0" w:line="240" w:lineRule="auto"/>
        <w:ind w:left="709" w:hanging="425"/>
        <w:contextualSpacing w:val="0"/>
        <w:jc w:val="both"/>
        <w:rPr>
          <w:rFonts w:eastAsia="Times New Roman" w:cs="Times New Roman"/>
          <w:sz w:val="24"/>
          <w:szCs w:val="24"/>
          <w:lang w:eastAsia="sk-SK"/>
        </w:rPr>
      </w:pPr>
      <w:r w:rsidRPr="004810D7">
        <w:rPr>
          <w:rFonts w:eastAsia="Times New Roman" w:cs="Times New Roman"/>
          <w:sz w:val="24"/>
          <w:szCs w:val="24"/>
          <w:lang w:eastAsia="sk-SK"/>
        </w:rPr>
        <w:t xml:space="preserve">Druhou dôležitou zložkou je distribúcia vzdelávania. Tá je uskutočňovaná v prípade </w:t>
      </w:r>
      <w:proofErr w:type="spellStart"/>
      <w:r w:rsidRPr="004810D7">
        <w:rPr>
          <w:rFonts w:eastAsia="Times New Roman" w:cs="Times New Roman"/>
          <w:sz w:val="24"/>
          <w:szCs w:val="24"/>
          <w:lang w:eastAsia="sk-SK"/>
        </w:rPr>
        <w:t>e-learningu</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online</w:t>
      </w:r>
      <w:proofErr w:type="spellEnd"/>
      <w:r w:rsidRPr="004810D7">
        <w:rPr>
          <w:rFonts w:eastAsia="Times New Roman" w:cs="Times New Roman"/>
          <w:sz w:val="24"/>
          <w:szCs w:val="24"/>
          <w:lang w:eastAsia="sk-SK"/>
        </w:rPr>
        <w:t xml:space="preserve"> formou prostredníctvom internetu či intranetu, poprípade pomocou dátových nosičov typu CD-ROM a DVD-ROM (v prípade </w:t>
      </w:r>
      <w:proofErr w:type="spellStart"/>
      <w:r w:rsidRPr="004810D7">
        <w:rPr>
          <w:rFonts w:eastAsia="Times New Roman" w:cs="Times New Roman"/>
          <w:sz w:val="24"/>
          <w:szCs w:val="24"/>
          <w:lang w:eastAsia="sk-SK"/>
        </w:rPr>
        <w:t>offline</w:t>
      </w:r>
      <w:proofErr w:type="spellEnd"/>
      <w:r w:rsidRPr="004810D7">
        <w:rPr>
          <w:rFonts w:eastAsia="Times New Roman" w:cs="Times New Roman"/>
          <w:sz w:val="24"/>
          <w:szCs w:val="24"/>
          <w:lang w:eastAsia="sk-SK"/>
        </w:rPr>
        <w:t xml:space="preserve"> výučby). Ako pri </w:t>
      </w:r>
      <w:proofErr w:type="spellStart"/>
      <w:r w:rsidRPr="004810D7">
        <w:rPr>
          <w:rFonts w:eastAsia="Times New Roman" w:cs="Times New Roman"/>
          <w:sz w:val="24"/>
          <w:szCs w:val="24"/>
          <w:lang w:eastAsia="sk-SK"/>
        </w:rPr>
        <w:t>online</w:t>
      </w:r>
      <w:proofErr w:type="spellEnd"/>
      <w:r w:rsidRPr="004810D7">
        <w:rPr>
          <w:rFonts w:eastAsia="Times New Roman" w:cs="Times New Roman"/>
          <w:sz w:val="24"/>
          <w:szCs w:val="24"/>
          <w:lang w:eastAsia="sk-SK"/>
        </w:rPr>
        <w:t xml:space="preserve">, tak i pri </w:t>
      </w:r>
      <w:proofErr w:type="spellStart"/>
      <w:r w:rsidRPr="004810D7">
        <w:rPr>
          <w:rFonts w:eastAsia="Times New Roman" w:cs="Times New Roman"/>
          <w:sz w:val="24"/>
          <w:szCs w:val="24"/>
          <w:lang w:eastAsia="sk-SK"/>
        </w:rPr>
        <w:t>offline</w:t>
      </w:r>
      <w:proofErr w:type="spellEnd"/>
      <w:r w:rsidRPr="004810D7">
        <w:rPr>
          <w:rFonts w:eastAsia="Times New Roman" w:cs="Times New Roman"/>
          <w:sz w:val="24"/>
          <w:szCs w:val="24"/>
          <w:lang w:eastAsia="sk-SK"/>
        </w:rPr>
        <w:t xml:space="preserve"> forme kurzu sú pre prostredie využívané webové štandardy (XHTML, XML atď.), štandardy pre bezpečnosť a štandardy </w:t>
      </w:r>
      <w:proofErr w:type="spellStart"/>
      <w:r w:rsidRPr="004810D7">
        <w:rPr>
          <w:rFonts w:eastAsia="Times New Roman" w:cs="Times New Roman"/>
          <w:sz w:val="24"/>
          <w:szCs w:val="24"/>
          <w:lang w:eastAsia="sk-SK"/>
        </w:rPr>
        <w:t>e-kurzov</w:t>
      </w:r>
      <w:proofErr w:type="spellEnd"/>
      <w:r w:rsidRPr="004810D7">
        <w:rPr>
          <w:rFonts w:eastAsia="Times New Roman" w:cs="Times New Roman"/>
          <w:sz w:val="24"/>
          <w:szCs w:val="24"/>
          <w:lang w:eastAsia="sk-SK"/>
        </w:rPr>
        <w:t>, ktoré slúžia ku komunikácii so vzdelávacím systémom.</w:t>
      </w:r>
    </w:p>
    <w:p w:rsidR="004810D7" w:rsidRPr="004810D7" w:rsidRDefault="004810D7" w:rsidP="00B538D0">
      <w:pPr>
        <w:pStyle w:val="Odsekzoznamu"/>
        <w:numPr>
          <w:ilvl w:val="0"/>
          <w:numId w:val="27"/>
        </w:numPr>
        <w:spacing w:before="80" w:after="0" w:line="240" w:lineRule="auto"/>
        <w:ind w:left="709" w:hanging="425"/>
        <w:contextualSpacing w:val="0"/>
        <w:jc w:val="both"/>
        <w:rPr>
          <w:rFonts w:eastAsia="Times New Roman" w:cs="Times New Roman"/>
          <w:sz w:val="24"/>
          <w:szCs w:val="24"/>
          <w:lang w:eastAsia="sk-SK"/>
        </w:rPr>
      </w:pPr>
      <w:r w:rsidRPr="004810D7">
        <w:rPr>
          <w:rFonts w:eastAsia="Times New Roman" w:cs="Times New Roman"/>
          <w:sz w:val="24"/>
          <w:szCs w:val="24"/>
          <w:lang w:eastAsia="sk-SK"/>
        </w:rPr>
        <w:t xml:space="preserve">Posledným prvkom vzdelávacieho procesu je riadenie vzdelávania. Riadením štúdia môžeme označiť proces, ktorý zaisťuje správu </w:t>
      </w:r>
      <w:proofErr w:type="spellStart"/>
      <w:r w:rsidRPr="004810D7">
        <w:rPr>
          <w:rFonts w:eastAsia="Times New Roman" w:cs="Times New Roman"/>
          <w:sz w:val="24"/>
          <w:szCs w:val="24"/>
          <w:lang w:eastAsia="sk-SK"/>
        </w:rPr>
        <w:t>e-kurzov</w:t>
      </w:r>
      <w:proofErr w:type="spellEnd"/>
      <w:r w:rsidRPr="004810D7">
        <w:rPr>
          <w:rFonts w:eastAsia="Times New Roman" w:cs="Times New Roman"/>
          <w:sz w:val="24"/>
          <w:szCs w:val="24"/>
          <w:lang w:eastAsia="sk-SK"/>
        </w:rPr>
        <w:t xml:space="preserve"> a študentov vrátane sledovania výsledkov ich štúdia. Tento proces zaisťuje vzdelávacia inštitúcia a je riadený hlavne manažérmi vzdelávania. Poskytuje im komplexný prehľad o úspešnosti jednotlivých študujúcich, poprípade študijných skupín s vyhodnotením </w:t>
      </w:r>
      <w:proofErr w:type="spellStart"/>
      <w:r w:rsidRPr="004810D7">
        <w:rPr>
          <w:rFonts w:eastAsia="Times New Roman" w:cs="Times New Roman"/>
          <w:sz w:val="24"/>
          <w:szCs w:val="24"/>
          <w:lang w:eastAsia="sk-SK"/>
        </w:rPr>
        <w:t>e-kurzov</w:t>
      </w:r>
      <w:proofErr w:type="spellEnd"/>
      <w:r w:rsidRPr="004810D7">
        <w:rPr>
          <w:rFonts w:eastAsia="Times New Roman" w:cs="Times New Roman"/>
          <w:sz w:val="24"/>
          <w:szCs w:val="24"/>
          <w:lang w:eastAsia="sk-SK"/>
        </w:rPr>
        <w:t>. Takto je možné čiastočne monitorovať efektivitu kurzov a kvalitu jednotlivých modulov kurzov. Ukazovateľom je úspešnosť učiacich sa v hodnotení po absolvovaní modulov a v záverečnom teste kurzu. Na základe týchto informácií sa môžu niektoré moduly upraviť, prípadne ich celkom vyradiť z kurzu a nahradiť ich inými modulmi. Obvykle tiež existuje možnosť komunikácie so systémom pre riadenie ľudských zdrojov, ktorý takto dostáva presné informácie o úspešnosti jednotlivých študentov a o ich schopnostiach.</w:t>
      </w:r>
    </w:p>
    <w:p w:rsidR="004810D7" w:rsidRPr="004810D7" w:rsidRDefault="004810D7" w:rsidP="001732B6">
      <w:pPr>
        <w:tabs>
          <w:tab w:val="left" w:pos="2835"/>
        </w:tabs>
        <w:spacing w:before="80" w:after="0" w:line="240" w:lineRule="auto"/>
        <w:jc w:val="both"/>
        <w:rPr>
          <w:rFonts w:eastAsia="Times New Roman" w:cs="Times New Roman"/>
          <w:sz w:val="24"/>
          <w:szCs w:val="24"/>
          <w:lang w:eastAsia="sk-SK"/>
        </w:rPr>
      </w:pPr>
      <w:r w:rsidRPr="004810D7">
        <w:rPr>
          <w:rFonts w:eastAsia="Times New Roman" w:cs="Times New Roman"/>
          <w:sz w:val="24"/>
          <w:szCs w:val="24"/>
          <w:lang w:eastAsia="sk-SK"/>
        </w:rPr>
        <w:t xml:space="preserve">Aplikácia virtuálneho výučbového prostredia sa nezaobíde bez správcovského systému. Jednou z možností realizácie virtuálneho výučbového prostredia sú integrované výučbové systémy - </w:t>
      </w:r>
      <w:proofErr w:type="spellStart"/>
      <w:r w:rsidRPr="004810D7">
        <w:rPr>
          <w:rFonts w:eastAsia="Times New Roman" w:cs="Times New Roman"/>
          <w:sz w:val="24"/>
          <w:szCs w:val="24"/>
          <w:lang w:eastAsia="sk-SK"/>
        </w:rPr>
        <w:t>Learning</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Management</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System</w:t>
      </w:r>
      <w:proofErr w:type="spellEnd"/>
      <w:r w:rsidRPr="004810D7">
        <w:rPr>
          <w:rFonts w:eastAsia="Times New Roman" w:cs="Times New Roman"/>
          <w:sz w:val="24"/>
          <w:szCs w:val="24"/>
          <w:lang w:eastAsia="sk-SK"/>
        </w:rPr>
        <w:t xml:space="preserve"> – LMS. V týchto prostrediach je možné simulovať reálnu výučbu s väčšinou atribútov, ktoré v sebe zahŕňa. Spája prostredie "doručovania obsahu" so systémom správy informácií o študentovi. Systém na správu doručovania kurzu </w:t>
      </w:r>
      <w:r w:rsidRPr="004810D7">
        <w:rPr>
          <w:rFonts w:eastAsia="Times New Roman" w:cs="Times New Roman"/>
          <w:sz w:val="24"/>
          <w:szCs w:val="24"/>
          <w:lang w:eastAsia="sk-SK"/>
        </w:rPr>
        <w:lastRenderedPageBreak/>
        <w:t xml:space="preserve">spravuje kompletizáciu obsahu, spolupracuje s nástrojmi na vytváranie obsahu, podporuje realizáciu výučby. Systém na správu informácií o študentovi spravuje profil študenta, plánovanie výučby, registráciu študenta. K zlučovaniu viacerých výučbových doručovacích metód je možné použiť systém na správu kurzov, t. j. </w:t>
      </w:r>
      <w:proofErr w:type="spellStart"/>
      <w:r w:rsidRPr="004810D7">
        <w:rPr>
          <w:rFonts w:eastAsia="Times New Roman" w:cs="Times New Roman"/>
          <w:sz w:val="24"/>
          <w:szCs w:val="24"/>
          <w:lang w:eastAsia="sk-SK"/>
        </w:rPr>
        <w:t>Course</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Management</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Systems</w:t>
      </w:r>
      <w:proofErr w:type="spellEnd"/>
      <w:r w:rsidRPr="004810D7">
        <w:rPr>
          <w:rFonts w:eastAsia="Times New Roman" w:cs="Times New Roman"/>
          <w:sz w:val="24"/>
          <w:szCs w:val="24"/>
          <w:lang w:eastAsia="sk-SK"/>
        </w:rPr>
        <w:t xml:space="preserve"> – CMS. Systémy na správu kurzu vytvárajú a kompletizujú celý kurz na základe šablón. Aj samotná internetová sieť, po splnení určitých požiadaviek na technické vybavenie a objednaní služieb, umožňuje prienik informácií priamo na pracovnú plochu používateľa. Takto je možné aktívne sa zúčastňovať na získavaní a používaní informácií za účelom rozvoja vlastných znalostí a</w:t>
      </w:r>
      <w:r w:rsidR="004223EA">
        <w:rPr>
          <w:rFonts w:eastAsia="Times New Roman" w:cs="Times New Roman"/>
          <w:sz w:val="24"/>
          <w:szCs w:val="24"/>
          <w:lang w:eastAsia="sk-SK"/>
        </w:rPr>
        <w:t> </w:t>
      </w:r>
      <w:r w:rsidRPr="004810D7">
        <w:rPr>
          <w:rFonts w:eastAsia="Times New Roman" w:cs="Times New Roman"/>
          <w:sz w:val="24"/>
          <w:szCs w:val="24"/>
          <w:lang w:eastAsia="sk-SK"/>
        </w:rPr>
        <w:t xml:space="preserve">vlastného vzdelávania. </w:t>
      </w:r>
      <w:bookmarkEnd w:id="8"/>
      <w:bookmarkEnd w:id="9"/>
      <w:r>
        <w:rPr>
          <w:rFonts w:eastAsia="Times New Roman" w:cs="Times New Roman"/>
          <w:sz w:val="24"/>
          <w:szCs w:val="24"/>
          <w:lang w:eastAsia="sk-SK"/>
        </w:rPr>
        <w:t xml:space="preserve">Z </w:t>
      </w:r>
      <w:r w:rsidRPr="004810D7">
        <w:rPr>
          <w:rFonts w:eastAsia="Times New Roman" w:cs="Times New Roman"/>
          <w:sz w:val="24"/>
          <w:szCs w:val="24"/>
          <w:lang w:eastAsia="sk-SK"/>
        </w:rPr>
        <w:t>jeho základnej charakteristiky vyberáme:</w:t>
      </w:r>
    </w:p>
    <w:p w:rsidR="004810D7" w:rsidRPr="004810D7" w:rsidRDefault="004810D7" w:rsidP="00B538D0">
      <w:pPr>
        <w:numPr>
          <w:ilvl w:val="0"/>
          <w:numId w:val="32"/>
        </w:numPr>
        <w:tabs>
          <w:tab w:val="left" w:pos="709"/>
        </w:tabs>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je modulárne objektovo orientované dynamické výučbové prostredie,</w:t>
      </w:r>
    </w:p>
    <w:p w:rsidR="004810D7" w:rsidRPr="004810D7" w:rsidRDefault="004810D7" w:rsidP="00B538D0">
      <w:pPr>
        <w:numPr>
          <w:ilvl w:val="0"/>
          <w:numId w:val="32"/>
        </w:numPr>
        <w:tabs>
          <w:tab w:val="left" w:pos="709"/>
        </w:tabs>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 xml:space="preserve">predstavuje </w:t>
      </w:r>
      <w:proofErr w:type="spellStart"/>
      <w:r w:rsidRPr="004810D7">
        <w:rPr>
          <w:rFonts w:eastAsia="Times New Roman" w:cs="Times New Roman"/>
          <w:sz w:val="24"/>
          <w:szCs w:val="24"/>
          <w:lang w:eastAsia="sk-SK"/>
        </w:rPr>
        <w:t>user-friendly</w:t>
      </w:r>
      <w:proofErr w:type="spellEnd"/>
      <w:r w:rsidRPr="004810D7">
        <w:rPr>
          <w:rFonts w:eastAsia="Times New Roman" w:cs="Times New Roman"/>
          <w:sz w:val="24"/>
          <w:szCs w:val="24"/>
          <w:lang w:eastAsia="sk-SK"/>
        </w:rPr>
        <w:t xml:space="preserve"> používateľské rozhranie, veľmi ľahko a intuitívne ovládateľné,</w:t>
      </w:r>
    </w:p>
    <w:p w:rsidR="004810D7" w:rsidRPr="004810D7" w:rsidRDefault="004810D7" w:rsidP="00B538D0">
      <w:pPr>
        <w:numPr>
          <w:ilvl w:val="0"/>
          <w:numId w:val="32"/>
        </w:numPr>
        <w:tabs>
          <w:tab w:val="left" w:pos="709"/>
        </w:tabs>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 xml:space="preserve">je </w:t>
      </w:r>
      <w:proofErr w:type="spellStart"/>
      <w:r w:rsidRPr="004810D7">
        <w:rPr>
          <w:rFonts w:eastAsia="Times New Roman" w:cs="Times New Roman"/>
          <w:sz w:val="24"/>
          <w:szCs w:val="24"/>
          <w:lang w:eastAsia="sk-SK"/>
        </w:rPr>
        <w:t>open</w:t>
      </w:r>
      <w:proofErr w:type="spellEnd"/>
      <w:r w:rsidRPr="004810D7">
        <w:rPr>
          <w:rFonts w:eastAsia="Times New Roman" w:cs="Times New Roman"/>
          <w:sz w:val="24"/>
          <w:szCs w:val="24"/>
          <w:lang w:eastAsia="sk-SK"/>
        </w:rPr>
        <w:t xml:space="preserve"> </w:t>
      </w:r>
      <w:proofErr w:type="spellStart"/>
      <w:r w:rsidRPr="004810D7">
        <w:rPr>
          <w:rFonts w:eastAsia="Times New Roman" w:cs="Times New Roman"/>
          <w:sz w:val="24"/>
          <w:szCs w:val="24"/>
          <w:lang w:eastAsia="sk-SK"/>
        </w:rPr>
        <w:t>source</w:t>
      </w:r>
      <w:proofErr w:type="spellEnd"/>
      <w:r w:rsidRPr="004810D7">
        <w:rPr>
          <w:rFonts w:eastAsia="Times New Roman" w:cs="Times New Roman"/>
          <w:sz w:val="24"/>
          <w:szCs w:val="24"/>
          <w:lang w:eastAsia="sk-SK"/>
        </w:rPr>
        <w:t xml:space="preserve"> systém (otvorený zdrojový systém), teda voľne šíriteľný softvér, určený na tvorbu internetových kurzov,</w:t>
      </w:r>
    </w:p>
    <w:p w:rsidR="004810D7" w:rsidRPr="004810D7" w:rsidRDefault="004810D7" w:rsidP="00B538D0">
      <w:pPr>
        <w:numPr>
          <w:ilvl w:val="0"/>
          <w:numId w:val="32"/>
        </w:numPr>
        <w:tabs>
          <w:tab w:val="left" w:pos="709"/>
        </w:tabs>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na jeho vývoji pracuje profesionálny tím, produkujúci nové, dokonalejšie verzie,</w:t>
      </w:r>
    </w:p>
    <w:p w:rsidR="004810D7" w:rsidRPr="004810D7" w:rsidRDefault="004810D7" w:rsidP="00B538D0">
      <w:pPr>
        <w:numPr>
          <w:ilvl w:val="0"/>
          <w:numId w:val="32"/>
        </w:numPr>
        <w:tabs>
          <w:tab w:val="left" w:pos="709"/>
        </w:tabs>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je vhodný pre podporu prezenčnej formy štúdia, kde boli vytvorené odlišné formáty kurzov pre denných študentov - týždenný a pre dištančné štúdium, s ohľadom na rôznu organizáciu štúdia - tematický plán, podľa typu konzultácií,</w:t>
      </w:r>
    </w:p>
    <w:p w:rsidR="004810D7" w:rsidRDefault="004810D7" w:rsidP="00B538D0">
      <w:pPr>
        <w:numPr>
          <w:ilvl w:val="0"/>
          <w:numId w:val="32"/>
        </w:numPr>
        <w:tabs>
          <w:tab w:val="left" w:pos="709"/>
        </w:tabs>
        <w:spacing w:before="80" w:after="0" w:line="240" w:lineRule="auto"/>
        <w:ind w:hanging="436"/>
        <w:jc w:val="both"/>
        <w:rPr>
          <w:rFonts w:eastAsia="Times New Roman" w:cs="Times New Roman"/>
          <w:sz w:val="24"/>
          <w:szCs w:val="24"/>
          <w:lang w:eastAsia="sk-SK"/>
        </w:rPr>
      </w:pPr>
      <w:r w:rsidRPr="004810D7">
        <w:rPr>
          <w:rFonts w:eastAsia="Times New Roman" w:cs="Times New Roman"/>
          <w:sz w:val="24"/>
          <w:szCs w:val="24"/>
          <w:lang w:eastAsia="sk-SK"/>
        </w:rPr>
        <w:t>svojou dnešnou podobou a možnosťami sa vyrovná, ba prekoná aj profesionálne systémy často finančne veľmi náročné.</w:t>
      </w:r>
    </w:p>
    <w:p w:rsidR="001732B6" w:rsidRDefault="001732B6" w:rsidP="001732B6">
      <w:pPr>
        <w:tabs>
          <w:tab w:val="left" w:pos="851"/>
        </w:tabs>
        <w:spacing w:before="80" w:after="0" w:line="240" w:lineRule="auto"/>
        <w:jc w:val="both"/>
        <w:rPr>
          <w:rFonts w:eastAsia="Times New Roman" w:cs="Times New Roman"/>
          <w:sz w:val="24"/>
          <w:szCs w:val="24"/>
          <w:lang w:eastAsia="sk-SK"/>
        </w:rPr>
      </w:pPr>
    </w:p>
    <w:p w:rsidR="001732B6" w:rsidRDefault="001732B6" w:rsidP="001732B6">
      <w:pPr>
        <w:tabs>
          <w:tab w:val="left" w:pos="851"/>
        </w:tabs>
        <w:spacing w:before="80" w:after="0" w:line="240" w:lineRule="auto"/>
        <w:jc w:val="both"/>
        <w:rPr>
          <w:rFonts w:eastAsia="Times New Roman" w:cs="Times New Roman"/>
          <w:sz w:val="24"/>
          <w:szCs w:val="24"/>
          <w:lang w:eastAsia="sk-SK"/>
        </w:rPr>
      </w:pPr>
    </w:p>
    <w:p w:rsidR="001732B6" w:rsidRDefault="005013E4" w:rsidP="001732B6">
      <w:pPr>
        <w:tabs>
          <w:tab w:val="left" w:pos="851"/>
        </w:tabs>
        <w:spacing w:before="80" w:after="0" w:line="240" w:lineRule="auto"/>
        <w:jc w:val="both"/>
        <w:rPr>
          <w:rFonts w:eastAsia="Times New Roman" w:cs="Times New Roman"/>
          <w:sz w:val="24"/>
          <w:szCs w:val="24"/>
          <w:lang w:eastAsia="sk-SK"/>
        </w:rPr>
      </w:pPr>
      <w:r>
        <w:rPr>
          <w:rFonts w:asciiTheme="majorHAnsi" w:hAnsiTheme="majorHAnsi"/>
          <w:noProof/>
          <w:lang w:eastAsia="sk-SK"/>
        </w:rPr>
        <mc:AlternateContent>
          <mc:Choice Requires="wps">
            <w:drawing>
              <wp:anchor distT="0" distB="0" distL="114300" distR="114300" simplePos="0" relativeHeight="251685888" behindDoc="0" locked="0" layoutInCell="1" allowOverlap="1">
                <wp:simplePos x="0" y="0"/>
                <wp:positionH relativeFrom="column">
                  <wp:posOffset>24765</wp:posOffset>
                </wp:positionH>
                <wp:positionV relativeFrom="paragraph">
                  <wp:posOffset>114300</wp:posOffset>
                </wp:positionV>
                <wp:extent cx="5753735" cy="335915"/>
                <wp:effectExtent l="0" t="0" r="0" b="6985"/>
                <wp:wrapNone/>
                <wp:docPr id="13" name="Blok textu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359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1732B6" w:rsidRDefault="00FE7065" w:rsidP="000C4194">
                            <w:pPr>
                              <w:pStyle w:val="Nadpis2"/>
                              <w:spacing w:before="0" w:line="240" w:lineRule="auto"/>
                              <w:rPr>
                                <w:rFonts w:eastAsia="Times New Roman"/>
                                <w:lang w:eastAsia="sk-SK"/>
                              </w:rPr>
                            </w:pPr>
                            <w:bookmarkStart w:id="23" w:name="_Toc374909310"/>
                            <w:r w:rsidRPr="000C4194">
                              <w:rPr>
                                <w:color w:val="FFFFFF" w:themeColor="background1"/>
                              </w:rPr>
                              <w:t>1.3</w:t>
                            </w:r>
                            <w:r w:rsidRPr="000C4194">
                              <w:rPr>
                                <w:color w:val="FFFFFF" w:themeColor="background1"/>
                              </w:rPr>
                              <w:tab/>
                              <w:t xml:space="preserve">Základné informácie o systéme </w:t>
                            </w:r>
                            <w:proofErr w:type="spellStart"/>
                            <w:r w:rsidRPr="000C4194">
                              <w:rPr>
                                <w:color w:val="FFFFFF" w:themeColor="background1"/>
                              </w:rPr>
                              <w:t>Moodle</w:t>
                            </w:r>
                            <w:bookmarkEnd w:id="23"/>
                            <w:proofErr w:type="spellEnd"/>
                          </w:p>
                          <w:p w:rsidR="00FE7065" w:rsidRDefault="00FE7065" w:rsidP="001732B6">
                            <w:pPr>
                              <w:pStyle w:val="Nadpis2"/>
                              <w:spacing w:before="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13" o:spid="_x0000_s1050" type="#_x0000_t202" style="position:absolute;left:0;text-align:left;margin-left:1.95pt;margin-top:9pt;width:453.05pt;height:26.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Ix6twIAAOoFAAAOAAAAZHJzL2Uyb0RvYy54bWysVFtP2zAUfp+0/2D5faS3wKhIUQExTeoA&#10;rUw8u45NIxwfz3abdL9+x3bSdowXpvUhtY+/c/vO5eKyrRXZCusq0AUdngwoEZpDWenngv54vP30&#10;mRLnmS6ZAi0KuhOOXs4+frhozFSMYA2qFJagEe2mjSno2nszzTLH16Jm7gSM0PgowdbM49U+Z6Vl&#10;DVqvVTYaDE6zBmxpLHDhHEpv0iOdRftSCu7vpXTCE1VQjM3Hr43fVfhmsws2fbbMrCvehcH+IYqa&#10;VRqd7k3dMM/IxlZ/maorbsGB9Ccc6gykrLiIOWA2w8GrbJZrZkTMBclxZk+T+39m+d32wZKqxNqN&#10;KdGsxhpdKXghXrR+Q1CIDDXGTRG4NAj17RW0iI7ZOrMA/uIQkh1hkoJDdGCklbYO/5grQUUswm5P&#10;PPogHIX5WT4+G+eUcHwbj/PzYR78ZgdtY53/IqAm4VBQi4WNEbDtwvkE7SHBmQNVlbeVUvESmklc&#10;K0u2DNvAt6Ooqjb1NyiT7HSAv9QMKMaWSeJJL8ZIYksGKzGuPxwoTZqCno7zQTSsIXhOQSkdIhCx&#10;E7tIA1OJnHjyOyUCRunvQmIlIkdvhM04F9oPO14iOqAkunqPYoc/RPUe5ZQHakTPoP1eua402Jj9&#10;nqdEYfnShywTvusVl/IOFPh21fYtiKwF0QrKHTabhTSwzvDbCgu/YM4/MIsTim2EW8ff40cqQPah&#10;O1GyBvvrLXnA4+DgKyUNTnxB3c8Ns4IS9VXjSJ0PJ5OwIuJlkp+N8GKPX1bHL3pTXwN20xD3m+Hx&#10;GPBe9UdpoX7C5TQPXvGJaY6+sf3647VPewiXGxfzeQThUjDML/TS8H7GQls/tk/Mmq73w2TeQb8b&#10;2PTVCCRsKJCG+caDrOJ8HFjtCoALJXZyt/zCxjq+R9RhRc9+AwAA//8DAFBLAwQUAAYACAAAACEA&#10;93TPbd8AAAAHAQAADwAAAGRycy9kb3ducmV2LnhtbEyPQU/DMAyF70j8h8hIXNCWjAlYS9MJJhBw&#10;QWKDw25eY5qKJilNthZ+PeYEN9vv6fl7xXJ0rThQH5vgNcymCgT5KpjG1xpeN/eTBYiY0BtsgycN&#10;XxRhWR4fFZibMPgXOqxTLTjExxw12JS6XMpYWXIYp6Ejz9p76B0mXvtamh4HDnetPFfqUjpsPH+w&#10;2NHKUvWx3jsNt2bA1ffb3dPD8wUq+7jtPs/mW61PT8abaxCJxvRnhl98RoeSmXZh700UrYZ5xkY+&#10;L7gRy9lM8bDTcKUykGUh//OXPwAAAP//AwBQSwECLQAUAAYACAAAACEAtoM4kv4AAADhAQAAEwAA&#10;AAAAAAAAAAAAAAAAAAAAW0NvbnRlbnRfVHlwZXNdLnhtbFBLAQItABQABgAIAAAAIQA4/SH/1gAA&#10;AJQBAAALAAAAAAAAAAAAAAAAAC8BAABfcmVscy8ucmVsc1BLAQItABQABgAIAAAAIQBCaIx6twIA&#10;AOoFAAAOAAAAAAAAAAAAAAAAAC4CAABkcnMvZTJvRG9jLnhtbFBLAQItABQABgAIAAAAIQD3dM9t&#10;3wAAAAcBAAAPAAAAAAAAAAAAAAAAABEFAABkcnMvZG93bnJldi54bWxQSwUGAAAAAAQABADzAAAA&#10;HQYAAAAA&#10;" fillcolor="#548dd4 [1951]" stroked="f" strokeweight=".5pt">
                <v:path arrowok="t"/>
                <v:textbox>
                  <w:txbxContent>
                    <w:p w:rsidR="00FE7065" w:rsidRPr="001732B6" w:rsidRDefault="00FE7065" w:rsidP="000C4194">
                      <w:pPr>
                        <w:pStyle w:val="Nadpis2"/>
                        <w:spacing w:before="0" w:line="240" w:lineRule="auto"/>
                        <w:rPr>
                          <w:rFonts w:eastAsia="Times New Roman"/>
                          <w:lang w:eastAsia="sk-SK"/>
                        </w:rPr>
                      </w:pPr>
                      <w:bookmarkStart w:id="45" w:name="_Toc374909310"/>
                      <w:r w:rsidRPr="000C4194">
                        <w:rPr>
                          <w:color w:val="FFFFFF" w:themeColor="background1"/>
                        </w:rPr>
                        <w:t>1.3</w:t>
                      </w:r>
                      <w:r w:rsidRPr="000C4194">
                        <w:rPr>
                          <w:color w:val="FFFFFF" w:themeColor="background1"/>
                        </w:rPr>
                        <w:tab/>
                        <w:t xml:space="preserve">Základné informácie o systéme </w:t>
                      </w:r>
                      <w:proofErr w:type="spellStart"/>
                      <w:r w:rsidRPr="000C4194">
                        <w:rPr>
                          <w:color w:val="FFFFFF" w:themeColor="background1"/>
                        </w:rPr>
                        <w:t>Moodle</w:t>
                      </w:r>
                      <w:bookmarkEnd w:id="45"/>
                      <w:proofErr w:type="spellEnd"/>
                    </w:p>
                    <w:p w:rsidR="00FE7065" w:rsidRDefault="00FE7065" w:rsidP="001732B6">
                      <w:pPr>
                        <w:pStyle w:val="Nadpis2"/>
                        <w:spacing w:before="0"/>
                      </w:pPr>
                    </w:p>
                  </w:txbxContent>
                </v:textbox>
              </v:shape>
            </w:pict>
          </mc:Fallback>
        </mc:AlternateContent>
      </w:r>
    </w:p>
    <w:p w:rsidR="001732B6" w:rsidRDefault="001732B6" w:rsidP="001732B6">
      <w:pPr>
        <w:tabs>
          <w:tab w:val="left" w:pos="851"/>
        </w:tabs>
        <w:spacing w:before="80" w:after="0" w:line="240" w:lineRule="auto"/>
        <w:jc w:val="both"/>
        <w:rPr>
          <w:rFonts w:eastAsia="Times New Roman" w:cs="Times New Roman"/>
          <w:sz w:val="24"/>
          <w:szCs w:val="24"/>
          <w:lang w:eastAsia="sk-SK"/>
        </w:rPr>
      </w:pPr>
    </w:p>
    <w:p w:rsidR="001732B6" w:rsidRPr="004810D7" w:rsidRDefault="001732B6" w:rsidP="001732B6">
      <w:pPr>
        <w:tabs>
          <w:tab w:val="left" w:pos="851"/>
        </w:tabs>
        <w:spacing w:before="80" w:after="0" w:line="240" w:lineRule="auto"/>
        <w:jc w:val="both"/>
        <w:rPr>
          <w:rFonts w:eastAsia="Times New Roman" w:cs="Times New Roman"/>
          <w:sz w:val="24"/>
          <w:szCs w:val="24"/>
          <w:lang w:eastAsia="sk-SK"/>
        </w:rPr>
      </w:pPr>
    </w:p>
    <w:p w:rsidR="00E74239" w:rsidRPr="008146B0" w:rsidRDefault="00E74239" w:rsidP="001732B6">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je webová aplikácia, ktor</w:t>
      </w:r>
      <w:r w:rsidR="00952CC5">
        <w:rPr>
          <w:rFonts w:eastAsia="Times New Roman" w:cs="Times New Roman"/>
          <w:sz w:val="24"/>
          <w:szCs w:val="24"/>
          <w:lang w:eastAsia="sk-SK"/>
        </w:rPr>
        <w:t>á</w:t>
      </w:r>
      <w:r w:rsidRPr="008146B0">
        <w:rPr>
          <w:rFonts w:eastAsia="Times New Roman" w:cs="Times New Roman"/>
          <w:sz w:val="24"/>
          <w:szCs w:val="24"/>
          <w:lang w:eastAsia="sk-SK"/>
        </w:rPr>
        <w:t xml:space="preserve"> patrí </w:t>
      </w:r>
      <w:r w:rsidR="00952CC5">
        <w:rPr>
          <w:rFonts w:eastAsia="Times New Roman" w:cs="Times New Roman"/>
          <w:sz w:val="24"/>
          <w:szCs w:val="24"/>
          <w:lang w:eastAsia="sk-SK"/>
        </w:rPr>
        <w:t xml:space="preserve">ku </w:t>
      </w:r>
      <w:r w:rsidRPr="008146B0">
        <w:rPr>
          <w:rFonts w:eastAsia="Times New Roman" w:cs="Times New Roman"/>
          <w:sz w:val="24"/>
          <w:szCs w:val="24"/>
          <w:lang w:eastAsia="sk-SK"/>
        </w:rPr>
        <w:t>kategórii systémov CMS (</w:t>
      </w:r>
      <w:proofErr w:type="spellStart"/>
      <w:r w:rsidRPr="008146B0">
        <w:rPr>
          <w:rFonts w:eastAsia="Times New Roman" w:cs="Times New Roman"/>
          <w:sz w:val="24"/>
          <w:szCs w:val="24"/>
          <w:lang w:eastAsia="sk-SK"/>
        </w:rPr>
        <w:t>Course</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Management</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System</w:t>
      </w:r>
      <w:proofErr w:type="spellEnd"/>
      <w:r w:rsidRPr="008146B0">
        <w:rPr>
          <w:rFonts w:eastAsia="Times New Roman" w:cs="Times New Roman"/>
          <w:sz w:val="24"/>
          <w:szCs w:val="24"/>
          <w:lang w:eastAsia="sk-SK"/>
        </w:rPr>
        <w:t>) známych tiež ako LMS (</w:t>
      </w:r>
      <w:proofErr w:type="spellStart"/>
      <w:r w:rsidRPr="008146B0">
        <w:rPr>
          <w:rFonts w:eastAsia="Times New Roman" w:cs="Times New Roman"/>
          <w:sz w:val="24"/>
          <w:szCs w:val="24"/>
          <w:lang w:eastAsia="sk-SK"/>
        </w:rPr>
        <w:t>Learning</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Management</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System</w:t>
      </w:r>
      <w:proofErr w:type="spellEnd"/>
      <w:r w:rsidRPr="008146B0">
        <w:rPr>
          <w:rFonts w:eastAsia="Times New Roman" w:cs="Times New Roman"/>
          <w:sz w:val="24"/>
          <w:szCs w:val="24"/>
          <w:lang w:eastAsia="sk-SK"/>
        </w:rPr>
        <w:t>) alebo dokonca VLE</w:t>
      </w:r>
      <w:r w:rsidR="00E13EB7">
        <w:rPr>
          <w:rFonts w:eastAsia="Times New Roman" w:cs="Times New Roman"/>
          <w:sz w:val="24"/>
          <w:szCs w:val="24"/>
          <w:lang w:eastAsia="sk-SK"/>
        </w:rPr>
        <w:t xml:space="preserve"> (</w:t>
      </w:r>
      <w:proofErr w:type="spellStart"/>
      <w:r w:rsidR="00E13EB7">
        <w:rPr>
          <w:rFonts w:eastAsia="Times New Roman" w:cs="Times New Roman"/>
          <w:sz w:val="24"/>
          <w:szCs w:val="24"/>
          <w:lang w:eastAsia="sk-SK"/>
        </w:rPr>
        <w:t>Virtual</w:t>
      </w:r>
      <w:proofErr w:type="spellEnd"/>
      <w:r w:rsidR="00E13EB7">
        <w:rPr>
          <w:rFonts w:eastAsia="Times New Roman" w:cs="Times New Roman"/>
          <w:sz w:val="24"/>
          <w:szCs w:val="24"/>
          <w:lang w:eastAsia="sk-SK"/>
        </w:rPr>
        <w:t xml:space="preserve"> </w:t>
      </w:r>
      <w:proofErr w:type="spellStart"/>
      <w:r w:rsidR="00E13EB7">
        <w:rPr>
          <w:rFonts w:eastAsia="Times New Roman" w:cs="Times New Roman"/>
          <w:sz w:val="24"/>
          <w:szCs w:val="24"/>
          <w:lang w:eastAsia="sk-SK"/>
        </w:rPr>
        <w:t>Learning</w:t>
      </w:r>
      <w:proofErr w:type="spellEnd"/>
      <w:r w:rsidR="00E13EB7">
        <w:rPr>
          <w:rFonts w:eastAsia="Times New Roman" w:cs="Times New Roman"/>
          <w:sz w:val="24"/>
          <w:szCs w:val="24"/>
          <w:lang w:eastAsia="sk-SK"/>
        </w:rPr>
        <w:t xml:space="preserve"> </w:t>
      </w:r>
      <w:proofErr w:type="spellStart"/>
      <w:r w:rsidR="00E13EB7">
        <w:rPr>
          <w:rFonts w:eastAsia="Times New Roman" w:cs="Times New Roman"/>
          <w:sz w:val="24"/>
          <w:szCs w:val="24"/>
          <w:lang w:eastAsia="sk-SK"/>
        </w:rPr>
        <w:t>Environment</w:t>
      </w:r>
      <w:proofErr w:type="spellEnd"/>
      <w:r w:rsidR="00E13EB7">
        <w:rPr>
          <w:rFonts w:eastAsia="Times New Roman" w:cs="Times New Roman"/>
          <w:sz w:val="24"/>
          <w:szCs w:val="24"/>
          <w:lang w:eastAsia="sk-SK"/>
        </w:rPr>
        <w:t>)</w:t>
      </w:r>
      <w:r w:rsidRPr="008146B0">
        <w:rPr>
          <w:rFonts w:eastAsia="Times New Roman" w:cs="Times New Roman"/>
          <w:sz w:val="24"/>
          <w:szCs w:val="24"/>
          <w:lang w:eastAsia="sk-SK"/>
        </w:rPr>
        <w:t>. Inak povedané, jedná sa o systém určený pre podporu vzdelávania a</w:t>
      </w:r>
      <w:r w:rsidR="004223EA">
        <w:rPr>
          <w:rFonts w:eastAsia="Times New Roman" w:cs="Times New Roman"/>
          <w:sz w:val="24"/>
          <w:szCs w:val="24"/>
          <w:lang w:eastAsia="sk-SK"/>
        </w:rPr>
        <w:t> </w:t>
      </w:r>
      <w:r w:rsidRPr="008146B0">
        <w:rPr>
          <w:rFonts w:eastAsia="Times New Roman" w:cs="Times New Roman"/>
          <w:sz w:val="24"/>
          <w:szCs w:val="24"/>
          <w:lang w:eastAsia="sk-SK"/>
        </w:rPr>
        <w:t>výučby prostredníctvom určitého virtuálneho prostredia, ale</w:t>
      </w:r>
      <w:r w:rsidR="00952CC5">
        <w:rPr>
          <w:rFonts w:eastAsia="Times New Roman" w:cs="Times New Roman"/>
          <w:sz w:val="24"/>
          <w:szCs w:val="24"/>
          <w:lang w:eastAsia="sk-SK"/>
        </w:rPr>
        <w:t>bo poskytuje „virtuálne triedy“</w:t>
      </w:r>
      <w:r w:rsidRPr="008146B0">
        <w:rPr>
          <w:rFonts w:eastAsia="Times New Roman" w:cs="Times New Roman"/>
          <w:sz w:val="24"/>
          <w:szCs w:val="24"/>
          <w:lang w:eastAsia="sk-SK"/>
        </w:rPr>
        <w:t>, ktoré môžu byť dostupné cez internet a pomocou bežne používaných internetových prehliadačov.</w:t>
      </w:r>
    </w:p>
    <w:p w:rsidR="00E74239" w:rsidRPr="008146B0" w:rsidRDefault="00E74239" w:rsidP="001732B6">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Na svoju prevádzku používa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obvyklú kombináciu LAMP (Linux, </w:t>
      </w:r>
      <w:proofErr w:type="spellStart"/>
      <w:r w:rsidRPr="008146B0">
        <w:rPr>
          <w:rFonts w:eastAsia="Times New Roman" w:cs="Times New Roman"/>
          <w:sz w:val="24"/>
          <w:szCs w:val="24"/>
          <w:lang w:eastAsia="sk-SK"/>
        </w:rPr>
        <w:t>Apache</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MySQL</w:t>
      </w:r>
      <w:proofErr w:type="spellEnd"/>
      <w:r w:rsidRPr="008146B0">
        <w:rPr>
          <w:rFonts w:eastAsia="Times New Roman" w:cs="Times New Roman"/>
          <w:sz w:val="24"/>
          <w:szCs w:val="24"/>
          <w:lang w:eastAsia="sk-SK"/>
        </w:rPr>
        <w:t xml:space="preserve"> a</w:t>
      </w:r>
      <w:r w:rsidR="004223EA">
        <w:rPr>
          <w:rFonts w:eastAsia="Times New Roman" w:cs="Times New Roman"/>
          <w:sz w:val="24"/>
          <w:szCs w:val="24"/>
          <w:lang w:eastAsia="sk-SK"/>
        </w:rPr>
        <w:t> </w:t>
      </w:r>
      <w:r w:rsidRPr="008146B0">
        <w:rPr>
          <w:rFonts w:eastAsia="Times New Roman" w:cs="Times New Roman"/>
          <w:sz w:val="24"/>
          <w:szCs w:val="24"/>
          <w:lang w:eastAsia="sk-SK"/>
        </w:rPr>
        <w:t xml:space="preserve">PHP), ktorá je dostupná zadarmo a dnes sa bežne používa nielen pre potreby </w:t>
      </w:r>
      <w:proofErr w:type="spellStart"/>
      <w:r w:rsidRPr="008146B0">
        <w:rPr>
          <w:rFonts w:eastAsia="Times New Roman" w:cs="Times New Roman"/>
          <w:sz w:val="24"/>
          <w:szCs w:val="24"/>
          <w:lang w:eastAsia="sk-SK"/>
        </w:rPr>
        <w:t>Moodle</w:t>
      </w:r>
      <w:proofErr w:type="spellEnd"/>
      <w:r w:rsidR="00E13EB7">
        <w:rPr>
          <w:rFonts w:eastAsia="Times New Roman" w:cs="Times New Roman"/>
          <w:sz w:val="24"/>
          <w:szCs w:val="24"/>
          <w:lang w:eastAsia="sk-SK"/>
        </w:rPr>
        <w:t>. Tento systém je možné</w:t>
      </w:r>
      <w:r w:rsidRPr="008146B0">
        <w:rPr>
          <w:rFonts w:eastAsia="Times New Roman" w:cs="Times New Roman"/>
          <w:sz w:val="24"/>
          <w:szCs w:val="24"/>
          <w:lang w:eastAsia="sk-SK"/>
        </w:rPr>
        <w:t xml:space="preserve"> tiež prevádzkovať v systéme Microsoft Windows a ďalších operačných systémoch (podrobnejšie informácie na www.moodle.org). Okrem toho </w:t>
      </w:r>
      <w:r w:rsidR="00952CC5">
        <w:rPr>
          <w:rFonts w:eastAsia="Times New Roman" w:cs="Times New Roman"/>
          <w:sz w:val="24"/>
          <w:szCs w:val="24"/>
          <w:lang w:eastAsia="sk-SK"/>
        </w:rPr>
        <w:t xml:space="preserve">sa jedná o </w:t>
      </w:r>
      <w:proofErr w:type="spellStart"/>
      <w:r w:rsidR="00952CC5">
        <w:rPr>
          <w:rFonts w:eastAsia="Times New Roman" w:cs="Times New Roman"/>
          <w:sz w:val="24"/>
          <w:szCs w:val="24"/>
          <w:lang w:eastAsia="sk-SK"/>
        </w:rPr>
        <w:t>OpenSource</w:t>
      </w:r>
      <w:proofErr w:type="spellEnd"/>
      <w:r w:rsidR="00952CC5">
        <w:rPr>
          <w:rFonts w:eastAsia="Times New Roman" w:cs="Times New Roman"/>
          <w:sz w:val="24"/>
          <w:szCs w:val="24"/>
          <w:lang w:eastAsia="sk-SK"/>
        </w:rPr>
        <w:t xml:space="preserve"> aplikáciu -</w:t>
      </w:r>
      <w:r w:rsidRPr="008146B0">
        <w:rPr>
          <w:rFonts w:eastAsia="Times New Roman" w:cs="Times New Roman"/>
          <w:sz w:val="24"/>
          <w:szCs w:val="24"/>
          <w:lang w:eastAsia="sk-SK"/>
        </w:rPr>
        <w:t xml:space="preserve"> z tohto pohľadu je pre bežných používateľov zadarmo a zároveň vďaka otvorenosti zdroj</w:t>
      </w:r>
      <w:r w:rsidR="00952CC5">
        <w:rPr>
          <w:rFonts w:eastAsia="Times New Roman" w:cs="Times New Roman"/>
          <w:sz w:val="24"/>
          <w:szCs w:val="24"/>
          <w:lang w:eastAsia="sk-SK"/>
        </w:rPr>
        <w:t>ového kódu a licencií samotných</w:t>
      </w:r>
      <w:r w:rsidR="00E13EB7">
        <w:rPr>
          <w:rFonts w:eastAsia="Times New Roman" w:cs="Times New Roman"/>
          <w:sz w:val="24"/>
          <w:szCs w:val="24"/>
          <w:lang w:eastAsia="sk-SK"/>
        </w:rPr>
        <w:t>,</w:t>
      </w:r>
      <w:r w:rsidRPr="008146B0">
        <w:rPr>
          <w:rFonts w:eastAsia="Times New Roman" w:cs="Times New Roman"/>
          <w:sz w:val="24"/>
          <w:szCs w:val="24"/>
          <w:lang w:eastAsia="sk-SK"/>
        </w:rPr>
        <w:t xml:space="preserve"> umožňuje ďalšie úpravy (a tiež opravy), ktoré zvládne aj začínajúci programátor v použitom jazyku PHP.</w:t>
      </w:r>
    </w:p>
    <w:p w:rsidR="00E74239" w:rsidRPr="008146B0" w:rsidRDefault="00E74239" w:rsidP="001732B6">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nie je vytváraný jednou firmou alebo skupinou, na jeho vývoji sa podieľaj</w:t>
      </w:r>
      <w:r w:rsidR="00952CC5">
        <w:rPr>
          <w:rFonts w:eastAsia="Times New Roman" w:cs="Times New Roman"/>
          <w:sz w:val="24"/>
          <w:szCs w:val="24"/>
          <w:lang w:eastAsia="sk-SK"/>
        </w:rPr>
        <w:t>ú vývojári z</w:t>
      </w:r>
      <w:r w:rsidR="004223EA">
        <w:rPr>
          <w:rFonts w:eastAsia="Times New Roman" w:cs="Times New Roman"/>
          <w:sz w:val="24"/>
          <w:szCs w:val="24"/>
          <w:lang w:eastAsia="sk-SK"/>
        </w:rPr>
        <w:t> </w:t>
      </w:r>
      <w:r w:rsidR="00952CC5">
        <w:rPr>
          <w:rFonts w:eastAsia="Times New Roman" w:cs="Times New Roman"/>
          <w:sz w:val="24"/>
          <w:szCs w:val="24"/>
          <w:lang w:eastAsia="sk-SK"/>
        </w:rPr>
        <w:t>celého sveta. Toto,</w:t>
      </w:r>
      <w:r w:rsidRPr="008146B0">
        <w:rPr>
          <w:rFonts w:eastAsia="Times New Roman" w:cs="Times New Roman"/>
          <w:sz w:val="24"/>
          <w:szCs w:val="24"/>
          <w:lang w:eastAsia="sk-SK"/>
        </w:rPr>
        <w:t xml:space="preserve"> okrem iného, zaručuje kontinuitu vývoja, bezpečnosť zdrojového kódu, aj otvorenosť celého systému do budúcnosti.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ako taký určite nie je bez chýb</w:t>
      </w:r>
      <w:r w:rsidR="00952CC5">
        <w:rPr>
          <w:rFonts w:eastAsia="Times New Roman" w:cs="Times New Roman"/>
          <w:sz w:val="24"/>
          <w:szCs w:val="24"/>
          <w:lang w:eastAsia="sk-SK"/>
        </w:rPr>
        <w:t>, ale vďaka použitej licencii a</w:t>
      </w:r>
      <w:r w:rsidRPr="008146B0">
        <w:rPr>
          <w:rFonts w:eastAsia="Times New Roman" w:cs="Times New Roman"/>
          <w:sz w:val="24"/>
          <w:szCs w:val="24"/>
          <w:lang w:eastAsia="sk-SK"/>
        </w:rPr>
        <w:t xml:space="preserve"> komunite ľudí podieľajúcich sa na jeho vývoji, vylepšeniac</w:t>
      </w:r>
      <w:r w:rsidR="00E13EB7">
        <w:rPr>
          <w:rFonts w:eastAsia="Times New Roman" w:cs="Times New Roman"/>
          <w:sz w:val="24"/>
          <w:szCs w:val="24"/>
          <w:lang w:eastAsia="sk-SK"/>
        </w:rPr>
        <w:t xml:space="preserve">h, </w:t>
      </w:r>
      <w:r w:rsidR="00E13EB7">
        <w:rPr>
          <w:rFonts w:eastAsia="Times New Roman" w:cs="Times New Roman"/>
          <w:sz w:val="24"/>
          <w:szCs w:val="24"/>
          <w:lang w:eastAsia="sk-SK"/>
        </w:rPr>
        <w:lastRenderedPageBreak/>
        <w:t>prekladoch, propagácii i množstve</w:t>
      </w:r>
      <w:r w:rsidRPr="008146B0">
        <w:rPr>
          <w:rFonts w:eastAsia="Times New Roman" w:cs="Times New Roman"/>
          <w:sz w:val="24"/>
          <w:szCs w:val="24"/>
          <w:lang w:eastAsia="sk-SK"/>
        </w:rPr>
        <w:t xml:space="preserve"> d</w:t>
      </w:r>
      <w:r w:rsidR="00E13EB7">
        <w:rPr>
          <w:rFonts w:eastAsia="Times New Roman" w:cs="Times New Roman"/>
          <w:sz w:val="24"/>
          <w:szCs w:val="24"/>
          <w:lang w:eastAsia="sk-SK"/>
        </w:rPr>
        <w:t xml:space="preserve">iskusných fór venovaných </w:t>
      </w:r>
      <w:proofErr w:type="spellStart"/>
      <w:r w:rsidR="00E13EB7">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w:t>
      </w:r>
      <w:r w:rsidR="00910447">
        <w:rPr>
          <w:rFonts w:eastAsia="Times New Roman" w:cs="Times New Roman"/>
          <w:sz w:val="24"/>
          <w:szCs w:val="24"/>
          <w:lang w:eastAsia="sk-SK"/>
        </w:rPr>
        <w:t xml:space="preserve">sa teší veľkej obľube, snáď aj preto, že </w:t>
      </w:r>
      <w:r w:rsidRPr="008146B0">
        <w:rPr>
          <w:rFonts w:eastAsia="Times New Roman" w:cs="Times New Roman"/>
          <w:sz w:val="24"/>
          <w:szCs w:val="24"/>
          <w:lang w:eastAsia="sk-SK"/>
        </w:rPr>
        <w:t>existuje rozsiahla podpora riešenia problémov.</w:t>
      </w:r>
    </w:p>
    <w:p w:rsidR="00E74239" w:rsidRPr="008146B0" w:rsidRDefault="00E74239" w:rsidP="001732B6">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Ako je vyššie uvedené,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patrí do kategórie </w:t>
      </w:r>
      <w:r w:rsidRPr="008146B0">
        <w:rPr>
          <w:rFonts w:eastAsia="Times New Roman" w:cs="Times New Roman"/>
          <w:i/>
          <w:sz w:val="24"/>
          <w:szCs w:val="24"/>
          <w:lang w:eastAsia="sk-SK"/>
        </w:rPr>
        <w:t xml:space="preserve">e - </w:t>
      </w:r>
      <w:proofErr w:type="spellStart"/>
      <w:r w:rsidRPr="008146B0">
        <w:rPr>
          <w:rFonts w:eastAsia="Times New Roman" w:cs="Times New Roman"/>
          <w:i/>
          <w:sz w:val="24"/>
          <w:szCs w:val="24"/>
          <w:lang w:eastAsia="sk-SK"/>
        </w:rPr>
        <w:t>learningových</w:t>
      </w:r>
      <w:proofErr w:type="spellEnd"/>
      <w:r w:rsidR="00952CC5">
        <w:rPr>
          <w:rFonts w:eastAsia="Times New Roman" w:cs="Times New Roman"/>
          <w:sz w:val="24"/>
          <w:szCs w:val="24"/>
          <w:lang w:eastAsia="sk-SK"/>
        </w:rPr>
        <w:t xml:space="preserve"> systémov, t</w:t>
      </w:r>
      <w:r w:rsidRPr="008146B0">
        <w:rPr>
          <w:rFonts w:eastAsia="Times New Roman" w:cs="Times New Roman"/>
          <w:sz w:val="24"/>
          <w:szCs w:val="24"/>
          <w:lang w:eastAsia="sk-SK"/>
        </w:rPr>
        <w:t>.</w:t>
      </w:r>
      <w:r w:rsidR="00952CC5">
        <w:rPr>
          <w:rFonts w:eastAsia="Times New Roman" w:cs="Times New Roman"/>
          <w:sz w:val="24"/>
          <w:szCs w:val="24"/>
          <w:lang w:eastAsia="sk-SK"/>
        </w:rPr>
        <w:t>j.</w:t>
      </w:r>
      <w:r w:rsidRPr="008146B0">
        <w:rPr>
          <w:rFonts w:eastAsia="Times New Roman" w:cs="Times New Roman"/>
          <w:sz w:val="24"/>
          <w:szCs w:val="24"/>
          <w:lang w:eastAsia="sk-SK"/>
        </w:rPr>
        <w:t xml:space="preserve"> systémov určených pre podporu výučby a vzdelávania (v prezenčnej i dištančnej forme). Umožňuje v</w:t>
      </w:r>
      <w:r w:rsidR="004223EA">
        <w:rPr>
          <w:rFonts w:eastAsia="Times New Roman" w:cs="Times New Roman"/>
          <w:sz w:val="24"/>
          <w:szCs w:val="24"/>
          <w:lang w:eastAsia="sk-SK"/>
        </w:rPr>
        <w:t> </w:t>
      </w:r>
      <w:r w:rsidRPr="008146B0">
        <w:rPr>
          <w:rFonts w:eastAsia="Times New Roman" w:cs="Times New Roman"/>
          <w:sz w:val="24"/>
          <w:szCs w:val="24"/>
          <w:lang w:eastAsia="sk-SK"/>
        </w:rPr>
        <w:t xml:space="preserve">prvom rade vytvárať kurzy, napĺňať ich obsahom (pridávať študijné materiály), zadávať úlohy a testy. Je možné sledovať výsledky a najčastejšie - chyby študentov. Vďaka </w:t>
      </w:r>
      <w:proofErr w:type="spellStart"/>
      <w:r w:rsidRPr="008146B0">
        <w:rPr>
          <w:rFonts w:eastAsia="Times New Roman" w:cs="Times New Roman"/>
          <w:i/>
          <w:sz w:val="24"/>
          <w:szCs w:val="24"/>
          <w:lang w:eastAsia="sk-SK"/>
        </w:rPr>
        <w:t>online</w:t>
      </w:r>
      <w:proofErr w:type="spellEnd"/>
      <w:r w:rsidR="00952CC5">
        <w:rPr>
          <w:rFonts w:eastAsia="Times New Roman" w:cs="Times New Roman"/>
          <w:sz w:val="24"/>
          <w:szCs w:val="24"/>
          <w:lang w:eastAsia="sk-SK"/>
        </w:rPr>
        <w:t xml:space="preserve"> dostupnosti môžeme</w:t>
      </w:r>
      <w:r w:rsidRPr="008146B0">
        <w:rPr>
          <w:rFonts w:eastAsia="Times New Roman" w:cs="Times New Roman"/>
          <w:sz w:val="24"/>
          <w:szCs w:val="24"/>
          <w:lang w:eastAsia="sk-SK"/>
        </w:rPr>
        <w:t xml:space="preserve"> s kurzom pracovať kedykoľvek, keď sa to hodí študujúcemu. Zároveň ale môžeme </w:t>
      </w:r>
      <w:proofErr w:type="spellStart"/>
      <w:r w:rsidRPr="008146B0">
        <w:rPr>
          <w:rFonts w:eastAsia="Times New Roman" w:cs="Times New Roman"/>
          <w:sz w:val="24"/>
          <w:szCs w:val="24"/>
          <w:lang w:eastAsia="sk-SK"/>
        </w:rPr>
        <w:t>M</w:t>
      </w:r>
      <w:r w:rsidR="00952CC5">
        <w:rPr>
          <w:rFonts w:eastAsia="Times New Roman" w:cs="Times New Roman"/>
          <w:sz w:val="24"/>
          <w:szCs w:val="24"/>
          <w:lang w:eastAsia="sk-SK"/>
        </w:rPr>
        <w:t>oodle</w:t>
      </w:r>
      <w:proofErr w:type="spellEnd"/>
      <w:r w:rsidR="00952CC5">
        <w:rPr>
          <w:rFonts w:eastAsia="Times New Roman" w:cs="Times New Roman"/>
          <w:sz w:val="24"/>
          <w:szCs w:val="24"/>
          <w:lang w:eastAsia="sk-SK"/>
        </w:rPr>
        <w:t xml:space="preserve"> využívať priamo vo výučbe</w:t>
      </w:r>
      <w:r w:rsidRPr="008146B0">
        <w:rPr>
          <w:rFonts w:eastAsia="Times New Roman" w:cs="Times New Roman"/>
          <w:sz w:val="24"/>
          <w:szCs w:val="24"/>
          <w:lang w:eastAsia="sk-SK"/>
        </w:rPr>
        <w:t>, napr. na testovanie študentov. Vytvoren</w:t>
      </w:r>
      <w:r w:rsidR="00E13EB7">
        <w:rPr>
          <w:rFonts w:eastAsia="Times New Roman" w:cs="Times New Roman"/>
          <w:sz w:val="24"/>
          <w:szCs w:val="24"/>
          <w:lang w:eastAsia="sk-SK"/>
        </w:rPr>
        <w:t xml:space="preserve">ie kurzov v </w:t>
      </w:r>
      <w:proofErr w:type="spellStart"/>
      <w:r w:rsidR="00E13EB7">
        <w:rPr>
          <w:rFonts w:eastAsia="Times New Roman" w:cs="Times New Roman"/>
          <w:sz w:val="24"/>
          <w:szCs w:val="24"/>
          <w:lang w:eastAsia="sk-SK"/>
        </w:rPr>
        <w:t>Moodle</w:t>
      </w:r>
      <w:proofErr w:type="spellEnd"/>
      <w:r w:rsidR="00E13EB7">
        <w:rPr>
          <w:rFonts w:eastAsia="Times New Roman" w:cs="Times New Roman"/>
          <w:sz w:val="24"/>
          <w:szCs w:val="24"/>
          <w:lang w:eastAsia="sk-SK"/>
        </w:rPr>
        <w:t xml:space="preserve"> je síce jednoduché</w:t>
      </w:r>
      <w:r w:rsidRPr="008146B0">
        <w:rPr>
          <w:rFonts w:eastAsia="Times New Roman" w:cs="Times New Roman"/>
          <w:sz w:val="24"/>
          <w:szCs w:val="24"/>
          <w:lang w:eastAsia="sk-SK"/>
        </w:rPr>
        <w:t xml:space="preserve">, ale ďalšie práce s „vyladením“ výučbového textu a práca s interaktívnymi nástrojmi chce svoj čas. Práca s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má svoje špecifiká, ale po pochopení niektorých základných princípov sa stáva operovanie so systémom rutinou a vytvára sa </w:t>
      </w:r>
      <w:r w:rsidR="00E13EB7">
        <w:rPr>
          <w:rFonts w:eastAsia="Times New Roman" w:cs="Times New Roman"/>
          <w:sz w:val="24"/>
          <w:szCs w:val="24"/>
          <w:lang w:eastAsia="sk-SK"/>
        </w:rPr>
        <w:t xml:space="preserve">tak </w:t>
      </w:r>
      <w:r w:rsidRPr="008146B0">
        <w:rPr>
          <w:rFonts w:eastAsia="Times New Roman" w:cs="Times New Roman"/>
          <w:sz w:val="24"/>
          <w:szCs w:val="24"/>
          <w:lang w:eastAsia="sk-SK"/>
        </w:rPr>
        <w:t>priestor pre premýšľanie a modifikácie obsahu vytváraného kurzu.</w:t>
      </w:r>
    </w:p>
    <w:p w:rsidR="00E74239" w:rsidRPr="008146B0" w:rsidRDefault="00E74239" w:rsidP="001732B6">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Veľkou výhodou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je jednoduchá aktualizácia. Dôležité je administrovať študentov, aby boli ich účasti v </w:t>
      </w:r>
      <w:r w:rsidR="00E13EB7">
        <w:rPr>
          <w:rFonts w:eastAsia="Times New Roman" w:cs="Times New Roman"/>
          <w:sz w:val="24"/>
          <w:szCs w:val="24"/>
          <w:lang w:eastAsia="sk-SK"/>
        </w:rPr>
        <w:t>kurze aktuálne a aby v kurze ne</w:t>
      </w:r>
      <w:r w:rsidRPr="008146B0">
        <w:rPr>
          <w:rFonts w:eastAsia="Times New Roman" w:cs="Times New Roman"/>
          <w:sz w:val="24"/>
          <w:szCs w:val="24"/>
          <w:lang w:eastAsia="sk-SK"/>
        </w:rPr>
        <w:t>ostávali „starí“ študenti. Výhodou oproti prezenčnému vzdelávaniu je možnosť sledovať študenta po celú dobu jeho pôsobenia v kurze - to žiadne iné nástroje v tradičnej výučbe neumožňujú.</w:t>
      </w:r>
    </w:p>
    <w:p w:rsidR="00E74239" w:rsidRPr="008146B0" w:rsidRDefault="00E74239" w:rsidP="001732B6">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Výučbové materiály je možné vytvoriť </w:t>
      </w:r>
      <w:proofErr w:type="spellStart"/>
      <w:r w:rsidRPr="008146B0">
        <w:rPr>
          <w:rFonts w:eastAsia="Times New Roman" w:cs="Times New Roman"/>
          <w:i/>
          <w:sz w:val="24"/>
          <w:szCs w:val="24"/>
          <w:lang w:eastAsia="sk-SK"/>
        </w:rPr>
        <w:t>offline</w:t>
      </w:r>
      <w:proofErr w:type="spellEnd"/>
      <w:r w:rsidRPr="008146B0">
        <w:rPr>
          <w:rFonts w:eastAsia="Times New Roman" w:cs="Times New Roman"/>
          <w:sz w:val="24"/>
          <w:szCs w:val="24"/>
          <w:lang w:eastAsia="sk-SK"/>
        </w:rPr>
        <w:t xml:space="preserve"> a neskôr ich do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nahrať. Takto je možné vytvárať napríklad texty, prezentácie, animácie a testové úlohy.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je dos</w:t>
      </w:r>
      <w:r w:rsidR="00E13EB7">
        <w:rPr>
          <w:rFonts w:eastAsia="Times New Roman" w:cs="Times New Roman"/>
          <w:sz w:val="24"/>
          <w:szCs w:val="24"/>
          <w:lang w:eastAsia="sk-SK"/>
        </w:rPr>
        <w:t>tupný od roku 2002, počas ďalších</w:t>
      </w:r>
      <w:r w:rsidRPr="008146B0">
        <w:rPr>
          <w:rFonts w:eastAsia="Times New Roman" w:cs="Times New Roman"/>
          <w:sz w:val="24"/>
          <w:szCs w:val="24"/>
          <w:lang w:eastAsia="sk-SK"/>
        </w:rPr>
        <w:t xml:space="preserve"> rokov prešiel značným vylepšením a dnes ho aplikuje množstvo užívateľov, ktorí živo komunikujú na diskusných fórach a na stránkach </w:t>
      </w:r>
      <w:hyperlink r:id="rId54" w:history="1">
        <w:r w:rsidRPr="008146B0">
          <w:rPr>
            <w:rStyle w:val="Hypertextovprepojenie"/>
            <w:rFonts w:eastAsia="Times New Roman" w:cs="Times New Roman"/>
            <w:sz w:val="24"/>
            <w:szCs w:val="24"/>
            <w:lang w:eastAsia="sk-SK"/>
          </w:rPr>
          <w:t>http://moodle.org/forums/</w:t>
        </w:r>
      </w:hyperlink>
      <w:r w:rsidR="00C5259A">
        <w:rPr>
          <w:rFonts w:eastAsia="Times New Roman" w:cs="Times New Roman"/>
          <w:sz w:val="24"/>
          <w:szCs w:val="24"/>
          <w:lang w:eastAsia="sk-SK"/>
        </w:rPr>
        <w:t xml:space="preserve">. V ďalších kapitolách si </w:t>
      </w:r>
      <w:r w:rsidRPr="008146B0">
        <w:rPr>
          <w:rFonts w:eastAsia="Times New Roman" w:cs="Times New Roman"/>
          <w:sz w:val="24"/>
          <w:szCs w:val="24"/>
          <w:lang w:eastAsia="sk-SK"/>
        </w:rPr>
        <w:t xml:space="preserve">opíšme jednotlivé vybrané nástroje systému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w:t>
      </w:r>
    </w:p>
    <w:p w:rsidR="00E74239" w:rsidRDefault="00E74239" w:rsidP="001732B6">
      <w:pPr>
        <w:spacing w:before="80" w:after="0" w:line="240" w:lineRule="auto"/>
        <w:jc w:val="both"/>
        <w:rPr>
          <w:rFonts w:eastAsia="Times New Roman" w:cs="Times New Roman"/>
          <w:sz w:val="24"/>
          <w:szCs w:val="24"/>
          <w:lang w:eastAsia="sk-SK"/>
        </w:rPr>
      </w:pPr>
    </w:p>
    <w:p w:rsidR="001732B6" w:rsidRDefault="001732B6" w:rsidP="001732B6">
      <w:pPr>
        <w:spacing w:before="80" w:after="0" w:line="240" w:lineRule="auto"/>
        <w:jc w:val="both"/>
        <w:rPr>
          <w:rFonts w:eastAsia="Times New Roman" w:cs="Times New Roman"/>
          <w:sz w:val="24"/>
          <w:szCs w:val="24"/>
          <w:lang w:eastAsia="sk-SK"/>
        </w:rPr>
      </w:pPr>
    </w:p>
    <w:p w:rsidR="001732B6" w:rsidRDefault="005013E4" w:rsidP="001732B6">
      <w:pPr>
        <w:spacing w:before="80" w:after="0" w:line="240" w:lineRule="auto"/>
        <w:jc w:val="both"/>
        <w:rPr>
          <w:rFonts w:eastAsia="Times New Roman" w:cs="Times New Roman"/>
          <w:sz w:val="24"/>
          <w:szCs w:val="24"/>
          <w:lang w:eastAsia="sk-SK"/>
        </w:rPr>
      </w:pPr>
      <w:r>
        <w:rPr>
          <w:rFonts w:asciiTheme="majorHAnsi" w:hAnsiTheme="majorHAnsi"/>
          <w:noProof/>
          <w:lang w:eastAsia="sk-SK"/>
        </w:rPr>
        <mc:AlternateContent>
          <mc:Choice Requires="wps">
            <w:drawing>
              <wp:anchor distT="0" distB="0" distL="114300" distR="114300" simplePos="0" relativeHeight="251687936" behindDoc="0" locked="0" layoutInCell="1" allowOverlap="1">
                <wp:simplePos x="0" y="0"/>
                <wp:positionH relativeFrom="column">
                  <wp:posOffset>24765</wp:posOffset>
                </wp:positionH>
                <wp:positionV relativeFrom="paragraph">
                  <wp:posOffset>116840</wp:posOffset>
                </wp:positionV>
                <wp:extent cx="5753735" cy="335915"/>
                <wp:effectExtent l="0" t="0" r="0" b="6985"/>
                <wp:wrapNone/>
                <wp:docPr id="14" name="Blok textu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359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0A0610" w:rsidRDefault="00FE7065" w:rsidP="001732B6">
                            <w:pPr>
                              <w:pStyle w:val="Nadpis3"/>
                              <w:spacing w:before="0" w:after="0"/>
                              <w:rPr>
                                <w:color w:val="FFFFFF" w:themeColor="background1"/>
                              </w:rPr>
                            </w:pPr>
                            <w:bookmarkStart w:id="24" w:name="_Toc374909311"/>
                            <w:r w:rsidRPr="000A0610">
                              <w:rPr>
                                <w:color w:val="FFFFFF" w:themeColor="background1"/>
                              </w:rPr>
                              <w:t>1.3.1</w:t>
                            </w:r>
                            <w:r w:rsidRPr="000A0610">
                              <w:rPr>
                                <w:color w:val="FFFFFF" w:themeColor="background1"/>
                              </w:rPr>
                              <w:tab/>
                              <w:t>Technologické možnosti LMS systému</w:t>
                            </w:r>
                            <w:bookmarkEnd w:id="2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14" o:spid="_x0000_s1051" type="#_x0000_t202" style="position:absolute;left:0;text-align:left;margin-left:1.95pt;margin-top:9.2pt;width:453.05pt;height:2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AU8twIAAOoFAAAOAAAAZHJzL2Uyb0RvYy54bWysVFtP2zAUfp+0/2D5faS3wKhIUQExTeoA&#10;rUw8u45NIxwfz3abdL9+x3bSdowXpvUhtY+/c/vO5eKyrRXZCusq0AUdngwoEZpDWenngv54vP30&#10;mRLnmS6ZAi0KuhOOXs4+frhozFSMYA2qFJagEe2mjSno2nszzTLH16Jm7gSM0PgowdbM49U+Z6Vl&#10;DVqvVTYaDE6zBmxpLHDhHEpv0iOdRftSCu7vpXTCE1VQjM3Hr43fVfhmsws2fbbMrCvehcH+IYqa&#10;VRqd7k3dMM/IxlZ/maorbsGB9Ccc6gykrLiIOWA2w8GrbJZrZkTMBclxZk+T+39m+d32wZKqxNpN&#10;KNGsxhpdKXghXrR+Q1CIDDXGTRG4NAj17RW0iI7ZOrMA/uIQkh1hkoJDdGCklbYO/5grQUUswm5P&#10;PPogHIX5WT4+G+eUcHwbj/PzYR78ZgdtY53/IqAm4VBQi4WNEbDtwvkE7SHBmQNVlbeVUvESmklc&#10;K0u2DNvAt6Ooqjb1NyiT7HSAv9QMKMaWSeJJL8ZIYksGKzGuPxwoTZqCno7zQTSsIXhOQSkdIhCx&#10;E7tIA1OJnHjyOyUCRunvQmIlIkdvhM04F9oPO14iOqAkunqPYoc/RPUe5ZQHakTPoP1eua402Jj9&#10;nqdEYfnShywTvusVl/IOFPh21fYtiKwF0QrKHTabhTSwzvDbCgu/YM4/MIsTim2EW8ff40cqQPah&#10;O1GyBvvrLXnA4+DgKyUNTnxB3c8Ns4IS9VXjSJ0PJ5OwIuJlkp+N8GKPX1bHL3pTXwN20xD3m+Hx&#10;GPBe9UdpoX7C5TQPXvGJaY6+sf3647VPewiXGxfzeQThUjDML/TS8H7GQls/tk/Mmq73w2TeQb8b&#10;2PTVCCRsKJCG+caDrOJ8HFjtCoALJXZyt/zCxjq+R9RhRc9+AwAA//8DAFBLAwQUAAYACAAAACEA&#10;UgztTeAAAAAHAQAADwAAAGRycy9kb3ducmV2LnhtbEyPwU7DMBBE70j8g7VIXFBrh0BpQ5wKKlDh&#10;gkSBQ2/beEkiYjvEbhP4epYTHGdnNPM2X462FQfqQ+OdhmSqQJArvWlcpeH15X4yBxEiOoOtd6Th&#10;iwIsi+OjHDPjB/dMh02sBJe4kKGGOsYukzKUNVkMU9+RY+/d9xYjy76SpseBy20rz5WaSYuN44Ua&#10;O1rVVH5s9lbDrRlw9f1297h+ukRVP2y7z7N0q/XpyXhzDSLSGP/C8IvP6FAw087vnQmi1ZAuOMjn&#10;+QUItheJ4td2Gq6SFGSRy//8xQ8AAAD//wMAUEsBAi0AFAAGAAgAAAAhALaDOJL+AAAA4QEAABMA&#10;AAAAAAAAAAAAAAAAAAAAAFtDb250ZW50X1R5cGVzXS54bWxQSwECLQAUAAYACAAAACEAOP0h/9YA&#10;AACUAQAACwAAAAAAAAAAAAAAAAAvAQAAX3JlbHMvLnJlbHNQSwECLQAUAAYACAAAACEAiIgFPLcC&#10;AADqBQAADgAAAAAAAAAAAAAAAAAuAgAAZHJzL2Uyb0RvYy54bWxQSwECLQAUAAYACAAAACEAUgzt&#10;TeAAAAAHAQAADwAAAAAAAAAAAAAAAAARBQAAZHJzL2Rvd25yZXYueG1sUEsFBgAAAAAEAAQA8wAA&#10;AB4GAAAAAA==&#10;" fillcolor="#548dd4 [1951]" stroked="f" strokeweight=".5pt">
                <v:path arrowok="t"/>
                <v:textbox>
                  <w:txbxContent>
                    <w:p w:rsidR="00FE7065" w:rsidRPr="000A0610" w:rsidRDefault="00FE7065" w:rsidP="001732B6">
                      <w:pPr>
                        <w:pStyle w:val="Nadpis3"/>
                        <w:spacing w:before="0" w:after="0"/>
                        <w:rPr>
                          <w:color w:val="FFFFFF" w:themeColor="background1"/>
                        </w:rPr>
                      </w:pPr>
                      <w:bookmarkStart w:id="47" w:name="_Toc374909311"/>
                      <w:r w:rsidRPr="000A0610">
                        <w:rPr>
                          <w:color w:val="FFFFFF" w:themeColor="background1"/>
                        </w:rPr>
                        <w:t>1.3.1</w:t>
                      </w:r>
                      <w:r w:rsidRPr="000A0610">
                        <w:rPr>
                          <w:color w:val="FFFFFF" w:themeColor="background1"/>
                        </w:rPr>
                        <w:tab/>
                        <w:t>Technologické možnosti LMS systému</w:t>
                      </w:r>
                      <w:bookmarkEnd w:id="47"/>
                    </w:p>
                  </w:txbxContent>
                </v:textbox>
              </v:shape>
            </w:pict>
          </mc:Fallback>
        </mc:AlternateContent>
      </w:r>
    </w:p>
    <w:p w:rsidR="001732B6" w:rsidRDefault="001732B6" w:rsidP="001732B6">
      <w:pPr>
        <w:spacing w:before="80" w:after="0" w:line="240" w:lineRule="auto"/>
        <w:jc w:val="both"/>
        <w:rPr>
          <w:rFonts w:eastAsia="Times New Roman" w:cs="Times New Roman"/>
          <w:sz w:val="24"/>
          <w:szCs w:val="24"/>
          <w:lang w:eastAsia="sk-SK"/>
        </w:rPr>
      </w:pPr>
    </w:p>
    <w:p w:rsidR="001732B6" w:rsidRDefault="001732B6" w:rsidP="001732B6">
      <w:pPr>
        <w:spacing w:before="80" w:after="0" w:line="240" w:lineRule="auto"/>
        <w:jc w:val="both"/>
        <w:rPr>
          <w:rFonts w:eastAsia="Times New Roman" w:cs="Times New Roman"/>
          <w:sz w:val="24"/>
          <w:szCs w:val="24"/>
          <w:lang w:eastAsia="sk-SK"/>
        </w:rPr>
      </w:pPr>
    </w:p>
    <w:p w:rsidR="001732B6" w:rsidRPr="00910447" w:rsidRDefault="001732B6" w:rsidP="001732B6">
      <w:pPr>
        <w:autoSpaceDE w:val="0"/>
        <w:autoSpaceDN w:val="0"/>
        <w:adjustRightInd w:val="0"/>
        <w:spacing w:before="80" w:after="0" w:line="240" w:lineRule="auto"/>
        <w:jc w:val="both"/>
        <w:rPr>
          <w:rFonts w:cs="TimesNewRomanPSMT"/>
          <w:sz w:val="24"/>
          <w:szCs w:val="24"/>
        </w:rPr>
      </w:pPr>
      <w:r w:rsidRPr="00910447">
        <w:rPr>
          <w:rFonts w:cs="TimesNewRomanPSMT"/>
          <w:sz w:val="24"/>
          <w:szCs w:val="24"/>
        </w:rPr>
        <w:t xml:space="preserve">Vzdelávacie služby pre študentov, učiteľov a administrátorov v prípade </w:t>
      </w:r>
      <w:proofErr w:type="spellStart"/>
      <w:r w:rsidRPr="00910447">
        <w:rPr>
          <w:rFonts w:cs="TimesNewRomanPSMT"/>
          <w:sz w:val="24"/>
          <w:szCs w:val="24"/>
        </w:rPr>
        <w:t>e-learningu</w:t>
      </w:r>
      <w:proofErr w:type="spellEnd"/>
      <w:r w:rsidRPr="00910447">
        <w:rPr>
          <w:rFonts w:cs="TimesNewRomanPSMT"/>
          <w:sz w:val="24"/>
          <w:szCs w:val="24"/>
        </w:rPr>
        <w:t xml:space="preserve"> organizuje a zabezpečuje </w:t>
      </w:r>
      <w:r w:rsidR="00910447" w:rsidRPr="00910447">
        <w:rPr>
          <w:rFonts w:cs="TimesNewRomanPSMT"/>
          <w:sz w:val="24"/>
          <w:szCs w:val="24"/>
        </w:rPr>
        <w:t xml:space="preserve">ako sme už spomenuli </w:t>
      </w:r>
      <w:r w:rsidRPr="00910447">
        <w:rPr>
          <w:rFonts w:cs="TimesNewRomanPSMT"/>
          <w:sz w:val="24"/>
          <w:szCs w:val="24"/>
        </w:rPr>
        <w:t xml:space="preserve">tzv. </w:t>
      </w:r>
      <w:proofErr w:type="spellStart"/>
      <w:r w:rsidRPr="00910447">
        <w:rPr>
          <w:rFonts w:cs="TimesNewRomanPSMT"/>
          <w:sz w:val="24"/>
          <w:szCs w:val="24"/>
        </w:rPr>
        <w:t>Learning</w:t>
      </w:r>
      <w:proofErr w:type="spellEnd"/>
      <w:r w:rsidRPr="00910447">
        <w:rPr>
          <w:rFonts w:cs="TimesNewRomanPSMT"/>
          <w:sz w:val="24"/>
          <w:szCs w:val="24"/>
        </w:rPr>
        <w:t xml:space="preserve"> </w:t>
      </w:r>
      <w:proofErr w:type="spellStart"/>
      <w:r w:rsidRPr="00910447">
        <w:rPr>
          <w:rFonts w:cs="TimesNewRomanPSMT"/>
          <w:sz w:val="24"/>
          <w:szCs w:val="24"/>
        </w:rPr>
        <w:t>Management</w:t>
      </w:r>
      <w:proofErr w:type="spellEnd"/>
      <w:r w:rsidRPr="00910447">
        <w:rPr>
          <w:rFonts w:cs="TimesNewRomanPSMT"/>
          <w:sz w:val="24"/>
          <w:szCs w:val="24"/>
        </w:rPr>
        <w:t xml:space="preserve"> </w:t>
      </w:r>
      <w:proofErr w:type="spellStart"/>
      <w:r w:rsidRPr="00910447">
        <w:rPr>
          <w:rFonts w:cs="TimesNewRomanPSMT"/>
          <w:sz w:val="24"/>
          <w:szCs w:val="24"/>
        </w:rPr>
        <w:t>System</w:t>
      </w:r>
      <w:proofErr w:type="spellEnd"/>
      <w:r w:rsidRPr="00910447">
        <w:rPr>
          <w:rFonts w:cs="TimesNewRomanPSMT"/>
          <w:sz w:val="24"/>
          <w:szCs w:val="24"/>
        </w:rPr>
        <w:t>. Pomocou LMS systému je možné simulovať reálne výučbové prostredie a to podporou v podobe virtuálneho výučbového prostredia. Aplikáciou virtuálneho výučbového prostredia je možné riešiť otázky súvisiace najmä s:</w:t>
      </w:r>
    </w:p>
    <w:p w:rsidR="001732B6" w:rsidRPr="00910447" w:rsidRDefault="001732B6" w:rsidP="002A0393">
      <w:pPr>
        <w:pStyle w:val="Odsekzoznamu"/>
        <w:numPr>
          <w:ilvl w:val="0"/>
          <w:numId w:val="35"/>
        </w:numPr>
        <w:autoSpaceDE w:val="0"/>
        <w:autoSpaceDN w:val="0"/>
        <w:adjustRightInd w:val="0"/>
        <w:spacing w:before="80" w:after="0" w:line="240" w:lineRule="auto"/>
        <w:ind w:left="709" w:hanging="425"/>
        <w:contextualSpacing w:val="0"/>
        <w:jc w:val="both"/>
        <w:rPr>
          <w:rFonts w:cs="TimesNewRomanPSMT"/>
          <w:sz w:val="24"/>
          <w:szCs w:val="24"/>
        </w:rPr>
      </w:pPr>
      <w:r w:rsidRPr="00910447">
        <w:rPr>
          <w:rFonts w:cs="TimesNewRomanPSMT"/>
          <w:sz w:val="24"/>
          <w:szCs w:val="24"/>
        </w:rPr>
        <w:t>individualizáciou študijného tempa,</w:t>
      </w:r>
    </w:p>
    <w:p w:rsidR="001732B6" w:rsidRPr="00910447" w:rsidRDefault="001732B6" w:rsidP="002A0393">
      <w:pPr>
        <w:pStyle w:val="Odsekzoznamu"/>
        <w:numPr>
          <w:ilvl w:val="0"/>
          <w:numId w:val="35"/>
        </w:numPr>
        <w:autoSpaceDE w:val="0"/>
        <w:autoSpaceDN w:val="0"/>
        <w:adjustRightInd w:val="0"/>
        <w:spacing w:before="80" w:after="0" w:line="240" w:lineRule="auto"/>
        <w:ind w:left="709" w:hanging="425"/>
        <w:contextualSpacing w:val="0"/>
        <w:jc w:val="both"/>
        <w:rPr>
          <w:rFonts w:cs="TimesNewRomanPSMT"/>
          <w:sz w:val="24"/>
          <w:szCs w:val="24"/>
        </w:rPr>
      </w:pPr>
      <w:r w:rsidRPr="00910447">
        <w:rPr>
          <w:rFonts w:cs="TimesNewRomanPSMT"/>
          <w:sz w:val="24"/>
          <w:szCs w:val="24"/>
        </w:rPr>
        <w:t xml:space="preserve">voľbou miesta pre realizáciu </w:t>
      </w:r>
      <w:proofErr w:type="spellStart"/>
      <w:r w:rsidRPr="00910447">
        <w:rPr>
          <w:rFonts w:cs="TimesNewRomanPSMT"/>
          <w:sz w:val="24"/>
          <w:szCs w:val="24"/>
        </w:rPr>
        <w:t>samoštúdia</w:t>
      </w:r>
      <w:proofErr w:type="spellEnd"/>
      <w:r w:rsidRPr="00910447">
        <w:rPr>
          <w:rFonts w:cs="TimesNewRomanPSMT"/>
          <w:sz w:val="24"/>
          <w:szCs w:val="24"/>
        </w:rPr>
        <w:t>,</w:t>
      </w:r>
    </w:p>
    <w:p w:rsidR="001732B6" w:rsidRPr="00910447" w:rsidRDefault="001732B6" w:rsidP="002A0393">
      <w:pPr>
        <w:pStyle w:val="Odsekzoznamu"/>
        <w:numPr>
          <w:ilvl w:val="0"/>
          <w:numId w:val="35"/>
        </w:numPr>
        <w:autoSpaceDE w:val="0"/>
        <w:autoSpaceDN w:val="0"/>
        <w:adjustRightInd w:val="0"/>
        <w:spacing w:before="80" w:after="0" w:line="240" w:lineRule="auto"/>
        <w:ind w:left="709" w:hanging="425"/>
        <w:contextualSpacing w:val="0"/>
        <w:jc w:val="both"/>
        <w:rPr>
          <w:rFonts w:cs="TimesNewRomanPSMT"/>
          <w:sz w:val="24"/>
          <w:szCs w:val="24"/>
        </w:rPr>
      </w:pPr>
      <w:r w:rsidRPr="00910447">
        <w:rPr>
          <w:rFonts w:cs="TimesNewRomanPSMT"/>
          <w:sz w:val="24"/>
          <w:szCs w:val="24"/>
        </w:rPr>
        <w:t xml:space="preserve">časom, kedy má prebiehať </w:t>
      </w:r>
      <w:proofErr w:type="spellStart"/>
      <w:r w:rsidRPr="00910447">
        <w:rPr>
          <w:rFonts w:cs="TimesNewRomanPSMT"/>
          <w:sz w:val="24"/>
          <w:szCs w:val="24"/>
        </w:rPr>
        <w:t>samoštúdium</w:t>
      </w:r>
      <w:proofErr w:type="spellEnd"/>
      <w:r w:rsidRPr="00910447">
        <w:rPr>
          <w:rFonts w:cs="TimesNewRomanPSMT"/>
          <w:sz w:val="24"/>
          <w:szCs w:val="24"/>
        </w:rPr>
        <w:t>,</w:t>
      </w:r>
    </w:p>
    <w:p w:rsidR="001732B6" w:rsidRPr="00910447" w:rsidRDefault="001732B6" w:rsidP="002A0393">
      <w:pPr>
        <w:pStyle w:val="Odsekzoznamu"/>
        <w:numPr>
          <w:ilvl w:val="0"/>
          <w:numId w:val="35"/>
        </w:numPr>
        <w:autoSpaceDE w:val="0"/>
        <w:autoSpaceDN w:val="0"/>
        <w:adjustRightInd w:val="0"/>
        <w:spacing w:before="80" w:after="0" w:line="240" w:lineRule="auto"/>
        <w:ind w:left="709" w:hanging="425"/>
        <w:contextualSpacing w:val="0"/>
        <w:jc w:val="both"/>
        <w:rPr>
          <w:rFonts w:cs="TimesNewRomanPSMT"/>
          <w:sz w:val="24"/>
          <w:szCs w:val="24"/>
        </w:rPr>
      </w:pPr>
      <w:r w:rsidRPr="00910447">
        <w:rPr>
          <w:rFonts w:cs="TimesNewRomanPSMT"/>
          <w:sz w:val="24"/>
          <w:szCs w:val="24"/>
        </w:rPr>
        <w:t>pedagogickou psychológiou (pracovná klíma, subjektívna pohoda, úspešné a neúsečné učenie sa, socializácia a pod.).</w:t>
      </w:r>
    </w:p>
    <w:p w:rsidR="001732B6" w:rsidRPr="00910447" w:rsidRDefault="001732B6" w:rsidP="001732B6">
      <w:pPr>
        <w:autoSpaceDE w:val="0"/>
        <w:autoSpaceDN w:val="0"/>
        <w:adjustRightInd w:val="0"/>
        <w:spacing w:before="80" w:after="0" w:line="240" w:lineRule="auto"/>
        <w:jc w:val="both"/>
        <w:rPr>
          <w:rFonts w:cs="TimesNewRomanPSMT"/>
          <w:sz w:val="24"/>
          <w:szCs w:val="24"/>
        </w:rPr>
      </w:pPr>
      <w:r w:rsidRPr="00910447">
        <w:rPr>
          <w:rFonts w:cs="TimesNewRomanPSMT"/>
          <w:sz w:val="24"/>
          <w:szCs w:val="24"/>
        </w:rPr>
        <w:t xml:space="preserve">Aplikovať virtuálne výučbové prostredie do systému riadeného </w:t>
      </w:r>
      <w:proofErr w:type="spellStart"/>
      <w:r w:rsidRPr="00910447">
        <w:rPr>
          <w:rFonts w:cs="TimesNewRomanPSMT"/>
          <w:sz w:val="24"/>
          <w:szCs w:val="24"/>
        </w:rPr>
        <w:t>samoštúdia</w:t>
      </w:r>
      <w:proofErr w:type="spellEnd"/>
      <w:r w:rsidRPr="00910447">
        <w:rPr>
          <w:rFonts w:cs="TimesNewRomanPSMT"/>
          <w:sz w:val="24"/>
          <w:szCs w:val="24"/>
        </w:rPr>
        <w:t xml:space="preserve"> učiacich sa je možné preto, že LMS systém disponuje prostriedkami dávajúcimi možnosť:</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vytvárať multimediálny obsah kurzu,</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ako zdroj informácií využívať webové technológie,</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rozmiestniť obsah kurzu,</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lastRenderedPageBreak/>
        <w:t>spravovať kurz, t.j. modifikovať, aktualizovať a pod.),</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hodnotiť kurz,</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registrovať účastníkov kurzu,</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organizovať a riadiť účastníkov kurzu,</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prehliadať výučbové materiály,</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 xml:space="preserve">komunikovať (synchrónne, </w:t>
      </w:r>
      <w:proofErr w:type="spellStart"/>
      <w:r w:rsidRPr="00910447">
        <w:rPr>
          <w:rFonts w:cs="TimesNewRomanPSMT"/>
          <w:sz w:val="24"/>
          <w:szCs w:val="24"/>
        </w:rPr>
        <w:t>asynchronne</w:t>
      </w:r>
      <w:proofErr w:type="spellEnd"/>
      <w:r w:rsidRPr="00910447">
        <w:rPr>
          <w:rFonts w:cs="TimesNewRomanPSMT"/>
          <w:sz w:val="24"/>
          <w:szCs w:val="24"/>
        </w:rPr>
        <w:t>),</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terminovať činnosti vyplývajúce z obsahu kurzov,</w:t>
      </w:r>
    </w:p>
    <w:p w:rsidR="001732B6" w:rsidRPr="00910447" w:rsidRDefault="001732B6" w:rsidP="002A0393">
      <w:pPr>
        <w:pStyle w:val="Odsekzoznamu"/>
        <w:numPr>
          <w:ilvl w:val="0"/>
          <w:numId w:val="33"/>
        </w:numPr>
        <w:autoSpaceDE w:val="0"/>
        <w:autoSpaceDN w:val="0"/>
        <w:adjustRightInd w:val="0"/>
        <w:spacing w:before="80" w:after="0" w:line="240" w:lineRule="auto"/>
        <w:ind w:hanging="436"/>
        <w:contextualSpacing w:val="0"/>
        <w:jc w:val="both"/>
        <w:rPr>
          <w:rFonts w:cs="TimesNewRomanPSMT"/>
          <w:sz w:val="24"/>
          <w:szCs w:val="24"/>
        </w:rPr>
      </w:pPr>
      <w:r w:rsidRPr="00910447">
        <w:rPr>
          <w:rFonts w:cs="TimesNewRomanPSMT"/>
          <w:sz w:val="24"/>
          <w:szCs w:val="24"/>
        </w:rPr>
        <w:t>vytvárať spätnú väzbu v podobe testov a </w:t>
      </w:r>
      <w:proofErr w:type="spellStart"/>
      <w:r w:rsidRPr="00910447">
        <w:rPr>
          <w:rFonts w:cs="TimesNewRomanPSMT"/>
          <w:sz w:val="24"/>
          <w:szCs w:val="24"/>
        </w:rPr>
        <w:t>autotestov</w:t>
      </w:r>
      <w:proofErr w:type="spellEnd"/>
      <w:r w:rsidRPr="00910447">
        <w:rPr>
          <w:rFonts w:cs="TimesNewRomanPSMT"/>
          <w:sz w:val="24"/>
          <w:szCs w:val="24"/>
        </w:rPr>
        <w:t>, hodnotenie výkonov samostatnej práce učiacich sa,</w:t>
      </w:r>
    </w:p>
    <w:p w:rsidR="001732B6" w:rsidRPr="00145E39" w:rsidRDefault="00910447" w:rsidP="000A0610">
      <w:pPr>
        <w:autoSpaceDE w:val="0"/>
        <w:autoSpaceDN w:val="0"/>
        <w:adjustRightInd w:val="0"/>
        <w:spacing w:before="80" w:after="0" w:line="240" w:lineRule="auto"/>
        <w:jc w:val="both"/>
        <w:rPr>
          <w:rFonts w:cs="TimesNewRomanPSMT"/>
          <w:sz w:val="24"/>
          <w:szCs w:val="24"/>
        </w:rPr>
      </w:pPr>
      <w:r w:rsidRPr="00145E39">
        <w:rPr>
          <w:rFonts w:cs="TimesNewRomanPSMT"/>
          <w:sz w:val="24"/>
          <w:szCs w:val="24"/>
        </w:rPr>
        <w:t xml:space="preserve">Spomínaný </w:t>
      </w:r>
      <w:r w:rsidR="001732B6" w:rsidRPr="00145E39">
        <w:rPr>
          <w:rFonts w:cs="TimesNewRomanPSMT"/>
          <w:sz w:val="24"/>
          <w:szCs w:val="24"/>
        </w:rPr>
        <w:t xml:space="preserve">LMS </w:t>
      </w:r>
      <w:proofErr w:type="spellStart"/>
      <w:r w:rsidR="001732B6" w:rsidRPr="00145E39">
        <w:rPr>
          <w:rFonts w:cs="TimesNewRomanPSMT"/>
          <w:sz w:val="24"/>
          <w:szCs w:val="24"/>
        </w:rPr>
        <w:t>Moodle</w:t>
      </w:r>
      <w:proofErr w:type="spellEnd"/>
      <w:r w:rsidR="001732B6" w:rsidRPr="00145E39">
        <w:rPr>
          <w:rFonts w:cs="TimesNewRomanPSMT"/>
          <w:sz w:val="24"/>
          <w:szCs w:val="24"/>
        </w:rPr>
        <w:t xml:space="preserve"> je funkčný vďaka webovému rozhraniu. Ako systém je vhodný k:</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NewRomanPSMT"/>
          <w:sz w:val="24"/>
          <w:szCs w:val="24"/>
        </w:rPr>
        <w:t>spravovaniu kurzov pedagógom a to v zmysle pridelenej zodpovednosti za obsah,</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NewRomanPSMT"/>
          <w:sz w:val="24"/>
          <w:szCs w:val="24"/>
        </w:rPr>
        <w:t>šifrovaniu prístupov s možnosťou hosťovať v jednotlivých kurzov,</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NewRomanPSMT"/>
          <w:sz w:val="24"/>
          <w:szCs w:val="24"/>
        </w:rPr>
        <w:t>vytvoreniu podmienok efektívnej komunikácie medzi účastníkmi kurzu,</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 New Roman"/>
          <w:sz w:val="24"/>
          <w:szCs w:val="24"/>
        </w:rPr>
        <w:t xml:space="preserve">distribuovaniu </w:t>
      </w:r>
      <w:r w:rsidRPr="00145E39">
        <w:rPr>
          <w:rFonts w:cs="TimesNewRomanPSMT"/>
          <w:sz w:val="24"/>
          <w:szCs w:val="24"/>
        </w:rPr>
        <w:t>študijných materiálov rôznych typov (tvorené pripojenými súbormi, hypertextovými odkazmi, spustiteľnými súbormi, členenie textu, grafická ilustrácia a pod.) s možnosťou ich inovovať,</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NewRomanPSMT"/>
          <w:sz w:val="24"/>
          <w:szCs w:val="24"/>
        </w:rPr>
        <w:t>členeniu kurzov konkrétneho študijného programu a to z hľadiska tém a času,</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NewRomanPSMT"/>
          <w:sz w:val="24"/>
          <w:szCs w:val="24"/>
        </w:rPr>
        <w:t>realizácii synchrónnej výučby</w:t>
      </w:r>
      <w:r w:rsidR="00145E39" w:rsidRPr="00145E39">
        <w:rPr>
          <w:rFonts w:cs="TimesNewRomanPSMT"/>
          <w:sz w:val="24"/>
          <w:szCs w:val="24"/>
        </w:rPr>
        <w:t>,</w:t>
      </w:r>
      <w:r w:rsidRPr="00145E39">
        <w:rPr>
          <w:rFonts w:cs="TimesNewRomanPSMT"/>
          <w:sz w:val="24"/>
          <w:szCs w:val="24"/>
        </w:rPr>
        <w:t xml:space="preserve"> ako napr. virtuálne výučbové prostredie, </w:t>
      </w:r>
      <w:proofErr w:type="spellStart"/>
      <w:r w:rsidRPr="00145E39">
        <w:rPr>
          <w:rFonts w:cs="TimesNewRomanPSMT"/>
          <w:sz w:val="24"/>
          <w:szCs w:val="24"/>
        </w:rPr>
        <w:t>chat</w:t>
      </w:r>
      <w:proofErr w:type="spellEnd"/>
      <w:r w:rsidRPr="00145E39">
        <w:rPr>
          <w:rFonts w:cs="TimesNewRomanPSMT"/>
          <w:sz w:val="24"/>
          <w:szCs w:val="24"/>
        </w:rPr>
        <w:t xml:space="preserve"> a pod.,</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NewRomanPSMT"/>
          <w:sz w:val="24"/>
          <w:szCs w:val="24"/>
        </w:rPr>
        <w:t>podávaniu informácií o aktivitách jednotlivých účastníkov kurzu,</w:t>
      </w:r>
    </w:p>
    <w:p w:rsidR="001732B6" w:rsidRPr="00145E39" w:rsidRDefault="001732B6" w:rsidP="002A0393">
      <w:pPr>
        <w:pStyle w:val="Odsekzoznamu"/>
        <w:numPr>
          <w:ilvl w:val="0"/>
          <w:numId w:val="34"/>
        </w:numPr>
        <w:autoSpaceDE w:val="0"/>
        <w:autoSpaceDN w:val="0"/>
        <w:adjustRightInd w:val="0"/>
        <w:spacing w:before="80" w:after="0" w:line="240" w:lineRule="auto"/>
        <w:ind w:hanging="436"/>
        <w:contextualSpacing w:val="0"/>
        <w:jc w:val="both"/>
        <w:rPr>
          <w:rFonts w:cs="TimesNewRomanPSMT"/>
          <w:sz w:val="24"/>
          <w:szCs w:val="24"/>
        </w:rPr>
      </w:pPr>
      <w:r w:rsidRPr="00145E39">
        <w:rPr>
          <w:rFonts w:cs="Times New Roman"/>
          <w:sz w:val="24"/>
          <w:szCs w:val="24"/>
        </w:rPr>
        <w:t xml:space="preserve">vytváraniu </w:t>
      </w:r>
      <w:r w:rsidRPr="00145E39">
        <w:rPr>
          <w:rFonts w:cs="TimesNewRomanPSMT"/>
          <w:sz w:val="24"/>
          <w:szCs w:val="24"/>
        </w:rPr>
        <w:t>spätnej väzby s možnosťou okamžitého vyhodnotenia (okrem vedomostí aj kontrola plnenia úloh</w:t>
      </w:r>
      <w:r w:rsidR="00145E39">
        <w:rPr>
          <w:rFonts w:cs="TimesNewRomanPSMT"/>
          <w:sz w:val="24"/>
          <w:szCs w:val="24"/>
        </w:rPr>
        <w:t>,</w:t>
      </w:r>
      <w:r w:rsidRPr="00145E39">
        <w:rPr>
          <w:rFonts w:cs="TimesNewRomanPSMT"/>
          <w:sz w:val="24"/>
          <w:szCs w:val="24"/>
        </w:rPr>
        <w:t xml:space="preserve"> ako napr. odovzdanie zadaní a pod.).</w:t>
      </w:r>
    </w:p>
    <w:p w:rsidR="001732B6" w:rsidRPr="00145E39" w:rsidRDefault="001732B6" w:rsidP="00667418">
      <w:pPr>
        <w:autoSpaceDE w:val="0"/>
        <w:autoSpaceDN w:val="0"/>
        <w:adjustRightInd w:val="0"/>
        <w:spacing w:before="80" w:after="0" w:line="240" w:lineRule="auto"/>
        <w:jc w:val="both"/>
        <w:rPr>
          <w:rFonts w:cs="TimesNewRomanPSMT"/>
          <w:sz w:val="24"/>
          <w:szCs w:val="24"/>
        </w:rPr>
      </w:pPr>
      <w:r w:rsidRPr="00145E39">
        <w:rPr>
          <w:rFonts w:cs="TimesNewRomanPSMT"/>
          <w:sz w:val="24"/>
          <w:szCs w:val="24"/>
        </w:rPr>
        <w:t xml:space="preserve">Pre naplnenie strategického zámeru aplikácie </w:t>
      </w:r>
      <w:proofErr w:type="spellStart"/>
      <w:r w:rsidRPr="00145E39">
        <w:rPr>
          <w:rFonts w:cs="TimesNewRomanPSMT"/>
          <w:sz w:val="24"/>
          <w:szCs w:val="24"/>
        </w:rPr>
        <w:t>e-learningu</w:t>
      </w:r>
      <w:proofErr w:type="spellEnd"/>
      <w:r w:rsidRPr="00145E39">
        <w:rPr>
          <w:rFonts w:cs="TimesNewRomanPSMT"/>
          <w:sz w:val="24"/>
          <w:szCs w:val="24"/>
        </w:rPr>
        <w:t xml:space="preserve"> prostredníctvom LMS systému je dôležité uvedomiť si, že technické zariadenie, aj keď je nositeľom obsahu poznatkov, nie je zárukou toho, že poznávací proces učiacich sa prebehne s porozumením. K technickej dokonalosti zariadenia je preto potrebné priradiť </w:t>
      </w:r>
      <w:proofErr w:type="spellStart"/>
      <w:r w:rsidRPr="00145E39">
        <w:rPr>
          <w:rFonts w:cs="TimesNewRomanPSMT"/>
          <w:sz w:val="24"/>
          <w:szCs w:val="24"/>
        </w:rPr>
        <w:t>novokoncipovaný</w:t>
      </w:r>
      <w:proofErr w:type="spellEnd"/>
      <w:r w:rsidRPr="00145E39">
        <w:rPr>
          <w:rFonts w:cs="TimesNewRomanPSMT"/>
          <w:sz w:val="24"/>
          <w:szCs w:val="24"/>
        </w:rPr>
        <w:t xml:space="preserve"> obsah, metódy i formy výučby. Výpočet týchto schopností súvisí s</w:t>
      </w:r>
      <w:r w:rsidR="00145E39">
        <w:rPr>
          <w:rFonts w:cs="TimesNewRomanPSMT"/>
          <w:sz w:val="24"/>
          <w:szCs w:val="24"/>
        </w:rPr>
        <w:t xml:space="preserve"> majstrovstvom </w:t>
      </w:r>
      <w:r w:rsidRPr="00145E39">
        <w:rPr>
          <w:rFonts w:cs="TimesNewRomanPSMT"/>
          <w:sz w:val="24"/>
          <w:szCs w:val="24"/>
        </w:rPr>
        <w:t>tvorb</w:t>
      </w:r>
      <w:r w:rsidR="00145E39">
        <w:rPr>
          <w:rFonts w:cs="TimesNewRomanPSMT"/>
          <w:sz w:val="24"/>
          <w:szCs w:val="24"/>
        </w:rPr>
        <w:t>y</w:t>
      </w:r>
      <w:r w:rsidRPr="00145E39">
        <w:rPr>
          <w:rFonts w:cs="TimesNewRomanPSMT"/>
          <w:sz w:val="24"/>
          <w:szCs w:val="24"/>
        </w:rPr>
        <w:t xml:space="preserve"> </w:t>
      </w:r>
      <w:proofErr w:type="spellStart"/>
      <w:r w:rsidRPr="00145E39">
        <w:rPr>
          <w:rFonts w:cs="TimesNewRomanPSMT"/>
          <w:sz w:val="24"/>
          <w:szCs w:val="24"/>
        </w:rPr>
        <w:t>e-learningového</w:t>
      </w:r>
      <w:proofErr w:type="spellEnd"/>
      <w:r w:rsidRPr="00145E39">
        <w:rPr>
          <w:rFonts w:cs="TimesNewRomanPSMT"/>
          <w:sz w:val="24"/>
          <w:szCs w:val="24"/>
        </w:rPr>
        <w:t xml:space="preserve"> kurzu a jeho samotnou aplikáciou. </w:t>
      </w:r>
    </w:p>
    <w:p w:rsidR="00797FF3" w:rsidRDefault="00797FF3" w:rsidP="00667418">
      <w:pPr>
        <w:spacing w:before="80" w:after="0" w:line="240" w:lineRule="auto"/>
        <w:rPr>
          <w:rFonts w:eastAsia="Times New Roman" w:cs="Times New Roman"/>
          <w:sz w:val="24"/>
          <w:szCs w:val="24"/>
          <w:lang w:eastAsia="sk-SK"/>
        </w:rPr>
      </w:pPr>
    </w:p>
    <w:p w:rsidR="00667418" w:rsidRDefault="00667418" w:rsidP="00667418">
      <w:pPr>
        <w:spacing w:before="80" w:after="0" w:line="240" w:lineRule="auto"/>
        <w:rPr>
          <w:rFonts w:eastAsia="Times New Roman" w:cs="Times New Roman"/>
          <w:sz w:val="24"/>
          <w:szCs w:val="24"/>
          <w:lang w:eastAsia="sk-SK"/>
        </w:rPr>
      </w:pPr>
    </w:p>
    <w:p w:rsidR="00797FF3" w:rsidRDefault="005013E4" w:rsidP="00667418">
      <w:pPr>
        <w:autoSpaceDE w:val="0"/>
        <w:autoSpaceDN w:val="0"/>
        <w:adjustRightInd w:val="0"/>
        <w:spacing w:before="80" w:after="0" w:line="240" w:lineRule="auto"/>
        <w:jc w:val="both"/>
        <w:rPr>
          <w:rFonts w:cs="TimesNewRomanPSMT"/>
          <w:color w:val="FF0000"/>
          <w:sz w:val="24"/>
          <w:szCs w:val="24"/>
        </w:rPr>
      </w:pPr>
      <w:r>
        <w:rPr>
          <w:rFonts w:asciiTheme="majorHAnsi" w:hAnsiTheme="majorHAnsi"/>
          <w:noProof/>
          <w:lang w:eastAsia="sk-SK"/>
        </w:rPr>
        <mc:AlternateContent>
          <mc:Choice Requires="wps">
            <w:drawing>
              <wp:anchor distT="0" distB="0" distL="114300" distR="114300" simplePos="0" relativeHeight="251699200" behindDoc="0" locked="0" layoutInCell="1" allowOverlap="1">
                <wp:simplePos x="0" y="0"/>
                <wp:positionH relativeFrom="column">
                  <wp:posOffset>14605</wp:posOffset>
                </wp:positionH>
                <wp:positionV relativeFrom="paragraph">
                  <wp:posOffset>128905</wp:posOffset>
                </wp:positionV>
                <wp:extent cx="5753735" cy="335915"/>
                <wp:effectExtent l="0" t="0" r="0" b="6985"/>
                <wp:wrapNone/>
                <wp:docPr id="42" name="Blok textu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359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C27422" w:rsidRDefault="00FE7065" w:rsidP="00797FF3">
                            <w:pPr>
                              <w:pStyle w:val="Nadpis1"/>
                              <w:spacing w:before="0" w:line="240" w:lineRule="auto"/>
                              <w:rPr>
                                <w:color w:val="FFFFFF" w:themeColor="background1"/>
                              </w:rPr>
                            </w:pPr>
                            <w:bookmarkStart w:id="25" w:name="_Toc369854357"/>
                            <w:bookmarkStart w:id="26" w:name="_Toc371073673"/>
                            <w:bookmarkStart w:id="27" w:name="_Toc373091595"/>
                            <w:bookmarkStart w:id="28" w:name="_Toc374909312"/>
                            <w:r>
                              <w:rPr>
                                <w:color w:val="FFFFFF" w:themeColor="background1"/>
                              </w:rPr>
                              <w:t>2</w:t>
                            </w:r>
                            <w:r w:rsidRPr="00C27422">
                              <w:rPr>
                                <w:color w:val="FFFFFF" w:themeColor="background1"/>
                              </w:rPr>
                              <w:tab/>
                            </w:r>
                            <w:r>
                              <w:rPr>
                                <w:color w:val="FFFFFF" w:themeColor="background1"/>
                              </w:rPr>
                              <w:t xml:space="preserve">Metodika tvorby </w:t>
                            </w:r>
                            <w:proofErr w:type="spellStart"/>
                            <w:r>
                              <w:rPr>
                                <w:color w:val="FFFFFF" w:themeColor="background1"/>
                              </w:rPr>
                              <w:t>e-learningových</w:t>
                            </w:r>
                            <w:proofErr w:type="spellEnd"/>
                            <w:r>
                              <w:rPr>
                                <w:color w:val="FFFFFF" w:themeColor="background1"/>
                              </w:rPr>
                              <w:t xml:space="preserve"> kurzov</w:t>
                            </w:r>
                            <w:bookmarkEnd w:id="25"/>
                            <w:bookmarkEnd w:id="26"/>
                            <w:bookmarkEnd w:id="27"/>
                            <w:bookmarkEnd w:id="2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42" o:spid="_x0000_s1052" type="#_x0000_t202" style="position:absolute;left:0;text-align:left;margin-left:1.15pt;margin-top:10.15pt;width:453.05pt;height:26.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fsMuAIAAOoFAAAOAAAAZHJzL2Uyb0RvYy54bWysVEtPGzEQvlfqf7B8L5vXQonYoACiqpQC&#10;aqg4O16brPB6XNvJbvrrO7Z3k5RyoWoOG3v8zfububhsa0W2wroKdEGHJwNKhOZQVvq5oD8ebz99&#10;psR5pkumQIuC7oSjl7OPHy4aMxUjWIMqhSVoRLtpYwq69t5Ms8zxtaiZOwEjND5KsDXzeLXPWWlZ&#10;g9ZrlY0Gg9OsAVsaC1w4h9Kb9Ehn0b6Ugvt7KZ3wRBUUY/Pxa+N3Fb7Z7IJNny0z64p3YbB/iKJm&#10;lUane1M3zDOysdVfpuqKW3Ag/QmHOgMpKy5iDpjNcPAqm+WaGRFzweI4sy+T+39m+d32wZKqLOhk&#10;RIlmNfboSsEL8aL1G4JCrFBj3BSBS4NQ315Bi52O2TqzAP7iEJIdYZKCQ3SoSCttHf4xV4KK2ITd&#10;vvDog3AU5mf5+GycU8LxbTzOz4d58JsdtI11/ouAmoRDQS02NkbAtgvnE7SHBGcOVFXeVkrFSyCT&#10;uFaWbBnSwLejqKo29Tcok+x0gL9EBhQjZZJ40osxkkjJYCXG9YcDpUlT0NNxPoiGNQTPKSilQwQi&#10;MrGLNFQqFSee/E6JgFH6u5DYiVijN8JmnAvth11dIjqgJLp6j2KHP0T1HuWUB2pEz6D9XrmuNNiY&#10;/b5OqYTlSx+yTPiOKy7lHUrg21UbKZi6HkQrKHdINgtpYJ3htxU2fsGcf2AWJxRphFvH3+NHKsDq&#10;Q3eiZA3211vygMfBwVdKGpz4grqfG2YFJeqrxpE6H04mYUXEyyQ/G+HFHr+sjl/0pr4GZNMQ95vh&#10;8RjwXvVHaaF+wuU0D17xiWmOvpF+/fHapz2Ey42L+TyCcCkY5hd6aXg/Y4HWj+0Ts6bjfpjMO+h3&#10;A5u+GoGEDQ3SMN94kFWcj0NVuwbgQolM7pZf2FjH94g6rOjZbwAAAP//AwBQSwMEFAAGAAgAAAAh&#10;AKazIO/eAAAABwEAAA8AAABkcnMvZG93bnJldi54bWxMjs1OwzAQhO9IvIO1SFwQtUn4KSFOBRUI&#10;uCBR4NDbNjZxRLwOsdsEnp7lBKfRaEYzX7mYfCd2dohtIA0nMwXCUh1MS42G15e74zmImJAMdoGs&#10;hi8bYVHt75VYmDDSs92tUiN4hGKBGlxKfSFlrJ31GGeht8TZexg8JrZDI82AI4/7TmZKnUuPLfGD&#10;w94una0/Vluv4caMuPx+u328fzpD5R7W/edRvtb68GC6vgKR7JT+yvCLz+hQMdMmbMlE0WnIci6y&#10;KFaOL9X8FMRGw0WegaxK+Z+/+gEAAP//AwBQSwECLQAUAAYACAAAACEAtoM4kv4AAADhAQAAEwAA&#10;AAAAAAAAAAAAAAAAAAAAW0NvbnRlbnRfVHlwZXNdLnhtbFBLAQItABQABgAIAAAAIQA4/SH/1gAA&#10;AJQBAAALAAAAAAAAAAAAAAAAAC8BAABfcmVscy8ucmVsc1BLAQItABQABgAIAAAAIQD5nfsMuAIA&#10;AOoFAAAOAAAAAAAAAAAAAAAAAC4CAABkcnMvZTJvRG9jLnhtbFBLAQItABQABgAIAAAAIQCmsyDv&#10;3gAAAAcBAAAPAAAAAAAAAAAAAAAAABIFAABkcnMvZG93bnJldi54bWxQSwUGAAAAAAQABADzAAAA&#10;HQYAAAAA&#10;" fillcolor="#548dd4 [1951]" stroked="f" strokeweight=".5pt">
                <v:path arrowok="t"/>
                <v:textbox>
                  <w:txbxContent>
                    <w:p w:rsidR="00FE7065" w:rsidRPr="00C27422" w:rsidRDefault="00FE7065" w:rsidP="00797FF3">
                      <w:pPr>
                        <w:pStyle w:val="Nadpis1"/>
                        <w:spacing w:before="0" w:line="240" w:lineRule="auto"/>
                        <w:rPr>
                          <w:color w:val="FFFFFF" w:themeColor="background1"/>
                        </w:rPr>
                      </w:pPr>
                      <w:bookmarkStart w:id="52" w:name="_Toc369854357"/>
                      <w:bookmarkStart w:id="53" w:name="_Toc371073673"/>
                      <w:bookmarkStart w:id="54" w:name="_Toc373091595"/>
                      <w:bookmarkStart w:id="55" w:name="_Toc374909312"/>
                      <w:r>
                        <w:rPr>
                          <w:color w:val="FFFFFF" w:themeColor="background1"/>
                        </w:rPr>
                        <w:t>2</w:t>
                      </w:r>
                      <w:r w:rsidRPr="00C27422">
                        <w:rPr>
                          <w:color w:val="FFFFFF" w:themeColor="background1"/>
                        </w:rPr>
                        <w:tab/>
                      </w:r>
                      <w:r>
                        <w:rPr>
                          <w:color w:val="FFFFFF" w:themeColor="background1"/>
                        </w:rPr>
                        <w:t xml:space="preserve">Metodika tvorby </w:t>
                      </w:r>
                      <w:proofErr w:type="spellStart"/>
                      <w:r>
                        <w:rPr>
                          <w:color w:val="FFFFFF" w:themeColor="background1"/>
                        </w:rPr>
                        <w:t>e-learningových</w:t>
                      </w:r>
                      <w:proofErr w:type="spellEnd"/>
                      <w:r>
                        <w:rPr>
                          <w:color w:val="FFFFFF" w:themeColor="background1"/>
                        </w:rPr>
                        <w:t xml:space="preserve"> kurzov</w:t>
                      </w:r>
                      <w:bookmarkEnd w:id="52"/>
                      <w:bookmarkEnd w:id="53"/>
                      <w:bookmarkEnd w:id="54"/>
                      <w:bookmarkEnd w:id="55"/>
                    </w:p>
                  </w:txbxContent>
                </v:textbox>
              </v:shape>
            </w:pict>
          </mc:Fallback>
        </mc:AlternateContent>
      </w:r>
    </w:p>
    <w:p w:rsidR="00797FF3" w:rsidRDefault="00797FF3" w:rsidP="00667418">
      <w:pPr>
        <w:autoSpaceDE w:val="0"/>
        <w:autoSpaceDN w:val="0"/>
        <w:adjustRightInd w:val="0"/>
        <w:spacing w:before="80" w:after="0" w:line="240" w:lineRule="auto"/>
        <w:jc w:val="both"/>
        <w:rPr>
          <w:rFonts w:cs="TimesNewRomanPSMT"/>
          <w:color w:val="FF0000"/>
          <w:sz w:val="24"/>
          <w:szCs w:val="24"/>
        </w:rPr>
      </w:pPr>
    </w:p>
    <w:p w:rsidR="00797FF3" w:rsidRPr="002476E0" w:rsidRDefault="00797FF3" w:rsidP="00667418">
      <w:pPr>
        <w:autoSpaceDE w:val="0"/>
        <w:autoSpaceDN w:val="0"/>
        <w:adjustRightInd w:val="0"/>
        <w:spacing w:before="80" w:after="0" w:line="240" w:lineRule="auto"/>
        <w:jc w:val="both"/>
        <w:rPr>
          <w:rFonts w:cs="TimesNewRomanPSMT"/>
          <w:sz w:val="24"/>
          <w:szCs w:val="24"/>
        </w:rPr>
      </w:pPr>
    </w:p>
    <w:p w:rsidR="00797FF3" w:rsidRPr="002476E0" w:rsidRDefault="005013E4" w:rsidP="00667418">
      <w:pPr>
        <w:autoSpaceDE w:val="0"/>
        <w:autoSpaceDN w:val="0"/>
        <w:adjustRightInd w:val="0"/>
        <w:spacing w:before="80" w:after="0" w:line="240" w:lineRule="auto"/>
        <w:jc w:val="both"/>
        <w:rPr>
          <w:rFonts w:cs="TimesNewRomanPSMT"/>
          <w:sz w:val="24"/>
          <w:szCs w:val="24"/>
        </w:rPr>
      </w:pPr>
      <w:r>
        <w:rPr>
          <w:rFonts w:asciiTheme="majorHAnsi" w:hAnsiTheme="majorHAnsi"/>
          <w:noProof/>
          <w:lang w:eastAsia="sk-SK"/>
        </w:rPr>
        <mc:AlternateContent>
          <mc:Choice Requires="wps">
            <w:drawing>
              <wp:anchor distT="0" distB="0" distL="114300" distR="114300" simplePos="0" relativeHeight="251689984" behindDoc="0" locked="0" layoutInCell="1" allowOverlap="1">
                <wp:simplePos x="0" y="0"/>
                <wp:positionH relativeFrom="column">
                  <wp:posOffset>16510</wp:posOffset>
                </wp:positionH>
                <wp:positionV relativeFrom="paragraph">
                  <wp:posOffset>113665</wp:posOffset>
                </wp:positionV>
                <wp:extent cx="5753735" cy="310515"/>
                <wp:effectExtent l="0" t="0" r="0" b="0"/>
                <wp:wrapNone/>
                <wp:docPr id="15" name="Blok textu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2C15E8" w:rsidRDefault="00FE7065" w:rsidP="00797FF3">
                            <w:pPr>
                              <w:pStyle w:val="Nadpis2"/>
                              <w:spacing w:before="0"/>
                              <w:rPr>
                                <w:color w:val="FFFFFF" w:themeColor="background1"/>
                              </w:rPr>
                            </w:pPr>
                            <w:bookmarkStart w:id="29" w:name="_Toc371073674"/>
                            <w:bookmarkStart w:id="30" w:name="_Toc373091596"/>
                            <w:bookmarkStart w:id="31" w:name="_Toc374909313"/>
                            <w:r w:rsidRPr="002C15E8">
                              <w:rPr>
                                <w:color w:val="FFFFFF" w:themeColor="background1"/>
                              </w:rPr>
                              <w:t>2</w:t>
                            </w:r>
                            <w:r>
                              <w:rPr>
                                <w:color w:val="FFFFFF" w:themeColor="background1"/>
                              </w:rPr>
                              <w:t>.1</w:t>
                            </w:r>
                            <w:r w:rsidRPr="002C15E8">
                              <w:rPr>
                                <w:color w:val="FFFFFF" w:themeColor="background1"/>
                              </w:rPr>
                              <w:tab/>
                            </w:r>
                            <w:r>
                              <w:rPr>
                                <w:color w:val="FFFFFF" w:themeColor="background1"/>
                              </w:rPr>
                              <w:t>Všeobecné prístupy</w:t>
                            </w:r>
                            <w:bookmarkEnd w:id="29"/>
                            <w:bookmarkEnd w:id="30"/>
                            <w:bookmarkEnd w:id="3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15" o:spid="_x0000_s1053" type="#_x0000_t202" style="position:absolute;left:0;text-align:left;margin-left:1.3pt;margin-top:8.95pt;width:453.05pt;height:24.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EOfuAIAAOoFAAAOAAAAZHJzL2Uyb0RvYy54bWysVFtP2zAUfp+0/2D5fSS9skWkqDAxTeoA&#10;DSaeXcemEY6PZ7tNul+/YzspHeOFaX1I7ePv3L9zzs67RpGdsK4GXdLRSU6J0ByqWj+W9Mf91YeP&#10;lDjPdMUUaFHSvXD0fPH+3VlrCjGGDahKWIJGtCtaU9KN96bIMsc3omHuBIzQ+CjBNszj1T5mlWUt&#10;Wm9UNs7zedaCrYwFLpxD6ef0SBfRvpSC+xspnfBElRRj8/Fr43cdvtnijBWPlplNzfsw2D9E0bBa&#10;o9ODqc/MM7K19V+mmppbcCD9CYcmAylrLmIOmM0of5HN3YYZEXPB4jhzKJP7f2b59e7WkrrC3s0o&#10;0azBHl0oeCJedH5LUIgVao0rEHhnEOq7C+gQHbN1ZgX8ySEkO8IkBYfoUJFO2ib8Y64EFbEJ+0Ph&#10;0QfhKJydzianEwyA49tklM+S3+xZ21jnvwhoSDiU1GJjYwRst3I++GfFAAnOHKi6uqqVipdAJnGp&#10;LNkxpIHvxlFVbZtvUCXZPMdfIgOKkTJJPB3EaD5SMliJzv5woDRpSzqfzPJoWEPwnIJSOkQgIhP7&#10;SEOlUnHiye+VCBilvwuJnYg1eiVsxrnQfhSCxGgiOqAkunqLYo9/juotyikP1IieQfuDclNrsDH7&#10;Q51SCaunIWSZ8D1XXMo7lMB36y5RcD6wbQ3VHslmIQ2sM/yqxsavmPO3zOKEIo1w6/gb/EgFWH3o&#10;T5RswP56TR7wODj4SkmLE19S93PLrKBEfdU4Up9G02lYEfEynZ2O8WKPX9bHL3rbXAKyaYT7zfB4&#10;DHivhqO00DzgcloGr/jENEffSL/heOnTHsLlxsVyGUG4FAzzK31n+DBjgdb33QOzpud+mMxrGHYD&#10;K16MQMKGBmlYbj3IOs5HKHSqat8AXCiRSf3yCxvr+B5Rzyt68RsAAP//AwBQSwMEFAAGAAgAAAAh&#10;AId4k+/fAAAABwEAAA8AAABkcnMvZG93bnJldi54bWxMjs1OwzAQhO9IvIO1SFxQ61BEmoY4FVQg&#10;ygWpBQ69beMljojXIXabwNNjTnCcH818xXK0rThS7xvHCi6nCQjiyumGawWvLw+TDIQPyBpbx6Tg&#10;izwsy9OTAnPtBt7QcRtqEUfY56jAhNDlUvrKkEU/dR1xzN5dbzFE2ddS9zjEcdvKWZKk0mLD8cFg&#10;RytD1cf2YBXc6QFX32/3T4/P15iY9a77vLjaKXV+Nt7egAg0hr8y/OJHdCgj094dWHvRKpilsRjt&#10;+QJEjBdJNgexV5CmGciykP/5yx8AAAD//wMAUEsBAi0AFAAGAAgAAAAhALaDOJL+AAAA4QEAABMA&#10;AAAAAAAAAAAAAAAAAAAAAFtDb250ZW50X1R5cGVzXS54bWxQSwECLQAUAAYACAAAACEAOP0h/9YA&#10;AACUAQAACwAAAAAAAAAAAAAAAAAvAQAAX3JlbHMvLnJlbHNQSwECLQAUAAYACAAAACEAZahDn7gC&#10;AADqBQAADgAAAAAAAAAAAAAAAAAuAgAAZHJzL2Uyb0RvYy54bWxQSwECLQAUAAYACAAAACEAh3iT&#10;798AAAAHAQAADwAAAAAAAAAAAAAAAAASBQAAZHJzL2Rvd25yZXYueG1sUEsFBgAAAAAEAAQA8wAA&#10;AB4GAAAAAA==&#10;" fillcolor="#548dd4 [1951]" stroked="f" strokeweight=".5pt">
                <v:path arrowok="t"/>
                <v:textbox>
                  <w:txbxContent>
                    <w:p w:rsidR="00FE7065" w:rsidRPr="002C15E8" w:rsidRDefault="00FE7065" w:rsidP="00797FF3">
                      <w:pPr>
                        <w:pStyle w:val="Nadpis2"/>
                        <w:spacing w:before="0"/>
                        <w:rPr>
                          <w:color w:val="FFFFFF" w:themeColor="background1"/>
                        </w:rPr>
                      </w:pPr>
                      <w:bookmarkStart w:id="59" w:name="_Toc371073674"/>
                      <w:bookmarkStart w:id="60" w:name="_Toc373091596"/>
                      <w:bookmarkStart w:id="61" w:name="_Toc374909313"/>
                      <w:r w:rsidRPr="002C15E8">
                        <w:rPr>
                          <w:color w:val="FFFFFF" w:themeColor="background1"/>
                        </w:rPr>
                        <w:t>2</w:t>
                      </w:r>
                      <w:r>
                        <w:rPr>
                          <w:color w:val="FFFFFF" w:themeColor="background1"/>
                        </w:rPr>
                        <w:t>.1</w:t>
                      </w:r>
                      <w:r w:rsidRPr="002C15E8">
                        <w:rPr>
                          <w:color w:val="FFFFFF" w:themeColor="background1"/>
                        </w:rPr>
                        <w:tab/>
                      </w:r>
                      <w:r>
                        <w:rPr>
                          <w:color w:val="FFFFFF" w:themeColor="background1"/>
                        </w:rPr>
                        <w:t>Všeobecné prístupy</w:t>
                      </w:r>
                      <w:bookmarkEnd w:id="59"/>
                      <w:bookmarkEnd w:id="60"/>
                      <w:bookmarkEnd w:id="61"/>
                    </w:p>
                  </w:txbxContent>
                </v:textbox>
              </v:shape>
            </w:pict>
          </mc:Fallback>
        </mc:AlternateContent>
      </w:r>
    </w:p>
    <w:p w:rsidR="00797FF3" w:rsidRPr="002476E0" w:rsidRDefault="00797FF3" w:rsidP="00667418">
      <w:pPr>
        <w:autoSpaceDE w:val="0"/>
        <w:autoSpaceDN w:val="0"/>
        <w:adjustRightInd w:val="0"/>
        <w:spacing w:before="80" w:after="0" w:line="240" w:lineRule="auto"/>
        <w:jc w:val="both"/>
        <w:rPr>
          <w:rFonts w:cs="TimesNewRomanPSMT"/>
          <w:sz w:val="24"/>
          <w:szCs w:val="24"/>
        </w:rPr>
      </w:pPr>
    </w:p>
    <w:p w:rsidR="00797FF3" w:rsidRPr="002476E0" w:rsidRDefault="00797FF3" w:rsidP="00667418">
      <w:pPr>
        <w:autoSpaceDE w:val="0"/>
        <w:autoSpaceDN w:val="0"/>
        <w:adjustRightInd w:val="0"/>
        <w:spacing w:before="80" w:after="0" w:line="240" w:lineRule="auto"/>
        <w:jc w:val="both"/>
        <w:rPr>
          <w:rFonts w:cs="TimesNewRomanPSMT"/>
          <w:sz w:val="24"/>
          <w:szCs w:val="24"/>
        </w:rPr>
      </w:pPr>
    </w:p>
    <w:p w:rsidR="00797FF3" w:rsidRPr="002476E0" w:rsidRDefault="00797FF3" w:rsidP="00667418">
      <w:pPr>
        <w:autoSpaceDE w:val="0"/>
        <w:autoSpaceDN w:val="0"/>
        <w:adjustRightInd w:val="0"/>
        <w:spacing w:before="80" w:after="0" w:line="240" w:lineRule="auto"/>
        <w:jc w:val="both"/>
        <w:rPr>
          <w:rFonts w:cs="TimesNewRomanPSMT"/>
          <w:sz w:val="24"/>
          <w:szCs w:val="24"/>
        </w:rPr>
      </w:pPr>
      <w:r w:rsidRPr="002476E0">
        <w:rPr>
          <w:rFonts w:cs="TimesNewRomanPSMT"/>
          <w:sz w:val="24"/>
          <w:szCs w:val="24"/>
        </w:rPr>
        <w:t>Informačné technológie preukázateľne optimalizujú poznávací proces, t.j. stali sa stabilným prvkom edukačného systému. S týmto konštatovaním súvisí rozvoj kompetencií pre prácu s novými technológiami. Rozvoj takto orientovaných zručností je jedným z cieľov školskej politiky.</w:t>
      </w:r>
    </w:p>
    <w:p w:rsidR="00797FF3" w:rsidRPr="002476E0" w:rsidRDefault="00797FF3" w:rsidP="00797FF3">
      <w:pPr>
        <w:autoSpaceDE w:val="0"/>
        <w:autoSpaceDN w:val="0"/>
        <w:adjustRightInd w:val="0"/>
        <w:spacing w:before="80" w:after="0" w:line="240" w:lineRule="auto"/>
        <w:jc w:val="both"/>
        <w:rPr>
          <w:rFonts w:cs="TimesNewRomanPSMT"/>
          <w:sz w:val="24"/>
          <w:szCs w:val="24"/>
        </w:rPr>
      </w:pPr>
      <w:r w:rsidRPr="002476E0">
        <w:rPr>
          <w:rFonts w:cs="TimesNewRomanPSMT"/>
          <w:sz w:val="24"/>
          <w:szCs w:val="24"/>
        </w:rPr>
        <w:lastRenderedPageBreak/>
        <w:t xml:space="preserve">Vyhotovenie </w:t>
      </w:r>
      <w:proofErr w:type="spellStart"/>
      <w:r w:rsidRPr="002476E0">
        <w:rPr>
          <w:rFonts w:cs="TimesNewRomanPSMT"/>
          <w:sz w:val="24"/>
          <w:szCs w:val="24"/>
        </w:rPr>
        <w:t>e-learningového</w:t>
      </w:r>
      <w:proofErr w:type="spellEnd"/>
      <w:r w:rsidRPr="002476E0">
        <w:rPr>
          <w:rFonts w:cs="TimesNewRomanPSMT"/>
          <w:sz w:val="24"/>
          <w:szCs w:val="24"/>
        </w:rPr>
        <w:t xml:space="preserve"> kurzu dáva možnosť realizovať dištančné vzdelávanie, t.j. študenti získavajú možnosť vzdelávať sa aj mimo vzdelávacej inštitúcie. </w:t>
      </w:r>
      <w:proofErr w:type="spellStart"/>
      <w:r w:rsidRPr="002476E0">
        <w:rPr>
          <w:rFonts w:cs="TimesNewRomanPSMT"/>
          <w:sz w:val="24"/>
          <w:szCs w:val="24"/>
        </w:rPr>
        <w:t>E-learningové</w:t>
      </w:r>
      <w:proofErr w:type="spellEnd"/>
      <w:r w:rsidRPr="002476E0">
        <w:rPr>
          <w:rFonts w:cs="TimesNewRomanPSMT"/>
          <w:sz w:val="24"/>
          <w:szCs w:val="24"/>
        </w:rPr>
        <w:t xml:space="preserve"> kurzy podliehajú určitým kritériám. Kvalitu kurzu podmieňuje skutočnosť, ktorá odráža mieru rešpektovania daného súboru kritérií. Ide napr. o úroveň interaktivity, názornosti, orientácie, komunikácie, vzájomnej informovanosti, elementov usmerňujúcich učiaceho sa (učia učiaceho sa ako sa učiť) a pod.. Z uvedeného vyplýva, že autor kurzu je svojím spôsobom zodpovedný za to, že prostredníctvom kurzu budú dosiahnuté požadované výkony zodpovedajúce daným vzdelávacím štandardom.</w:t>
      </w:r>
    </w:p>
    <w:p w:rsidR="00797FF3" w:rsidRPr="002476E0" w:rsidRDefault="00797FF3" w:rsidP="00797FF3">
      <w:pPr>
        <w:autoSpaceDE w:val="0"/>
        <w:autoSpaceDN w:val="0"/>
        <w:adjustRightInd w:val="0"/>
        <w:spacing w:before="80" w:after="0" w:line="240" w:lineRule="auto"/>
        <w:jc w:val="both"/>
        <w:rPr>
          <w:rFonts w:cs="TimesNewRomanPSMT"/>
          <w:sz w:val="24"/>
          <w:szCs w:val="24"/>
        </w:rPr>
      </w:pPr>
      <w:r w:rsidRPr="002476E0">
        <w:rPr>
          <w:rFonts w:cs="TimesNewRomanPSMT"/>
          <w:sz w:val="24"/>
          <w:szCs w:val="24"/>
        </w:rPr>
        <w:t xml:space="preserve">Tvorcu kurzu a realizátora </w:t>
      </w:r>
      <w:proofErr w:type="spellStart"/>
      <w:r w:rsidRPr="002476E0">
        <w:rPr>
          <w:rFonts w:cs="TimesNewRomanPSMT"/>
          <w:sz w:val="24"/>
          <w:szCs w:val="24"/>
        </w:rPr>
        <w:t>e-learningu</w:t>
      </w:r>
      <w:proofErr w:type="spellEnd"/>
      <w:r w:rsidRPr="002476E0">
        <w:rPr>
          <w:rFonts w:cs="TimesNewRomanPSMT"/>
          <w:sz w:val="24"/>
          <w:szCs w:val="24"/>
        </w:rPr>
        <w:t xml:space="preserve"> má okrem didaktických otázok zaujímať aj okruh otázok, ktoré súvisia s:</w:t>
      </w:r>
    </w:p>
    <w:p w:rsidR="00797FF3" w:rsidRPr="002476E0" w:rsidRDefault="00797FF3" w:rsidP="002A0393">
      <w:pPr>
        <w:pStyle w:val="Odsekzoznamu"/>
        <w:numPr>
          <w:ilvl w:val="0"/>
          <w:numId w:val="36"/>
        </w:numPr>
        <w:tabs>
          <w:tab w:val="left" w:pos="3720"/>
        </w:tabs>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technicko-technologickým zabezpečením ako napr.:</w:t>
      </w:r>
    </w:p>
    <w:p w:rsidR="00797FF3" w:rsidRPr="002476E0" w:rsidRDefault="00797FF3" w:rsidP="002A0393">
      <w:pPr>
        <w:pStyle w:val="Odsekzoznamu"/>
        <w:numPr>
          <w:ilvl w:val="0"/>
          <w:numId w:val="37"/>
        </w:numPr>
        <w:tabs>
          <w:tab w:val="left" w:pos="3720"/>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 xml:space="preserve">prehodnotenie technických parametrov v zmysle zabezpečenia kvalitného </w:t>
      </w:r>
      <w:proofErr w:type="spellStart"/>
      <w:r w:rsidRPr="002476E0">
        <w:rPr>
          <w:rFonts w:cs="TimesNewRomanPSMT"/>
          <w:sz w:val="24"/>
          <w:szCs w:val="24"/>
        </w:rPr>
        <w:t>e-learningu</w:t>
      </w:r>
      <w:proofErr w:type="spellEnd"/>
      <w:r w:rsidRPr="002476E0">
        <w:rPr>
          <w:rFonts w:cs="TimesNewRomanPSMT"/>
          <w:sz w:val="24"/>
          <w:szCs w:val="24"/>
        </w:rPr>
        <w:t xml:space="preserve"> (vrátane licencií),</w:t>
      </w:r>
    </w:p>
    <w:p w:rsidR="00797FF3" w:rsidRPr="002476E0" w:rsidRDefault="00797FF3" w:rsidP="002A0393">
      <w:pPr>
        <w:pStyle w:val="Odsekzoznamu"/>
        <w:numPr>
          <w:ilvl w:val="0"/>
          <w:numId w:val="37"/>
        </w:numPr>
        <w:tabs>
          <w:tab w:val="left" w:pos="1843"/>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 xml:space="preserve">prenosom výučbového materiálu pričom schopnosť ovplyvnia skutočnosti ako: </w:t>
      </w:r>
    </w:p>
    <w:p w:rsidR="00797FF3" w:rsidRPr="002476E0" w:rsidRDefault="00797FF3" w:rsidP="00797FF3">
      <w:pPr>
        <w:pStyle w:val="Odsekzoznamu"/>
        <w:tabs>
          <w:tab w:val="left" w:pos="1843"/>
        </w:tabs>
        <w:autoSpaceDE w:val="0"/>
        <w:autoSpaceDN w:val="0"/>
        <w:adjustRightInd w:val="0"/>
        <w:spacing w:before="80" w:after="0" w:line="240" w:lineRule="auto"/>
        <w:ind w:left="1843" w:hanging="425"/>
        <w:contextualSpacing w:val="0"/>
        <w:jc w:val="both"/>
        <w:rPr>
          <w:rFonts w:cs="TimesNewRomanPSMT"/>
          <w:sz w:val="24"/>
          <w:szCs w:val="24"/>
        </w:rPr>
      </w:pPr>
      <w:r w:rsidRPr="002476E0">
        <w:rPr>
          <w:rFonts w:cs="TimesNewRomanPSMT"/>
          <w:sz w:val="24"/>
          <w:szCs w:val="24"/>
        </w:rPr>
        <w:t>-</w:t>
      </w:r>
      <w:r w:rsidRPr="002476E0">
        <w:rPr>
          <w:rFonts w:cs="TimesNewRomanPSMT"/>
          <w:sz w:val="24"/>
          <w:szCs w:val="24"/>
        </w:rPr>
        <w:tab/>
        <w:t xml:space="preserve">text doplnený obrázkami (jasné, farebné, požadovaná dynamickosť a pod.) – potrebných radovo niekoľko stoviek </w:t>
      </w:r>
      <w:proofErr w:type="spellStart"/>
      <w:r w:rsidRPr="002476E0">
        <w:rPr>
          <w:rFonts w:cs="TimesNewRomanPSMT"/>
          <w:sz w:val="24"/>
          <w:szCs w:val="24"/>
        </w:rPr>
        <w:t>kB</w:t>
      </w:r>
      <w:proofErr w:type="spellEnd"/>
      <w:r w:rsidRPr="002476E0">
        <w:rPr>
          <w:rFonts w:cs="TimesNewRomanPSMT"/>
          <w:sz w:val="24"/>
          <w:szCs w:val="24"/>
        </w:rPr>
        <w:t xml:space="preserve"> (</w:t>
      </w:r>
      <w:proofErr w:type="spellStart"/>
      <w:r w:rsidRPr="002476E0">
        <w:rPr>
          <w:rFonts w:cs="TimesNewRomanPSMT"/>
          <w:sz w:val="24"/>
          <w:szCs w:val="24"/>
        </w:rPr>
        <w:t>kiloBytov</w:t>
      </w:r>
      <w:proofErr w:type="spellEnd"/>
      <w:r w:rsidRPr="002476E0">
        <w:rPr>
          <w:rFonts w:cs="TimesNewRomanPSMT"/>
          <w:sz w:val="24"/>
          <w:szCs w:val="24"/>
        </w:rPr>
        <w:t>),</w:t>
      </w:r>
    </w:p>
    <w:p w:rsidR="00797FF3" w:rsidRPr="002476E0" w:rsidRDefault="00797FF3" w:rsidP="002A0393">
      <w:pPr>
        <w:pStyle w:val="Odsekzoznamu"/>
        <w:numPr>
          <w:ilvl w:val="0"/>
          <w:numId w:val="38"/>
        </w:numPr>
        <w:tabs>
          <w:tab w:val="left" w:pos="1843"/>
        </w:tabs>
        <w:autoSpaceDE w:val="0"/>
        <w:autoSpaceDN w:val="0"/>
        <w:adjustRightInd w:val="0"/>
        <w:spacing w:before="80" w:after="0" w:line="240" w:lineRule="auto"/>
        <w:ind w:left="1843" w:hanging="425"/>
        <w:contextualSpacing w:val="0"/>
        <w:jc w:val="both"/>
        <w:rPr>
          <w:rFonts w:cs="TimesNewRomanPSMT"/>
          <w:sz w:val="24"/>
          <w:szCs w:val="24"/>
        </w:rPr>
      </w:pPr>
      <w:r w:rsidRPr="002476E0">
        <w:rPr>
          <w:rFonts w:cs="TimesNewRomanPSMT"/>
          <w:sz w:val="24"/>
          <w:szCs w:val="24"/>
        </w:rPr>
        <w:t>text, kvôli názornosti, doplnený simuláciou, animáciou, zvukovým záznamom, videosekvenciami, hypertextovými odkazmi a pod. - potrebných radovo niekoľko MB (</w:t>
      </w:r>
      <w:proofErr w:type="spellStart"/>
      <w:r w:rsidRPr="002476E0">
        <w:rPr>
          <w:rFonts w:cs="TimesNewRomanPSMT"/>
          <w:sz w:val="24"/>
          <w:szCs w:val="24"/>
        </w:rPr>
        <w:t>megaBytov</w:t>
      </w:r>
      <w:proofErr w:type="spellEnd"/>
      <w:r w:rsidRPr="002476E0">
        <w:rPr>
          <w:rFonts w:cs="TimesNewRomanPSMT"/>
          <w:sz w:val="24"/>
          <w:szCs w:val="24"/>
        </w:rPr>
        <w:t>),</w:t>
      </w:r>
    </w:p>
    <w:p w:rsidR="00797FF3" w:rsidRPr="002476E0" w:rsidRDefault="00797FF3" w:rsidP="002A0393">
      <w:pPr>
        <w:pStyle w:val="Odsekzoznamu"/>
        <w:numPr>
          <w:ilvl w:val="0"/>
          <w:numId w:val="36"/>
        </w:numPr>
        <w:autoSpaceDE w:val="0"/>
        <w:autoSpaceDN w:val="0"/>
        <w:adjustRightInd w:val="0"/>
        <w:spacing w:before="80" w:after="0" w:line="240" w:lineRule="auto"/>
        <w:ind w:left="709" w:hanging="425"/>
        <w:contextualSpacing w:val="0"/>
        <w:jc w:val="both"/>
        <w:rPr>
          <w:rFonts w:cs="TimesNewRomanPSMT"/>
          <w:sz w:val="24"/>
          <w:szCs w:val="24"/>
        </w:rPr>
      </w:pPr>
      <w:r w:rsidRPr="002476E0">
        <w:rPr>
          <w:rFonts w:cs="TimesNewRomanPSMT"/>
          <w:sz w:val="24"/>
          <w:szCs w:val="24"/>
        </w:rPr>
        <w:t>tvorbou edukačného systému, ktorý využíva nové technológie pre realizáciu výučby na základe racionálnych rozhodnutí,</w:t>
      </w:r>
    </w:p>
    <w:p w:rsidR="00797FF3" w:rsidRPr="002476E0" w:rsidRDefault="00797FF3" w:rsidP="002A0393">
      <w:pPr>
        <w:pStyle w:val="Odsekzoznamu"/>
        <w:numPr>
          <w:ilvl w:val="0"/>
          <w:numId w:val="36"/>
        </w:numPr>
        <w:autoSpaceDE w:val="0"/>
        <w:autoSpaceDN w:val="0"/>
        <w:adjustRightInd w:val="0"/>
        <w:spacing w:before="80" w:after="0" w:line="240" w:lineRule="auto"/>
        <w:ind w:left="709" w:hanging="425"/>
        <w:contextualSpacing w:val="0"/>
        <w:jc w:val="both"/>
        <w:rPr>
          <w:rFonts w:cs="TimesNewRomanPSMT"/>
          <w:sz w:val="24"/>
          <w:szCs w:val="24"/>
        </w:rPr>
      </w:pPr>
      <w:r w:rsidRPr="002476E0">
        <w:rPr>
          <w:rFonts w:cs="TimesNewRomanPSMT"/>
          <w:sz w:val="24"/>
          <w:szCs w:val="24"/>
        </w:rPr>
        <w:t>rozvojom zručností pre tvorbu kurzov (obsah, dizajn kurzu a pod.) v rámci stanovených štandardov,</w:t>
      </w:r>
    </w:p>
    <w:p w:rsidR="00797FF3" w:rsidRPr="002476E0" w:rsidRDefault="00797FF3" w:rsidP="002A0393">
      <w:pPr>
        <w:pStyle w:val="Odsekzoznamu"/>
        <w:numPr>
          <w:ilvl w:val="0"/>
          <w:numId w:val="36"/>
        </w:numPr>
        <w:autoSpaceDE w:val="0"/>
        <w:autoSpaceDN w:val="0"/>
        <w:adjustRightInd w:val="0"/>
        <w:spacing w:before="80" w:after="0" w:line="240" w:lineRule="auto"/>
        <w:ind w:left="709" w:hanging="425"/>
        <w:contextualSpacing w:val="0"/>
        <w:jc w:val="both"/>
        <w:rPr>
          <w:rFonts w:cs="TimesNewRomanPSMT"/>
          <w:sz w:val="24"/>
          <w:szCs w:val="24"/>
        </w:rPr>
      </w:pPr>
      <w:r w:rsidRPr="002476E0">
        <w:rPr>
          <w:rFonts w:cs="TimesNewRomanPSMT"/>
          <w:sz w:val="24"/>
          <w:szCs w:val="24"/>
        </w:rPr>
        <w:t xml:space="preserve">kontaktnou osobou, ktorou je učiteľ (tútor - rôznymi formami usmerňuje poznávací proces, poskytuje možnosť študentom konzultovať otázky súvisiace so štúdiom). </w:t>
      </w:r>
    </w:p>
    <w:p w:rsidR="00797FF3" w:rsidRPr="002476E0" w:rsidRDefault="00797FF3" w:rsidP="00797FF3">
      <w:pPr>
        <w:tabs>
          <w:tab w:val="left" w:pos="3720"/>
        </w:tabs>
        <w:autoSpaceDE w:val="0"/>
        <w:autoSpaceDN w:val="0"/>
        <w:adjustRightInd w:val="0"/>
        <w:spacing w:before="80" w:after="0" w:line="240" w:lineRule="auto"/>
        <w:jc w:val="both"/>
        <w:rPr>
          <w:rFonts w:cs="TimesNewRomanPSMT"/>
          <w:sz w:val="24"/>
          <w:szCs w:val="24"/>
        </w:rPr>
      </w:pPr>
      <w:r w:rsidRPr="002476E0">
        <w:rPr>
          <w:rFonts w:cs="TimesNewRomanPSMT"/>
          <w:sz w:val="24"/>
          <w:szCs w:val="24"/>
        </w:rPr>
        <w:t xml:space="preserve">Aplikácia </w:t>
      </w:r>
      <w:proofErr w:type="spellStart"/>
      <w:r w:rsidRPr="002476E0">
        <w:rPr>
          <w:rFonts w:cs="TimesNewRomanPSMT"/>
          <w:sz w:val="24"/>
          <w:szCs w:val="24"/>
        </w:rPr>
        <w:t>e-learningu</w:t>
      </w:r>
      <w:proofErr w:type="spellEnd"/>
      <w:r w:rsidRPr="002476E0">
        <w:rPr>
          <w:rFonts w:cs="TimesNewRomanPSMT"/>
          <w:sz w:val="24"/>
          <w:szCs w:val="24"/>
        </w:rPr>
        <w:t xml:space="preserve"> si vyžaduje definovať úlohu učiaceho a učiaceho sa pre proces on-line učenie. Obe zainteresované skupiny majú mať schopnosť a zručnosť pre prácu v danom virtuálnom výučbovom prostredí. V súvislosti s novou definíciou edukačného systému sa bude meniť, tradičnou edukáciou formovaný, prístup k výučbovej kultúre. Učiaci sa bude v rámci </w:t>
      </w:r>
      <w:proofErr w:type="spellStart"/>
      <w:r w:rsidRPr="002476E0">
        <w:rPr>
          <w:rFonts w:cs="TimesNewRomanPSMT"/>
          <w:sz w:val="24"/>
          <w:szCs w:val="24"/>
        </w:rPr>
        <w:t>e-learningu</w:t>
      </w:r>
      <w:proofErr w:type="spellEnd"/>
      <w:r w:rsidRPr="002476E0">
        <w:rPr>
          <w:rFonts w:cs="TimesNewRomanPSMT"/>
          <w:sz w:val="24"/>
          <w:szCs w:val="24"/>
        </w:rPr>
        <w:t xml:space="preserve"> vtiahnutý do edukačného procesu ako jeho spolutvorca, t.j. stáva sa spoluzodpovedným za prípravu programu kurzu a jeho modifikáciu. </w:t>
      </w:r>
    </w:p>
    <w:p w:rsidR="00797FF3" w:rsidRPr="002476E0" w:rsidRDefault="00797FF3" w:rsidP="00797FF3">
      <w:pPr>
        <w:autoSpaceDE w:val="0"/>
        <w:autoSpaceDN w:val="0"/>
        <w:adjustRightInd w:val="0"/>
        <w:spacing w:before="80" w:after="0" w:line="240" w:lineRule="auto"/>
        <w:jc w:val="both"/>
        <w:rPr>
          <w:rFonts w:cs="TimesNewRomanPSMT"/>
          <w:sz w:val="24"/>
          <w:szCs w:val="24"/>
        </w:rPr>
      </w:pPr>
      <w:r w:rsidRPr="002476E0">
        <w:rPr>
          <w:rFonts w:cs="TimesNewRomanPSMT"/>
          <w:sz w:val="24"/>
          <w:szCs w:val="24"/>
        </w:rPr>
        <w:t xml:space="preserve">V otázkach didaktickej </w:t>
      </w:r>
      <w:proofErr w:type="spellStart"/>
      <w:r w:rsidRPr="002476E0">
        <w:rPr>
          <w:rFonts w:cs="TimesNewRomanPSMT"/>
          <w:sz w:val="24"/>
          <w:szCs w:val="24"/>
        </w:rPr>
        <w:t>evalvácie</w:t>
      </w:r>
      <w:proofErr w:type="spellEnd"/>
      <w:r w:rsidRPr="002476E0">
        <w:rPr>
          <w:rFonts w:cs="TimesNewRomanPSMT"/>
          <w:sz w:val="24"/>
          <w:szCs w:val="24"/>
        </w:rPr>
        <w:t xml:space="preserve"> bude proces on-line vzdelávania v protiklade so zaužívaným systémom. Napr. metódy kontroly sa budú javiť ako jednoduché a statické. Učitelia však majú dostatočný priestor na vytvorenie rôznych spôsobov hodnotenia a to aj väčších skupín študentov. Je však pravda, že v tejto súvislosti je potrebné si uvedomiť, že k získaniu autenticity výsledkov daného učiaceho sa, je potrebné voliť metódy zohľadňujúce ochranu proti negatívnym vplyvom a okolnostiam (podvody, vírusy a pod.). V rámci </w:t>
      </w:r>
      <w:proofErr w:type="spellStart"/>
      <w:r w:rsidRPr="002476E0">
        <w:rPr>
          <w:rFonts w:cs="TimesNewRomanPSMT"/>
          <w:sz w:val="24"/>
          <w:szCs w:val="24"/>
        </w:rPr>
        <w:t>evalvačných</w:t>
      </w:r>
      <w:proofErr w:type="spellEnd"/>
      <w:r w:rsidRPr="002476E0">
        <w:rPr>
          <w:rFonts w:cs="TimesNewRomanPSMT"/>
          <w:sz w:val="24"/>
          <w:szCs w:val="24"/>
        </w:rPr>
        <w:t xml:space="preserve"> procesov je dobré, ak sa zváži veľkosť skupín, vhodnosť, resp. nevhodnosť metód pomocou ktorých sú zhromažďované on-line dáta učiacim sa a problém udržiavať dlhodobo požadované výkony v učení sa. </w:t>
      </w:r>
    </w:p>
    <w:p w:rsidR="00797FF3" w:rsidRPr="002476E0" w:rsidRDefault="00797FF3" w:rsidP="00797FF3">
      <w:pPr>
        <w:autoSpaceDE w:val="0"/>
        <w:autoSpaceDN w:val="0"/>
        <w:adjustRightInd w:val="0"/>
        <w:spacing w:before="80" w:after="0" w:line="240" w:lineRule="auto"/>
        <w:jc w:val="both"/>
        <w:rPr>
          <w:rFonts w:cs="TimesNewRomanPSMT"/>
          <w:sz w:val="24"/>
          <w:szCs w:val="24"/>
        </w:rPr>
      </w:pPr>
      <w:r w:rsidRPr="002476E0">
        <w:rPr>
          <w:rFonts w:cs="TimesNewRomanPSMT"/>
          <w:sz w:val="24"/>
          <w:szCs w:val="24"/>
        </w:rPr>
        <w:t xml:space="preserve">Tvorca a realizátor </w:t>
      </w:r>
      <w:proofErr w:type="spellStart"/>
      <w:r w:rsidRPr="002476E0">
        <w:rPr>
          <w:rFonts w:cs="TimesNewRomanPSMT"/>
          <w:sz w:val="24"/>
          <w:szCs w:val="24"/>
        </w:rPr>
        <w:t>e-learningovej</w:t>
      </w:r>
      <w:proofErr w:type="spellEnd"/>
      <w:r w:rsidRPr="002476E0">
        <w:rPr>
          <w:rFonts w:cs="TimesNewRomanPSMT"/>
          <w:sz w:val="24"/>
          <w:szCs w:val="24"/>
        </w:rPr>
        <w:t xml:space="preserve"> podpory výučby si má v úvode svojich aktivít uvedomiť, že aj v tomto prípade existujú určité zásadné skutočnosti, ktoré sú odrazom kritérií kvality daného kurzu. Ide predovšetkým o uvedomenie si, že:</w:t>
      </w:r>
    </w:p>
    <w:p w:rsidR="00797FF3" w:rsidRPr="002476E0" w:rsidRDefault="00797FF3" w:rsidP="002A0393">
      <w:pPr>
        <w:pStyle w:val="Odsekzoznamu"/>
        <w:numPr>
          <w:ilvl w:val="0"/>
          <w:numId w:val="36"/>
        </w:numPr>
        <w:tabs>
          <w:tab w:val="left" w:pos="709"/>
        </w:tabs>
        <w:autoSpaceDE w:val="0"/>
        <w:autoSpaceDN w:val="0"/>
        <w:adjustRightInd w:val="0"/>
        <w:spacing w:before="80" w:after="0" w:line="240" w:lineRule="auto"/>
        <w:ind w:hanging="436"/>
        <w:contextualSpacing w:val="0"/>
        <w:jc w:val="both"/>
        <w:rPr>
          <w:rFonts w:cs="TimesNewRomanPSMT"/>
          <w:sz w:val="24"/>
          <w:szCs w:val="24"/>
        </w:rPr>
      </w:pPr>
      <w:proofErr w:type="spellStart"/>
      <w:r w:rsidRPr="002476E0">
        <w:rPr>
          <w:rFonts w:cs="TimesNewRomanPSMT"/>
          <w:sz w:val="24"/>
          <w:szCs w:val="24"/>
        </w:rPr>
        <w:lastRenderedPageBreak/>
        <w:t>e-learningový</w:t>
      </w:r>
      <w:proofErr w:type="spellEnd"/>
      <w:r w:rsidRPr="002476E0">
        <w:rPr>
          <w:rFonts w:cs="TimesNewRomanPSMT"/>
          <w:sz w:val="24"/>
          <w:szCs w:val="24"/>
        </w:rPr>
        <w:t xml:space="preserve"> kurz predstavuje didaktické prostredie vytvorené na princípe aplikácie multimediálnosti (audio, video, animácie, simulácie, schémy, ilustrácie, testy, schémy a i.),</w:t>
      </w:r>
    </w:p>
    <w:p w:rsidR="00797FF3" w:rsidRPr="002476E0" w:rsidRDefault="00797FF3" w:rsidP="002A0393">
      <w:pPr>
        <w:pStyle w:val="Odsekzoznamu"/>
        <w:numPr>
          <w:ilvl w:val="0"/>
          <w:numId w:val="36"/>
        </w:numPr>
        <w:tabs>
          <w:tab w:val="left" w:pos="709"/>
        </w:tabs>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kurz má jednoznačne určený význam ako napr.:</w:t>
      </w:r>
    </w:p>
    <w:p w:rsidR="00797FF3" w:rsidRPr="002476E0" w:rsidRDefault="00797FF3" w:rsidP="00797FF3">
      <w:pPr>
        <w:autoSpaceDE w:val="0"/>
        <w:autoSpaceDN w:val="0"/>
        <w:adjustRightInd w:val="0"/>
        <w:spacing w:before="80" w:after="0" w:line="240" w:lineRule="auto"/>
        <w:ind w:left="1276" w:hanging="425"/>
        <w:jc w:val="both"/>
        <w:rPr>
          <w:rFonts w:cs="TimesNewRomanPSMT"/>
          <w:sz w:val="24"/>
          <w:szCs w:val="24"/>
        </w:rPr>
      </w:pPr>
      <w:r w:rsidRPr="002476E0">
        <w:rPr>
          <w:rFonts w:cs="TimesNewRomanPSMT"/>
          <w:sz w:val="24"/>
          <w:szCs w:val="24"/>
        </w:rPr>
        <w:t>a)</w:t>
      </w:r>
      <w:r w:rsidRPr="002476E0">
        <w:rPr>
          <w:rFonts w:cs="TimesNewRomanPSMT"/>
          <w:sz w:val="24"/>
          <w:szCs w:val="24"/>
        </w:rPr>
        <w:tab/>
        <w:t>je podporou prezenčnej formy výučby,</w:t>
      </w:r>
    </w:p>
    <w:p w:rsidR="00797FF3" w:rsidRPr="002476E0" w:rsidRDefault="00797FF3" w:rsidP="00797FF3">
      <w:pPr>
        <w:autoSpaceDE w:val="0"/>
        <w:autoSpaceDN w:val="0"/>
        <w:adjustRightInd w:val="0"/>
        <w:spacing w:before="80" w:after="0" w:line="240" w:lineRule="auto"/>
        <w:ind w:left="1276" w:hanging="425"/>
        <w:jc w:val="both"/>
        <w:rPr>
          <w:rFonts w:cs="TimesNewRomanPSMT"/>
          <w:sz w:val="24"/>
          <w:szCs w:val="24"/>
        </w:rPr>
      </w:pPr>
      <w:r w:rsidRPr="002476E0">
        <w:rPr>
          <w:rFonts w:cs="TimesNewRomanPSMT"/>
          <w:sz w:val="24"/>
          <w:szCs w:val="24"/>
        </w:rPr>
        <w:t>b)</w:t>
      </w:r>
      <w:r w:rsidRPr="002476E0">
        <w:rPr>
          <w:rFonts w:cs="TimesNewRomanPSMT"/>
          <w:sz w:val="24"/>
          <w:szCs w:val="24"/>
        </w:rPr>
        <w:tab/>
        <w:t>je súčasťou distančného vzdelávania),</w:t>
      </w:r>
    </w:p>
    <w:p w:rsidR="00797FF3" w:rsidRPr="002476E0" w:rsidRDefault="00797FF3" w:rsidP="002A0393">
      <w:pPr>
        <w:pStyle w:val="Odsekzoznamu"/>
        <w:numPr>
          <w:ilvl w:val="0"/>
          <w:numId w:val="36"/>
        </w:numPr>
        <w:autoSpaceDE w:val="0"/>
        <w:autoSpaceDN w:val="0"/>
        <w:adjustRightInd w:val="0"/>
        <w:spacing w:before="80" w:after="0" w:line="240" w:lineRule="auto"/>
        <w:contextualSpacing w:val="0"/>
        <w:jc w:val="both"/>
        <w:rPr>
          <w:rFonts w:cs="TimesNewRomanPSMT"/>
          <w:sz w:val="24"/>
          <w:szCs w:val="24"/>
        </w:rPr>
      </w:pPr>
      <w:r w:rsidRPr="002476E0">
        <w:rPr>
          <w:rFonts w:cs="TimesNewRomanPSMT"/>
          <w:sz w:val="24"/>
          <w:szCs w:val="24"/>
        </w:rPr>
        <w:t>sú odlišnosti v prístupe k cieľovej skupine učiacich sa, t.j. kurz je určený pre skupinu študentov, ktorí:</w:t>
      </w:r>
    </w:p>
    <w:p w:rsidR="00797FF3" w:rsidRPr="002476E0" w:rsidRDefault="00797FF3" w:rsidP="002A0393">
      <w:pPr>
        <w:pStyle w:val="Odsekzoznamu"/>
        <w:numPr>
          <w:ilvl w:val="0"/>
          <w:numId w:val="40"/>
        </w:numPr>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disponujú zručnosťami pracovať s prostriedkami IKT,</w:t>
      </w:r>
    </w:p>
    <w:p w:rsidR="00797FF3" w:rsidRPr="002476E0" w:rsidRDefault="00797FF3" w:rsidP="002A0393">
      <w:pPr>
        <w:pStyle w:val="Odsekzoznamu"/>
        <w:numPr>
          <w:ilvl w:val="0"/>
          <w:numId w:val="40"/>
        </w:numPr>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sú, resp. nie sú na požadovanej vedomostnej úrovni (čo sa od študenta očakáva), t.j. aké im majú byť pridelené východiskové znalosti,</w:t>
      </w:r>
    </w:p>
    <w:p w:rsidR="00797FF3" w:rsidRPr="002476E0" w:rsidRDefault="00797FF3" w:rsidP="002A0393">
      <w:pPr>
        <w:pStyle w:val="Odsekzoznamu"/>
        <w:numPr>
          <w:ilvl w:val="0"/>
          <w:numId w:val="40"/>
        </w:numPr>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sú študentmi kontinuálneho vzdelávania a sú menej počítačovo zruční a </w:t>
      </w:r>
      <w:proofErr w:type="spellStart"/>
      <w:r w:rsidRPr="002476E0">
        <w:rPr>
          <w:rFonts w:cs="TimesNewRomanPSMT"/>
          <w:sz w:val="24"/>
          <w:szCs w:val="24"/>
        </w:rPr>
        <w:t>naviac</w:t>
      </w:r>
      <w:proofErr w:type="spellEnd"/>
      <w:r w:rsidRPr="002476E0">
        <w:rPr>
          <w:rFonts w:cs="TimesNewRomanPSMT"/>
          <w:sz w:val="24"/>
          <w:szCs w:val="24"/>
        </w:rPr>
        <w:t xml:space="preserve"> majú pracovné a rodinné povinnosti,</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vytýčené ciele kurzu sú odrazom rozvoja požadovaných kompetencií, t.j. sú v súlade s obsahovými a výkonovými štandardmi. S tým súvisí:</w:t>
      </w:r>
    </w:p>
    <w:p w:rsidR="00797FF3" w:rsidRPr="002476E0" w:rsidRDefault="00797FF3" w:rsidP="002A0393">
      <w:pPr>
        <w:pStyle w:val="Odsekzoznamu"/>
        <w:numPr>
          <w:ilvl w:val="0"/>
          <w:numId w:val="41"/>
        </w:numPr>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rozsah tej časti kurzu, ktorá podáva základný výklad hodnotených poznatkov,</w:t>
      </w:r>
    </w:p>
    <w:p w:rsidR="00797FF3" w:rsidRPr="002476E0" w:rsidRDefault="00797FF3" w:rsidP="002A0393">
      <w:pPr>
        <w:pStyle w:val="Odsekzoznamu"/>
        <w:numPr>
          <w:ilvl w:val="0"/>
          <w:numId w:val="41"/>
        </w:numPr>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podoba vzorových úloh na precvičenie?</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spôsob prezentovania informácií má podobu jednoduchého a graficky dobre spracované</w:t>
      </w:r>
      <w:r w:rsidR="002476E0" w:rsidRPr="002476E0">
        <w:rPr>
          <w:rFonts w:cs="TimesNewRomanPSMT"/>
          <w:sz w:val="24"/>
          <w:szCs w:val="24"/>
        </w:rPr>
        <w:t>ho</w:t>
      </w:r>
      <w:r w:rsidRPr="002476E0">
        <w:rPr>
          <w:rFonts w:cs="TimesNewRomanPSMT"/>
          <w:sz w:val="24"/>
          <w:szCs w:val="24"/>
        </w:rPr>
        <w:t xml:space="preserve"> prostredia s jednoduchými textami predstavujúcimi oporné body poskytujúce orientáciu v hod</w:t>
      </w:r>
      <w:r w:rsidR="002476E0" w:rsidRPr="002476E0">
        <w:rPr>
          <w:rFonts w:cs="TimesNewRomanPSMT"/>
          <w:sz w:val="24"/>
          <w:szCs w:val="24"/>
        </w:rPr>
        <w:t>notení</w:t>
      </w:r>
      <w:r w:rsidRPr="002476E0">
        <w:rPr>
          <w:rFonts w:cs="TimesNewRomanPSMT"/>
          <w:sz w:val="24"/>
          <w:szCs w:val="24"/>
        </w:rPr>
        <w:t xml:space="preserve"> kľúčových vedomostí, zručností a schopností,</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prezentácia učiva má mať prvky interaktivity s cieľom simulovať reálne situácie,</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virtuálne výučbové prostredie má efektívne usmerňovať a aktivizovať, t. j. disponovať motiváciou,</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 xml:space="preserve">elektronická podpora výučby poskytuje možnosť aplikovať atraktívne prostredie spätnej väzby, t.j. akým spôsobom bude študentovi umožnená sebakontrola, </w:t>
      </w:r>
      <w:proofErr w:type="spellStart"/>
      <w:r w:rsidRPr="002476E0">
        <w:rPr>
          <w:rFonts w:cs="TimesNewRomanPSMT"/>
          <w:sz w:val="24"/>
          <w:szCs w:val="24"/>
        </w:rPr>
        <w:t>sebahodnotenie</w:t>
      </w:r>
      <w:proofErr w:type="spellEnd"/>
      <w:r w:rsidRPr="002476E0">
        <w:rPr>
          <w:rFonts w:cs="TimesNewRomanPSMT"/>
          <w:sz w:val="24"/>
          <w:szCs w:val="24"/>
        </w:rPr>
        <w:t xml:space="preserve"> a </w:t>
      </w:r>
      <w:proofErr w:type="spellStart"/>
      <w:r w:rsidRPr="002476E0">
        <w:rPr>
          <w:rFonts w:cs="TimesNewRomanPSMT"/>
          <w:sz w:val="24"/>
          <w:szCs w:val="24"/>
        </w:rPr>
        <w:t>sebaregulácia</w:t>
      </w:r>
      <w:proofErr w:type="spellEnd"/>
      <w:r w:rsidRPr="002476E0">
        <w:rPr>
          <w:rFonts w:cs="TimesNewRomanPSMT"/>
          <w:sz w:val="24"/>
          <w:szCs w:val="24"/>
        </w:rPr>
        <w:t>,</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od používateľa nie je možné vyžadovať špeciálne vedomosti, t.j. kurz je jednoducho spustiteľnou aplikácie virtuálne</w:t>
      </w:r>
      <w:r w:rsidR="002476E0" w:rsidRPr="002476E0">
        <w:rPr>
          <w:rFonts w:cs="TimesNewRomanPSMT"/>
          <w:sz w:val="24"/>
          <w:szCs w:val="24"/>
        </w:rPr>
        <w:t>ho</w:t>
      </w:r>
      <w:r w:rsidRPr="002476E0">
        <w:rPr>
          <w:rFonts w:cs="TimesNewRomanPSMT"/>
          <w:sz w:val="24"/>
          <w:szCs w:val="24"/>
        </w:rPr>
        <w:t xml:space="preserve"> výučbového prostredia,</w:t>
      </w:r>
    </w:p>
    <w:p w:rsidR="00797FF3" w:rsidRPr="002476E0"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2476E0">
        <w:rPr>
          <w:rFonts w:cs="TimesNewRomanPSMT"/>
          <w:sz w:val="24"/>
          <w:szCs w:val="24"/>
        </w:rPr>
        <w:t>aj v prípade virtuálneho výučbové</w:t>
      </w:r>
      <w:r w:rsidR="002476E0" w:rsidRPr="002476E0">
        <w:rPr>
          <w:rFonts w:cs="TimesNewRomanPSMT"/>
          <w:sz w:val="24"/>
          <w:szCs w:val="24"/>
        </w:rPr>
        <w:t>ho prostredia platí, že kritériá</w:t>
      </w:r>
      <w:r w:rsidRPr="002476E0">
        <w:rPr>
          <w:rFonts w:cs="TimesNewRomanPSMT"/>
          <w:sz w:val="24"/>
          <w:szCs w:val="24"/>
        </w:rPr>
        <w:t xml:space="preserve"> kvality kurzu budú reflexiou:</w:t>
      </w:r>
    </w:p>
    <w:p w:rsidR="00797FF3" w:rsidRPr="002476E0" w:rsidRDefault="00797FF3" w:rsidP="002A0393">
      <w:pPr>
        <w:pStyle w:val="Odsekzoznamu"/>
        <w:numPr>
          <w:ilvl w:val="0"/>
          <w:numId w:val="39"/>
        </w:numPr>
        <w:tabs>
          <w:tab w:val="left" w:pos="1276"/>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formy štúdia,</w:t>
      </w:r>
    </w:p>
    <w:p w:rsidR="00797FF3" w:rsidRPr="002476E0" w:rsidRDefault="00797FF3" w:rsidP="002A0393">
      <w:pPr>
        <w:pStyle w:val="Odsekzoznamu"/>
        <w:numPr>
          <w:ilvl w:val="0"/>
          <w:numId w:val="39"/>
        </w:numPr>
        <w:tabs>
          <w:tab w:val="left" w:pos="1276"/>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profilu študentov,</w:t>
      </w:r>
    </w:p>
    <w:p w:rsidR="00797FF3" w:rsidRPr="002476E0" w:rsidRDefault="00797FF3" w:rsidP="002A0393">
      <w:pPr>
        <w:pStyle w:val="Odsekzoznamu"/>
        <w:numPr>
          <w:ilvl w:val="0"/>
          <w:numId w:val="39"/>
        </w:numPr>
        <w:tabs>
          <w:tab w:val="left" w:pos="1276"/>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vzťahu k IKT,</w:t>
      </w:r>
    </w:p>
    <w:p w:rsidR="00797FF3" w:rsidRPr="002476E0" w:rsidRDefault="00797FF3" w:rsidP="002A0393">
      <w:pPr>
        <w:pStyle w:val="Odsekzoznamu"/>
        <w:numPr>
          <w:ilvl w:val="0"/>
          <w:numId w:val="39"/>
        </w:numPr>
        <w:tabs>
          <w:tab w:val="left" w:pos="1276"/>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stratégie výučby predmetu v zmysle systémového a koncepčného vzťahu k edukačnému systému daného študijného programu,</w:t>
      </w:r>
    </w:p>
    <w:p w:rsidR="00797FF3" w:rsidRPr="002476E0" w:rsidRDefault="00797FF3" w:rsidP="002A0393">
      <w:pPr>
        <w:pStyle w:val="Odsekzoznamu"/>
        <w:numPr>
          <w:ilvl w:val="0"/>
          <w:numId w:val="39"/>
        </w:numPr>
        <w:tabs>
          <w:tab w:val="left" w:pos="1276"/>
        </w:tabs>
        <w:autoSpaceDE w:val="0"/>
        <w:autoSpaceDN w:val="0"/>
        <w:adjustRightInd w:val="0"/>
        <w:spacing w:before="80" w:after="0" w:line="240" w:lineRule="auto"/>
        <w:ind w:left="1276" w:hanging="425"/>
        <w:contextualSpacing w:val="0"/>
        <w:jc w:val="both"/>
        <w:rPr>
          <w:rFonts w:cs="TimesNewRomanPSMT"/>
          <w:sz w:val="24"/>
          <w:szCs w:val="24"/>
        </w:rPr>
      </w:pPr>
      <w:r w:rsidRPr="002476E0">
        <w:rPr>
          <w:rFonts w:cs="TimesNewRomanPSMT"/>
          <w:sz w:val="24"/>
          <w:szCs w:val="24"/>
        </w:rPr>
        <w:t>spôsobu spracovania výučbové</w:t>
      </w:r>
      <w:r w:rsidR="002476E0" w:rsidRPr="002476E0">
        <w:rPr>
          <w:rFonts w:cs="TimesNewRomanPSMT"/>
          <w:sz w:val="24"/>
          <w:szCs w:val="24"/>
        </w:rPr>
        <w:t>ho</w:t>
      </w:r>
      <w:r w:rsidRPr="002476E0">
        <w:rPr>
          <w:rFonts w:cs="TimesNewRomanPSMT"/>
          <w:sz w:val="24"/>
          <w:szCs w:val="24"/>
        </w:rPr>
        <w:t xml:space="preserve"> obsahu vzhľadom na:</w:t>
      </w:r>
    </w:p>
    <w:p w:rsidR="00797FF3" w:rsidRPr="002476E0" w:rsidRDefault="00797FF3" w:rsidP="002A0393">
      <w:pPr>
        <w:pStyle w:val="Odsekzoznamu"/>
        <w:numPr>
          <w:ilvl w:val="0"/>
          <w:numId w:val="38"/>
        </w:numPr>
        <w:tabs>
          <w:tab w:val="left" w:pos="1276"/>
        </w:tabs>
        <w:autoSpaceDE w:val="0"/>
        <w:autoSpaceDN w:val="0"/>
        <w:adjustRightInd w:val="0"/>
        <w:spacing w:before="80" w:after="0" w:line="240" w:lineRule="auto"/>
        <w:ind w:left="1843" w:hanging="425"/>
        <w:contextualSpacing w:val="0"/>
        <w:jc w:val="both"/>
        <w:rPr>
          <w:rFonts w:cs="TimesNewRomanPSMT"/>
          <w:sz w:val="24"/>
          <w:szCs w:val="24"/>
        </w:rPr>
      </w:pPr>
      <w:r w:rsidRPr="002476E0">
        <w:rPr>
          <w:rFonts w:cs="TimesNewRomanPSMT"/>
          <w:sz w:val="24"/>
          <w:szCs w:val="24"/>
        </w:rPr>
        <w:t>technické a technologické možnosti IKT,</w:t>
      </w:r>
    </w:p>
    <w:p w:rsidR="00797FF3" w:rsidRPr="002476E0" w:rsidRDefault="00797FF3" w:rsidP="002A0393">
      <w:pPr>
        <w:pStyle w:val="Odsekzoznamu"/>
        <w:numPr>
          <w:ilvl w:val="0"/>
          <w:numId w:val="38"/>
        </w:numPr>
        <w:tabs>
          <w:tab w:val="left" w:pos="1276"/>
        </w:tabs>
        <w:autoSpaceDE w:val="0"/>
        <w:autoSpaceDN w:val="0"/>
        <w:adjustRightInd w:val="0"/>
        <w:spacing w:before="80" w:after="0" w:line="240" w:lineRule="auto"/>
        <w:ind w:left="1843" w:hanging="425"/>
        <w:contextualSpacing w:val="0"/>
        <w:jc w:val="both"/>
        <w:rPr>
          <w:rFonts w:cs="TimesNewRomanPSMT"/>
          <w:sz w:val="24"/>
          <w:szCs w:val="24"/>
        </w:rPr>
      </w:pPr>
      <w:r w:rsidRPr="002476E0">
        <w:rPr>
          <w:rFonts w:cs="TimesNewRomanPSMT"/>
          <w:sz w:val="24"/>
          <w:szCs w:val="24"/>
        </w:rPr>
        <w:t xml:space="preserve">možnosti vzdelávacej inštitúcie, </w:t>
      </w:r>
    </w:p>
    <w:p w:rsidR="00797FF3" w:rsidRPr="002476E0" w:rsidRDefault="00797FF3" w:rsidP="002A0393">
      <w:pPr>
        <w:pStyle w:val="Odsekzoznamu"/>
        <w:numPr>
          <w:ilvl w:val="0"/>
          <w:numId w:val="38"/>
        </w:numPr>
        <w:tabs>
          <w:tab w:val="left" w:pos="1276"/>
        </w:tabs>
        <w:autoSpaceDE w:val="0"/>
        <w:autoSpaceDN w:val="0"/>
        <w:adjustRightInd w:val="0"/>
        <w:spacing w:before="80" w:after="0" w:line="240" w:lineRule="auto"/>
        <w:ind w:left="1843" w:hanging="425"/>
        <w:contextualSpacing w:val="0"/>
        <w:jc w:val="both"/>
        <w:rPr>
          <w:rFonts w:cs="TimesNewRomanPSMT"/>
          <w:sz w:val="24"/>
          <w:szCs w:val="24"/>
        </w:rPr>
      </w:pPr>
      <w:r w:rsidRPr="002476E0">
        <w:rPr>
          <w:rFonts w:cs="TimesNewRomanPSMT"/>
          <w:sz w:val="24"/>
          <w:szCs w:val="24"/>
        </w:rPr>
        <w:t xml:space="preserve">prehľadné a intuitívne ovládanie poznávacích činností, t.j. vhodne zvoleným rozlíšením logicky usporiadať jednotlivé kapitoly s cieľom intuitívne ovládať zber a spracovanie informácií, ktoré sú dané </w:t>
      </w:r>
      <w:r w:rsidRPr="002476E0">
        <w:rPr>
          <w:rFonts w:cs="TimesNewRomanPSMT"/>
          <w:sz w:val="24"/>
          <w:szCs w:val="24"/>
        </w:rPr>
        <w:lastRenderedPageBreak/>
        <w:t>výučbovým materiálom, pričom sú vylúčené problémy súvisiace s</w:t>
      </w:r>
      <w:r w:rsidR="00813FE6">
        <w:rPr>
          <w:rFonts w:cs="TimesNewRomanPSMT"/>
          <w:sz w:val="24"/>
          <w:szCs w:val="24"/>
        </w:rPr>
        <w:t> </w:t>
      </w:r>
      <w:r w:rsidRPr="002476E0">
        <w:rPr>
          <w:rFonts w:cs="TimesNewRomanPSMT"/>
          <w:sz w:val="24"/>
          <w:szCs w:val="24"/>
        </w:rPr>
        <w:t>technickými záležitosťami súvisiaci s využívaním kurzu.</w:t>
      </w:r>
    </w:p>
    <w:p w:rsidR="00797FF3" w:rsidRDefault="00797FF3" w:rsidP="00C36877">
      <w:pPr>
        <w:pStyle w:val="Odsekzoznamu"/>
        <w:autoSpaceDE w:val="0"/>
        <w:autoSpaceDN w:val="0"/>
        <w:adjustRightInd w:val="0"/>
        <w:spacing w:before="80" w:after="0" w:line="240" w:lineRule="auto"/>
        <w:ind w:hanging="720"/>
        <w:contextualSpacing w:val="0"/>
        <w:jc w:val="both"/>
        <w:rPr>
          <w:rFonts w:cs="TimesNewRomanPSMT"/>
          <w:sz w:val="24"/>
          <w:szCs w:val="24"/>
        </w:rPr>
      </w:pPr>
    </w:p>
    <w:p w:rsidR="00B538D0" w:rsidRPr="002476E0" w:rsidRDefault="00B538D0" w:rsidP="00C36877">
      <w:pPr>
        <w:pStyle w:val="Odsekzoznamu"/>
        <w:autoSpaceDE w:val="0"/>
        <w:autoSpaceDN w:val="0"/>
        <w:adjustRightInd w:val="0"/>
        <w:spacing w:before="80" w:after="0" w:line="240" w:lineRule="auto"/>
        <w:ind w:hanging="720"/>
        <w:contextualSpacing w:val="0"/>
        <w:jc w:val="both"/>
        <w:rPr>
          <w:rFonts w:cs="TimesNewRomanPSMT"/>
          <w:sz w:val="24"/>
          <w:szCs w:val="24"/>
        </w:rPr>
      </w:pPr>
    </w:p>
    <w:p w:rsidR="00797FF3" w:rsidRPr="002476E0" w:rsidRDefault="005013E4" w:rsidP="00667418">
      <w:pPr>
        <w:pStyle w:val="Odsekzoznamu"/>
        <w:autoSpaceDE w:val="0"/>
        <w:autoSpaceDN w:val="0"/>
        <w:adjustRightInd w:val="0"/>
        <w:spacing w:before="80" w:after="0" w:line="240" w:lineRule="auto"/>
        <w:ind w:hanging="720"/>
        <w:contextualSpacing w:val="0"/>
        <w:jc w:val="both"/>
        <w:rPr>
          <w:rFonts w:cs="TimesNewRomanPSMT"/>
          <w:sz w:val="24"/>
          <w:szCs w:val="24"/>
        </w:rPr>
      </w:pPr>
      <w:r>
        <w:rPr>
          <w:rFonts w:asciiTheme="majorHAnsi" w:hAnsiTheme="majorHAnsi"/>
          <w:noProof/>
          <w:lang w:eastAsia="sk-SK"/>
        </w:rPr>
        <mc:AlternateContent>
          <mc:Choice Requires="wps">
            <w:drawing>
              <wp:anchor distT="0" distB="0" distL="114300" distR="114300" simplePos="0" relativeHeight="251691008" behindDoc="0" locked="0" layoutInCell="1" allowOverlap="1">
                <wp:simplePos x="0" y="0"/>
                <wp:positionH relativeFrom="column">
                  <wp:posOffset>18415</wp:posOffset>
                </wp:positionH>
                <wp:positionV relativeFrom="paragraph">
                  <wp:posOffset>128905</wp:posOffset>
                </wp:positionV>
                <wp:extent cx="5753735" cy="310515"/>
                <wp:effectExtent l="0" t="0" r="0" b="0"/>
                <wp:wrapNone/>
                <wp:docPr id="32" name="Blok textu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2C15E8" w:rsidRDefault="00FE7065" w:rsidP="00C36877">
                            <w:pPr>
                              <w:pStyle w:val="Nadpis2"/>
                              <w:tabs>
                                <w:tab w:val="left" w:pos="709"/>
                              </w:tabs>
                              <w:spacing w:before="0"/>
                              <w:rPr>
                                <w:color w:val="FFFFFF" w:themeColor="background1"/>
                              </w:rPr>
                            </w:pPr>
                            <w:bookmarkStart w:id="32" w:name="_Toc373091597"/>
                            <w:bookmarkStart w:id="33" w:name="_Toc374909314"/>
                            <w:r w:rsidRPr="002C15E8">
                              <w:rPr>
                                <w:color w:val="FFFFFF" w:themeColor="background1"/>
                              </w:rPr>
                              <w:t>2</w:t>
                            </w:r>
                            <w:r>
                              <w:rPr>
                                <w:color w:val="FFFFFF" w:themeColor="background1"/>
                              </w:rPr>
                              <w:t>.2</w:t>
                            </w:r>
                            <w:r w:rsidRPr="002C15E8">
                              <w:rPr>
                                <w:color w:val="FFFFFF" w:themeColor="background1"/>
                              </w:rPr>
                              <w:tab/>
                            </w:r>
                            <w:r>
                              <w:rPr>
                                <w:color w:val="FFFFFF" w:themeColor="background1"/>
                              </w:rPr>
                              <w:t xml:space="preserve">Východiskové zručnosti potrebné k tvorbe </w:t>
                            </w:r>
                            <w:proofErr w:type="spellStart"/>
                            <w:r>
                              <w:rPr>
                                <w:color w:val="FFFFFF" w:themeColor="background1"/>
                              </w:rPr>
                              <w:t>e-learningového</w:t>
                            </w:r>
                            <w:proofErr w:type="spellEnd"/>
                            <w:r>
                              <w:rPr>
                                <w:color w:val="FFFFFF" w:themeColor="background1"/>
                              </w:rPr>
                              <w:t xml:space="preserve"> kurzu</w:t>
                            </w:r>
                            <w:bookmarkEnd w:id="32"/>
                            <w:bookmarkEnd w:id="33"/>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32" o:spid="_x0000_s1054" type="#_x0000_t202" style="position:absolute;left:0;text-align:left;margin-left:1.45pt;margin-top:10.15pt;width:453.05pt;height:24.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J74ugIAAOoFAAAOAAAAZHJzL2Uyb0RvYy54bWysVN9P2zAQfp+0/8Hy+0jSNnSrSFFhYprU&#10;ARpMPLuOTSMcn2e7bbq/fmc7KR3jhWl9SO3zd7+/u7PzrlVkK6xrQFe0OMkpEZpD3ejHiv64v/rw&#10;kRLnma6ZAi0quheOns/fvzvbmZkYwRpULSxBI9rNdqaia+/NLMscX4uWuRMwQuOjBNsyj1f7mNWW&#10;7dB6q7JRnp9mO7C1scCFcyj9nB7pPNqXUnB/I6UTnqiKYmw+fm38rsI3m5+x2aNlZt3wPgz2D1G0&#10;rNHo9GDqM/OMbGzzl6m24RYcSH/Coc1AyoaLmANmU+QvsrlbMyNiLlgcZw5lcv/PLL/e3lrS1BUd&#10;jyjRrMUeXSh4Il50fkNQiBXaGTdD4J1BqO8uoMNOx2ydWQJ/cgjJjjBJwSE6VKSTtg3/mCtBRWzC&#10;/lB49EE4CstpOZ6OS0o4vo2LvCzK4Dd71jbW+S8CWhIOFbXY2BgB2y6dT9ABEpw5UE191SgVL4FM&#10;4lJZsmVIA9+NoqratN+gTrLTHH+JDChGyiTxZBBjJJGSwUqM6w8HSpNdRU/HZR4NawieU1BKhwhE&#10;ZGIfaahUKk48+b0SAaP0dyGxE7FGr4TNOBfaF31dIjqgJLp6i2KPf47qLcopD9SInkH7g3LbaLAx&#10;+0OdUgnrpyFkmfA9V1zKO5TAd6suUrCYDmxbQb1HsllIA+sMv2qw8Uvm/C2zOKFII9w6/gY/UgFW&#10;H/oTJWuwv16TBzwODr5SssOJr6j7uWFWUKK+ahypT8VkElZEvEzK6Qgv9vhldfyiN+0lIJsK3G+G&#10;x2PAezUcpYX2AZfTInjFJ6Y5+kb6DcdLn/YQLjcuFosIwqVgmF/qO8OHGQu0vu8emDU998NkXsOw&#10;G9jsxQgkbGiQhsXGg2zifIRCp6r2DcCFEpncL7+wsY7vEfW8oue/AQAA//8DAFBLAwQUAAYACAAA&#10;ACEAy7N7md8AAAAHAQAADwAAAGRycy9kb3ducmV2LnhtbEyPwU7DMBBE70j8g7VIXBC1SUVFQpwK&#10;KhD0gkSBQ2/beIkjYjvEbhP4epYTnEarGc28LZeT68SBhtgGr+FipkCQr4NpfaPh9eX+/ApETOgN&#10;dsGThi+KsKyOj0osTBj9Mx02qRFc4mOBGmxKfSFlrC05jLPQk2fvPQwOE59DI82AI5e7TmZKLaTD&#10;1vOCxZ5WluqPzd5puDUjrr7f7tYPT5eo7OO2/zybb7U+PZlurkEkmtJfGH7xGR0qZtqFvTdRdBqy&#10;nIMsag6C7Vzl/NpOwyLPQFal/M9f/QAAAP//AwBQSwECLQAUAAYACAAAACEAtoM4kv4AAADhAQAA&#10;EwAAAAAAAAAAAAAAAAAAAAAAW0NvbnRlbnRfVHlwZXNdLnhtbFBLAQItABQABgAIAAAAIQA4/SH/&#10;1gAAAJQBAAALAAAAAAAAAAAAAAAAAC8BAABfcmVscy8ucmVsc1BLAQItABQABgAIAAAAIQC4AJ74&#10;ugIAAOoFAAAOAAAAAAAAAAAAAAAAAC4CAABkcnMvZTJvRG9jLnhtbFBLAQItABQABgAIAAAAIQDL&#10;s3uZ3wAAAAcBAAAPAAAAAAAAAAAAAAAAABQFAABkcnMvZG93bnJldi54bWxQSwUGAAAAAAQABADz&#10;AAAAIAYAAAAA&#10;" fillcolor="#548dd4 [1951]" stroked="f" strokeweight=".5pt">
                <v:path arrowok="t"/>
                <v:textbox>
                  <w:txbxContent>
                    <w:p w:rsidR="00FE7065" w:rsidRPr="002C15E8" w:rsidRDefault="00FE7065" w:rsidP="00C36877">
                      <w:pPr>
                        <w:pStyle w:val="Nadpis2"/>
                        <w:tabs>
                          <w:tab w:val="left" w:pos="709"/>
                        </w:tabs>
                        <w:spacing w:before="0"/>
                        <w:rPr>
                          <w:color w:val="FFFFFF" w:themeColor="background1"/>
                        </w:rPr>
                      </w:pPr>
                      <w:bookmarkStart w:id="64" w:name="_Toc373091597"/>
                      <w:bookmarkStart w:id="65" w:name="_Toc374909314"/>
                      <w:r w:rsidRPr="002C15E8">
                        <w:rPr>
                          <w:color w:val="FFFFFF" w:themeColor="background1"/>
                        </w:rPr>
                        <w:t>2</w:t>
                      </w:r>
                      <w:r>
                        <w:rPr>
                          <w:color w:val="FFFFFF" w:themeColor="background1"/>
                        </w:rPr>
                        <w:t>.2</w:t>
                      </w:r>
                      <w:r w:rsidRPr="002C15E8">
                        <w:rPr>
                          <w:color w:val="FFFFFF" w:themeColor="background1"/>
                        </w:rPr>
                        <w:tab/>
                      </w:r>
                      <w:r>
                        <w:rPr>
                          <w:color w:val="FFFFFF" w:themeColor="background1"/>
                        </w:rPr>
                        <w:t xml:space="preserve">Východiskové zručnosti potrebné k tvorbe </w:t>
                      </w:r>
                      <w:proofErr w:type="spellStart"/>
                      <w:r>
                        <w:rPr>
                          <w:color w:val="FFFFFF" w:themeColor="background1"/>
                        </w:rPr>
                        <w:t>e-learningového</w:t>
                      </w:r>
                      <w:proofErr w:type="spellEnd"/>
                      <w:r>
                        <w:rPr>
                          <w:color w:val="FFFFFF" w:themeColor="background1"/>
                        </w:rPr>
                        <w:t xml:space="preserve"> kurzu</w:t>
                      </w:r>
                      <w:bookmarkEnd w:id="64"/>
                      <w:bookmarkEnd w:id="65"/>
                    </w:p>
                  </w:txbxContent>
                </v:textbox>
              </v:shape>
            </w:pict>
          </mc:Fallback>
        </mc:AlternateContent>
      </w:r>
    </w:p>
    <w:p w:rsidR="00797FF3" w:rsidRPr="002476E0" w:rsidRDefault="00797FF3" w:rsidP="00667418">
      <w:pPr>
        <w:autoSpaceDE w:val="0"/>
        <w:autoSpaceDN w:val="0"/>
        <w:adjustRightInd w:val="0"/>
        <w:spacing w:before="80" w:after="0" w:line="240" w:lineRule="auto"/>
        <w:ind w:left="720" w:hanging="720"/>
        <w:jc w:val="both"/>
        <w:rPr>
          <w:rFonts w:cs="TimesNewRomanPSMT"/>
          <w:sz w:val="24"/>
          <w:szCs w:val="24"/>
        </w:rPr>
      </w:pPr>
    </w:p>
    <w:p w:rsidR="00C36877" w:rsidRPr="002476E0" w:rsidRDefault="00C36877" w:rsidP="00667418">
      <w:pPr>
        <w:tabs>
          <w:tab w:val="left" w:pos="284"/>
        </w:tabs>
        <w:spacing w:before="80" w:after="0" w:line="240" w:lineRule="auto"/>
        <w:jc w:val="both"/>
        <w:rPr>
          <w:sz w:val="24"/>
          <w:szCs w:val="24"/>
        </w:rPr>
      </w:pPr>
    </w:p>
    <w:p w:rsidR="00797FF3" w:rsidRPr="002476E0" w:rsidRDefault="00797FF3" w:rsidP="00667418">
      <w:pPr>
        <w:tabs>
          <w:tab w:val="left" w:pos="284"/>
        </w:tabs>
        <w:spacing w:before="80" w:after="0" w:line="240" w:lineRule="auto"/>
        <w:jc w:val="both"/>
        <w:rPr>
          <w:sz w:val="24"/>
          <w:szCs w:val="24"/>
        </w:rPr>
      </w:pPr>
      <w:r w:rsidRPr="002476E0">
        <w:rPr>
          <w:sz w:val="24"/>
          <w:szCs w:val="24"/>
        </w:rPr>
        <w:t>Aplikovať na tvorb</w:t>
      </w:r>
      <w:r w:rsidR="002476E0" w:rsidRPr="002476E0">
        <w:rPr>
          <w:sz w:val="24"/>
          <w:szCs w:val="24"/>
        </w:rPr>
        <w:t xml:space="preserve">u </w:t>
      </w:r>
      <w:proofErr w:type="spellStart"/>
      <w:r w:rsidR="002476E0" w:rsidRPr="002476E0">
        <w:rPr>
          <w:sz w:val="24"/>
          <w:szCs w:val="24"/>
        </w:rPr>
        <w:t>e-learningového</w:t>
      </w:r>
      <w:proofErr w:type="spellEnd"/>
      <w:r w:rsidR="002476E0" w:rsidRPr="002476E0">
        <w:rPr>
          <w:sz w:val="24"/>
          <w:szCs w:val="24"/>
        </w:rPr>
        <w:t xml:space="preserve"> kurzu kritériá</w:t>
      </w:r>
      <w:r w:rsidRPr="002476E0">
        <w:rPr>
          <w:sz w:val="24"/>
          <w:szCs w:val="24"/>
        </w:rPr>
        <w:t xml:space="preserve"> znamená rešpektovať princípy a zásady technológie vzdelávania, pedagogických a psychologických vied, odborových didaktík a pod.. Akceptáciou týchto kritérií vznikne suma požiadaviek na konštrukciu kurzu, ktorých rozsah splnenia určí kvalitu kurzu.</w:t>
      </w:r>
    </w:p>
    <w:p w:rsidR="00797FF3" w:rsidRPr="005D68CF" w:rsidRDefault="00797FF3" w:rsidP="00BF686F">
      <w:pPr>
        <w:tabs>
          <w:tab w:val="left" w:pos="284"/>
        </w:tabs>
        <w:spacing w:before="80" w:after="0" w:line="240" w:lineRule="auto"/>
        <w:jc w:val="both"/>
        <w:rPr>
          <w:sz w:val="24"/>
          <w:szCs w:val="24"/>
        </w:rPr>
      </w:pPr>
      <w:r w:rsidRPr="005D68CF">
        <w:rPr>
          <w:sz w:val="24"/>
          <w:szCs w:val="24"/>
        </w:rPr>
        <w:t xml:space="preserve">S rozhodnutím vytvoriť </w:t>
      </w:r>
      <w:proofErr w:type="spellStart"/>
      <w:r w:rsidRPr="005D68CF">
        <w:rPr>
          <w:sz w:val="24"/>
          <w:szCs w:val="24"/>
        </w:rPr>
        <w:t>e-learningový</w:t>
      </w:r>
      <w:proofErr w:type="spellEnd"/>
      <w:r w:rsidRPr="005D68CF">
        <w:rPr>
          <w:sz w:val="24"/>
          <w:szCs w:val="24"/>
        </w:rPr>
        <w:t xml:space="preserve"> kurz bude súvisieť aj zamyslenie sa nad prvkami edukačného systému, ktorými môžeme účinnosť kurzu ovplyvniť. Ide najmä o:</w:t>
      </w:r>
    </w:p>
    <w:p w:rsidR="00797FF3" w:rsidRPr="005D68CF" w:rsidRDefault="00797FF3" w:rsidP="002A0393">
      <w:pPr>
        <w:pStyle w:val="Odsekzoznamu"/>
        <w:numPr>
          <w:ilvl w:val="0"/>
          <w:numId w:val="44"/>
        </w:numPr>
        <w:spacing w:before="80" w:after="0" w:line="240" w:lineRule="auto"/>
        <w:ind w:left="709" w:hanging="425"/>
        <w:contextualSpacing w:val="0"/>
        <w:jc w:val="both"/>
        <w:rPr>
          <w:i/>
          <w:sz w:val="24"/>
          <w:szCs w:val="24"/>
        </w:rPr>
      </w:pPr>
      <w:r w:rsidRPr="005D68CF">
        <w:rPr>
          <w:i/>
          <w:sz w:val="24"/>
          <w:szCs w:val="24"/>
        </w:rPr>
        <w:t xml:space="preserve">obsah kurzu – </w:t>
      </w:r>
      <w:r w:rsidRPr="005D68CF">
        <w:rPr>
          <w:sz w:val="24"/>
          <w:szCs w:val="24"/>
        </w:rPr>
        <w:t>metodika tvorby vzdelávacieho obsahu rešpektuje špecifiká elektronických študijných materiálov,</w:t>
      </w:r>
    </w:p>
    <w:p w:rsidR="00797FF3" w:rsidRPr="005D68CF" w:rsidRDefault="00797FF3" w:rsidP="002A0393">
      <w:pPr>
        <w:pStyle w:val="Odsekzoznamu"/>
        <w:numPr>
          <w:ilvl w:val="0"/>
          <w:numId w:val="44"/>
        </w:numPr>
        <w:spacing w:before="80" w:after="0" w:line="240" w:lineRule="auto"/>
        <w:ind w:left="709" w:hanging="425"/>
        <w:contextualSpacing w:val="0"/>
        <w:jc w:val="both"/>
        <w:rPr>
          <w:sz w:val="24"/>
          <w:szCs w:val="24"/>
        </w:rPr>
      </w:pPr>
      <w:r w:rsidRPr="005D68CF">
        <w:rPr>
          <w:i/>
          <w:sz w:val="24"/>
          <w:szCs w:val="24"/>
        </w:rPr>
        <w:t xml:space="preserve">vyučovacie metódy – </w:t>
      </w:r>
      <w:r w:rsidRPr="005D68CF">
        <w:rPr>
          <w:sz w:val="24"/>
          <w:szCs w:val="24"/>
        </w:rPr>
        <w:t xml:space="preserve">tvorba </w:t>
      </w:r>
      <w:proofErr w:type="spellStart"/>
      <w:r w:rsidRPr="005D68CF">
        <w:rPr>
          <w:sz w:val="24"/>
          <w:szCs w:val="24"/>
        </w:rPr>
        <w:t>e-learningových</w:t>
      </w:r>
      <w:proofErr w:type="spellEnd"/>
      <w:r w:rsidRPr="005D68CF">
        <w:rPr>
          <w:sz w:val="24"/>
          <w:szCs w:val="24"/>
        </w:rPr>
        <w:t xml:space="preserve"> kurzov súvisí so stanovením metódy ako najracionálnejšej cesty dosiahnutia stanovených cieľov (o metódach bližšie: </w:t>
      </w:r>
      <w:proofErr w:type="spellStart"/>
      <w:r w:rsidRPr="005D68CF">
        <w:rPr>
          <w:sz w:val="24"/>
          <w:szCs w:val="24"/>
        </w:rPr>
        <w:t>I.Turek</w:t>
      </w:r>
      <w:proofErr w:type="spellEnd"/>
      <w:r w:rsidRPr="005D68CF">
        <w:rPr>
          <w:sz w:val="24"/>
          <w:szCs w:val="24"/>
        </w:rPr>
        <w:t>, Didaktika /2008/)</w:t>
      </w:r>
    </w:p>
    <w:p w:rsidR="00797FF3" w:rsidRPr="005D68CF" w:rsidRDefault="00797FF3" w:rsidP="002A0393">
      <w:pPr>
        <w:pStyle w:val="Odsekzoznamu"/>
        <w:numPr>
          <w:ilvl w:val="0"/>
          <w:numId w:val="44"/>
        </w:numPr>
        <w:spacing w:before="80" w:after="0" w:line="240" w:lineRule="auto"/>
        <w:ind w:left="709" w:hanging="425"/>
        <w:contextualSpacing w:val="0"/>
        <w:jc w:val="both"/>
        <w:rPr>
          <w:sz w:val="24"/>
          <w:szCs w:val="24"/>
        </w:rPr>
      </w:pPr>
      <w:r w:rsidRPr="005D68CF">
        <w:rPr>
          <w:i/>
          <w:sz w:val="24"/>
          <w:szCs w:val="24"/>
        </w:rPr>
        <w:t>vzdelávacie ciele</w:t>
      </w:r>
      <w:r w:rsidRPr="005D68CF">
        <w:rPr>
          <w:sz w:val="24"/>
          <w:szCs w:val="24"/>
        </w:rPr>
        <w:t xml:space="preserve"> – korešpondujú s cieľmi informačných listov a syláb predmetu.</w:t>
      </w:r>
    </w:p>
    <w:p w:rsidR="00797FF3" w:rsidRPr="005D68CF" w:rsidRDefault="00797FF3" w:rsidP="00BF686F">
      <w:pPr>
        <w:tabs>
          <w:tab w:val="left" w:pos="284"/>
        </w:tabs>
        <w:spacing w:before="80" w:after="0" w:line="240" w:lineRule="auto"/>
        <w:jc w:val="both"/>
        <w:rPr>
          <w:sz w:val="24"/>
          <w:szCs w:val="24"/>
        </w:rPr>
      </w:pPr>
    </w:p>
    <w:p w:rsidR="00797FF3" w:rsidRPr="005D68CF" w:rsidRDefault="00797FF3" w:rsidP="00BF686F">
      <w:pPr>
        <w:tabs>
          <w:tab w:val="left" w:pos="284"/>
        </w:tabs>
        <w:spacing w:before="80" w:after="0" w:line="240" w:lineRule="auto"/>
        <w:jc w:val="both"/>
        <w:rPr>
          <w:sz w:val="24"/>
          <w:szCs w:val="24"/>
        </w:rPr>
      </w:pPr>
    </w:p>
    <w:p w:rsidR="00797FF3" w:rsidRPr="005D68CF" w:rsidRDefault="005013E4" w:rsidP="00BF686F">
      <w:pPr>
        <w:autoSpaceDE w:val="0"/>
        <w:autoSpaceDN w:val="0"/>
        <w:adjustRightInd w:val="0"/>
        <w:spacing w:before="80" w:after="0" w:line="240" w:lineRule="auto"/>
        <w:jc w:val="both"/>
        <w:rPr>
          <w:rFonts w:cs="TimesNewRomanPSMT"/>
          <w:sz w:val="24"/>
          <w:szCs w:val="24"/>
        </w:rPr>
      </w:pPr>
      <w:r>
        <w:rPr>
          <w:rFonts w:asciiTheme="majorHAnsi" w:hAnsiTheme="majorHAnsi"/>
          <w:noProof/>
          <w:lang w:eastAsia="sk-SK"/>
        </w:rPr>
        <mc:AlternateContent>
          <mc:Choice Requires="wps">
            <w:drawing>
              <wp:anchor distT="0" distB="0" distL="114300" distR="114300" simplePos="0" relativeHeight="251692032" behindDoc="0" locked="0" layoutInCell="1" allowOverlap="1">
                <wp:simplePos x="0" y="0"/>
                <wp:positionH relativeFrom="column">
                  <wp:posOffset>13970</wp:posOffset>
                </wp:positionH>
                <wp:positionV relativeFrom="paragraph">
                  <wp:posOffset>132715</wp:posOffset>
                </wp:positionV>
                <wp:extent cx="5753735" cy="310515"/>
                <wp:effectExtent l="0" t="0" r="0" b="0"/>
                <wp:wrapNone/>
                <wp:docPr id="35" name="Blok textu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0A0610" w:rsidRDefault="00FE7065" w:rsidP="00797FF3">
                            <w:pPr>
                              <w:pStyle w:val="Nadpis3"/>
                              <w:spacing w:before="0"/>
                              <w:rPr>
                                <w:color w:val="FFFFFF" w:themeColor="background1"/>
                              </w:rPr>
                            </w:pPr>
                            <w:bookmarkStart w:id="34" w:name="_Toc373091599"/>
                            <w:bookmarkStart w:id="35" w:name="_Toc374909315"/>
                            <w:r w:rsidRPr="000A0610">
                              <w:rPr>
                                <w:color w:val="FFFFFF" w:themeColor="background1"/>
                              </w:rPr>
                              <w:t>2.2.1</w:t>
                            </w:r>
                            <w:r w:rsidRPr="000A0610">
                              <w:rPr>
                                <w:color w:val="FFFFFF" w:themeColor="background1"/>
                              </w:rPr>
                              <w:tab/>
                              <w:t xml:space="preserve">Význam </w:t>
                            </w:r>
                            <w:proofErr w:type="spellStart"/>
                            <w:r w:rsidRPr="000A0610">
                              <w:rPr>
                                <w:color w:val="FFFFFF" w:themeColor="background1"/>
                              </w:rPr>
                              <w:t>vzdelávacích</w:t>
                            </w:r>
                            <w:proofErr w:type="spellEnd"/>
                            <w:r w:rsidRPr="000A0610">
                              <w:rPr>
                                <w:color w:val="FFFFFF" w:themeColor="background1"/>
                              </w:rPr>
                              <w:t xml:space="preserve"> </w:t>
                            </w:r>
                            <w:proofErr w:type="spellStart"/>
                            <w:r w:rsidRPr="000A0610">
                              <w:rPr>
                                <w:color w:val="FFFFFF" w:themeColor="background1"/>
                              </w:rPr>
                              <w:t>cieľov</w:t>
                            </w:r>
                            <w:proofErr w:type="spellEnd"/>
                            <w:r w:rsidRPr="000A0610">
                              <w:rPr>
                                <w:color w:val="FFFFFF" w:themeColor="background1"/>
                              </w:rPr>
                              <w:t xml:space="preserve"> v e-</w:t>
                            </w:r>
                            <w:proofErr w:type="spellStart"/>
                            <w:r w:rsidRPr="000A0610">
                              <w:rPr>
                                <w:color w:val="FFFFFF" w:themeColor="background1"/>
                              </w:rPr>
                              <w:t>learningovom</w:t>
                            </w:r>
                            <w:proofErr w:type="spellEnd"/>
                            <w:r w:rsidRPr="000A0610">
                              <w:rPr>
                                <w:color w:val="FFFFFF" w:themeColor="background1"/>
                              </w:rPr>
                              <w:t xml:space="preserve"> kurze</w:t>
                            </w:r>
                            <w:bookmarkEnd w:id="34"/>
                            <w:bookmarkEnd w:id="3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35" o:spid="_x0000_s1055" type="#_x0000_t202" style="position:absolute;left:0;text-align:left;margin-left:1.1pt;margin-top:10.45pt;width:453.05pt;height:24.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N+iuwIAAOoFAAAOAAAAZHJzL2Uyb0RvYy54bWysVFtP2zAUfp+0/2D5fSTpBVhEigqIaVIH&#10;aDDx7Do2jXB8PNtt0/36HdtJ6RgvTOtDah9/5/6dc3betYpshHUN6IoWRzklQnOoG/1U0R8P159O&#10;KXGe6Zop0KKiO+Ho+ezjh7OtKcUIVqBqYQka0a7cmoquvDdlljm+Ei1zR2CExkcJtmUer/Ypqy3b&#10;ovVWZaM8P862YGtjgQvnUHqVHuks2pdScH8rpROeqIpibD5+bfwuwzebnbHyyTKzangfBvuHKFrW&#10;aHS6N3XFPCNr2/xlqm24BQfSH3FoM5Cy4SLmgNkU+ats7lfMiJgLFseZfZnc/zPLbzZ3ljR1RcdT&#10;SjRrsUcXCp6JF51fExRihbbGlQi8Nwj13QV02OmYrTML4M8OIdkBJik4RIeKdNK24R9zJaiITdjt&#10;C48+CEfh9GQ6PgkBcHwbF/m0iH6zF21jnf8ioCXhUFGLjY0RsM3C+eCflQMkOHOgmvq6USpeApnE&#10;pbJkw5AGvhtFVbVuv0GdZMc5/hIZUIyUSeLJIEbzkZLBSnT2hwOlybaix+NpHg1rCJ5TUEqHCERk&#10;Yh9pqFQqTjz5nRIBo/R3IbETsUZvhM04F9oXIUiMJqIDSqKr9yj2+Jeo3qOc8kCN6Bm03yu3jQYb&#10;s9/XKZWwfh5Clgnfc8WlvEMJfLfsIgWL04FtS6h3SDYLaWCd4dcNNn7BnL9jFicUaYRbx9/iRyrA&#10;6kN/omQF9tdb8oDHwcFXSrY48RV1P9fMCkrUV40j9bmYTMKKiJfJ9GSEF3v4sjx80ev2EpBNBe43&#10;w+Mx4L0ajtJC+4jLaR684hPTHH0j/YbjpU97CJcbF/N5BOFSMMwv9L3hw4wFWj90j8yanvthMm9g&#10;2A2sfDUCCRsapGG+9iCbOB+h0KmqfQNwoUQm9csvbKzDe0S9rOjZbwAAAP//AwBQSwMEFAAGAAgA&#10;AAAhANPrNyPfAAAABwEAAA8AAABkcnMvZG93bnJldi54bWxMjsFOwzAQRO9I/IO1SFwQtUlFlYQ4&#10;FVQg4IJEWw69bWOTRMTrELtN4OtZTnAajWY084rl5DpxtENoPWm4mikQlipvWqo1bDcPlymIEJEM&#10;dp6shi8bYFmenhSYGz/Sqz2uYy14hEKOGpoY+1zKUDXWYZj53hJn735wGNkOtTQDjjzuOpkotZAO&#10;W+KHBnu7amz1sT44DXdmxNX32/3z48s1quZp139ezHdan59Ntzcgop3iXxl+8RkdSmba+wOZIDoN&#10;ScJFFpWB4DhT6RzEXsMiS0GWhfzPX/4AAAD//wMAUEsBAi0AFAAGAAgAAAAhALaDOJL+AAAA4QEA&#10;ABMAAAAAAAAAAAAAAAAAAAAAAFtDb250ZW50X1R5cGVzXS54bWxQSwECLQAUAAYACAAAACEAOP0h&#10;/9YAAACUAQAACwAAAAAAAAAAAAAAAAAvAQAAX3JlbHMvLnJlbHNQSwECLQAUAAYACAAAACEAz2zf&#10;orsCAADqBQAADgAAAAAAAAAAAAAAAAAuAgAAZHJzL2Uyb0RvYy54bWxQSwECLQAUAAYACAAAACEA&#10;0+s3I98AAAAHAQAADwAAAAAAAAAAAAAAAAAVBQAAZHJzL2Rvd25yZXYueG1sUEsFBgAAAAAEAAQA&#10;8wAAACEGAAAAAA==&#10;" fillcolor="#548dd4 [1951]" stroked="f" strokeweight=".5pt">
                <v:path arrowok="t"/>
                <v:textbox>
                  <w:txbxContent>
                    <w:p w:rsidR="00FE7065" w:rsidRPr="000A0610" w:rsidRDefault="00FE7065" w:rsidP="00797FF3">
                      <w:pPr>
                        <w:pStyle w:val="Nadpis3"/>
                        <w:spacing w:before="0"/>
                        <w:rPr>
                          <w:color w:val="FFFFFF" w:themeColor="background1"/>
                        </w:rPr>
                      </w:pPr>
                      <w:bookmarkStart w:id="68" w:name="_Toc373091599"/>
                      <w:bookmarkStart w:id="69" w:name="_Toc374909315"/>
                      <w:r w:rsidRPr="000A0610">
                        <w:rPr>
                          <w:color w:val="FFFFFF" w:themeColor="background1"/>
                        </w:rPr>
                        <w:t>2.2.1</w:t>
                      </w:r>
                      <w:r w:rsidRPr="000A0610">
                        <w:rPr>
                          <w:color w:val="FFFFFF" w:themeColor="background1"/>
                        </w:rPr>
                        <w:tab/>
                        <w:t xml:space="preserve">Význam </w:t>
                      </w:r>
                      <w:proofErr w:type="spellStart"/>
                      <w:r w:rsidRPr="000A0610">
                        <w:rPr>
                          <w:color w:val="FFFFFF" w:themeColor="background1"/>
                        </w:rPr>
                        <w:t>vzdelávacích</w:t>
                      </w:r>
                      <w:proofErr w:type="spellEnd"/>
                      <w:r w:rsidRPr="000A0610">
                        <w:rPr>
                          <w:color w:val="FFFFFF" w:themeColor="background1"/>
                        </w:rPr>
                        <w:t xml:space="preserve"> </w:t>
                      </w:r>
                      <w:proofErr w:type="spellStart"/>
                      <w:r w:rsidRPr="000A0610">
                        <w:rPr>
                          <w:color w:val="FFFFFF" w:themeColor="background1"/>
                        </w:rPr>
                        <w:t>cieľov</w:t>
                      </w:r>
                      <w:proofErr w:type="spellEnd"/>
                      <w:r w:rsidRPr="000A0610">
                        <w:rPr>
                          <w:color w:val="FFFFFF" w:themeColor="background1"/>
                        </w:rPr>
                        <w:t xml:space="preserve"> v e-</w:t>
                      </w:r>
                      <w:proofErr w:type="spellStart"/>
                      <w:r w:rsidRPr="000A0610">
                        <w:rPr>
                          <w:color w:val="FFFFFF" w:themeColor="background1"/>
                        </w:rPr>
                        <w:t>learningovom</w:t>
                      </w:r>
                      <w:proofErr w:type="spellEnd"/>
                      <w:r w:rsidRPr="000A0610">
                        <w:rPr>
                          <w:color w:val="FFFFFF" w:themeColor="background1"/>
                        </w:rPr>
                        <w:t xml:space="preserve"> kurze</w:t>
                      </w:r>
                      <w:bookmarkEnd w:id="68"/>
                      <w:bookmarkEnd w:id="69"/>
                    </w:p>
                  </w:txbxContent>
                </v:textbox>
              </v:shape>
            </w:pict>
          </mc:Fallback>
        </mc:AlternateContent>
      </w:r>
    </w:p>
    <w:p w:rsidR="00797FF3" w:rsidRPr="005D68CF" w:rsidRDefault="00797FF3" w:rsidP="00BF686F">
      <w:pPr>
        <w:autoSpaceDE w:val="0"/>
        <w:autoSpaceDN w:val="0"/>
        <w:adjustRightInd w:val="0"/>
        <w:spacing w:before="80" w:after="0" w:line="240" w:lineRule="auto"/>
        <w:jc w:val="both"/>
        <w:rPr>
          <w:rFonts w:cs="TimesNewRomanPSMT"/>
          <w:sz w:val="24"/>
          <w:szCs w:val="24"/>
        </w:rPr>
      </w:pPr>
    </w:p>
    <w:p w:rsidR="00BF686F" w:rsidRPr="005D68CF" w:rsidRDefault="00BF686F" w:rsidP="000A0610">
      <w:pPr>
        <w:autoSpaceDE w:val="0"/>
        <w:autoSpaceDN w:val="0"/>
        <w:adjustRightInd w:val="0"/>
        <w:spacing w:before="80" w:after="0" w:line="240" w:lineRule="auto"/>
        <w:jc w:val="both"/>
        <w:rPr>
          <w:rFonts w:cs="TimesNewRomanPSMT"/>
          <w:sz w:val="24"/>
          <w:szCs w:val="24"/>
        </w:rPr>
      </w:pPr>
    </w:p>
    <w:p w:rsidR="00797FF3" w:rsidRPr="005D68CF" w:rsidRDefault="00797FF3" w:rsidP="000A0610">
      <w:pPr>
        <w:tabs>
          <w:tab w:val="num" w:pos="720"/>
        </w:tabs>
        <w:autoSpaceDE w:val="0"/>
        <w:autoSpaceDN w:val="0"/>
        <w:adjustRightInd w:val="0"/>
        <w:spacing w:before="80" w:after="0" w:line="240" w:lineRule="auto"/>
        <w:jc w:val="both"/>
        <w:rPr>
          <w:rFonts w:cs="TimesNewRomanPSMT"/>
          <w:sz w:val="24"/>
          <w:szCs w:val="24"/>
        </w:rPr>
      </w:pPr>
      <w:r w:rsidRPr="005D68CF">
        <w:rPr>
          <w:rFonts w:cs="TimesNewRomanPSMT"/>
          <w:sz w:val="24"/>
          <w:szCs w:val="24"/>
        </w:rPr>
        <w:t xml:space="preserve">Konštrukcia </w:t>
      </w:r>
      <w:proofErr w:type="spellStart"/>
      <w:r w:rsidRPr="005D68CF">
        <w:rPr>
          <w:rFonts w:cs="TimesNewRomanPSMT"/>
          <w:sz w:val="24"/>
          <w:szCs w:val="24"/>
        </w:rPr>
        <w:t>e-learningového</w:t>
      </w:r>
      <w:proofErr w:type="spellEnd"/>
      <w:r w:rsidRPr="005D68CF">
        <w:rPr>
          <w:rFonts w:cs="TimesNewRomanPSMT"/>
          <w:sz w:val="24"/>
          <w:szCs w:val="24"/>
        </w:rPr>
        <w:t xml:space="preserve"> kurzu bude vychádzať z princípov riadeného </w:t>
      </w:r>
      <w:proofErr w:type="spellStart"/>
      <w:r w:rsidRPr="005D68CF">
        <w:rPr>
          <w:rFonts w:cs="TimesNewRomanPSMT"/>
          <w:sz w:val="24"/>
          <w:szCs w:val="24"/>
        </w:rPr>
        <w:t>samoštúdia</w:t>
      </w:r>
      <w:proofErr w:type="spellEnd"/>
      <w:r w:rsidRPr="005D68CF">
        <w:rPr>
          <w:rFonts w:cs="TimesNewRomanPSMT"/>
          <w:sz w:val="24"/>
          <w:szCs w:val="24"/>
        </w:rPr>
        <w:t xml:space="preserve">, kde jedným z hlavných prvkov systému riadenia sú ciele. Dôkladné pochopenie významu, úlohy a dôslednej formulácie cieľa je podmienkou teoretickej prípravy i praktickej </w:t>
      </w:r>
      <w:r w:rsidR="005D68CF">
        <w:rPr>
          <w:rFonts w:cs="TimesNewRomanPSMT"/>
          <w:sz w:val="24"/>
          <w:szCs w:val="24"/>
        </w:rPr>
        <w:t>realizácie kurzu. Cieľ v systéme</w:t>
      </w:r>
      <w:r w:rsidRPr="005D68CF">
        <w:rPr>
          <w:rFonts w:cs="TimesNewRomanPSMT"/>
          <w:sz w:val="24"/>
          <w:szCs w:val="24"/>
        </w:rPr>
        <w:t xml:space="preserve"> </w:t>
      </w:r>
      <w:proofErr w:type="spellStart"/>
      <w:r w:rsidRPr="005D68CF">
        <w:rPr>
          <w:rFonts w:cs="TimesNewRomanPSMT"/>
          <w:sz w:val="24"/>
          <w:szCs w:val="24"/>
        </w:rPr>
        <w:t>e-learningom</w:t>
      </w:r>
      <w:proofErr w:type="spellEnd"/>
      <w:r w:rsidRPr="005D68CF">
        <w:rPr>
          <w:rFonts w:cs="TimesNewRomanPSMT"/>
          <w:sz w:val="24"/>
          <w:szCs w:val="24"/>
        </w:rPr>
        <w:t xml:space="preserve"> podporenej výučby podmieňuje:</w:t>
      </w:r>
    </w:p>
    <w:p w:rsidR="00797FF3" w:rsidRPr="005D68CF"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5D68CF">
        <w:rPr>
          <w:rFonts w:cs="TimesNewRomanPSMT"/>
          <w:sz w:val="24"/>
          <w:szCs w:val="24"/>
        </w:rPr>
        <w:t>realizáciu didaktickej analýzy učiva (obsah),</w:t>
      </w:r>
    </w:p>
    <w:p w:rsidR="00797FF3" w:rsidRPr="005D68CF"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5D68CF">
        <w:rPr>
          <w:rFonts w:cs="TimesNewRomanPSMT"/>
          <w:sz w:val="24"/>
          <w:szCs w:val="24"/>
        </w:rPr>
        <w:t xml:space="preserve">spôsoby a metodické postupy riadenia </w:t>
      </w:r>
      <w:proofErr w:type="spellStart"/>
      <w:r w:rsidRPr="005D68CF">
        <w:rPr>
          <w:rFonts w:cs="TimesNewRomanPSMT"/>
          <w:sz w:val="24"/>
          <w:szCs w:val="24"/>
        </w:rPr>
        <w:t>samoštúdia</w:t>
      </w:r>
      <w:proofErr w:type="spellEnd"/>
      <w:r w:rsidRPr="005D68CF">
        <w:rPr>
          <w:rFonts w:cs="TimesNewRomanPSMT"/>
          <w:sz w:val="24"/>
          <w:szCs w:val="24"/>
        </w:rPr>
        <w:t>,</w:t>
      </w:r>
      <w:r w:rsidRPr="005D68CF">
        <w:rPr>
          <w:rFonts w:asciiTheme="majorHAnsi" w:hAnsiTheme="majorHAnsi"/>
          <w:noProof/>
          <w:lang w:eastAsia="sk-SK"/>
        </w:rPr>
        <w:t xml:space="preserve"> </w:t>
      </w:r>
    </w:p>
    <w:p w:rsidR="00797FF3" w:rsidRPr="005D68CF" w:rsidRDefault="00797FF3" w:rsidP="002A0393">
      <w:pPr>
        <w:pStyle w:val="Odsekzoznamu"/>
        <w:numPr>
          <w:ilvl w:val="0"/>
          <w:numId w:val="36"/>
        </w:numPr>
        <w:autoSpaceDE w:val="0"/>
        <w:autoSpaceDN w:val="0"/>
        <w:adjustRightInd w:val="0"/>
        <w:spacing w:before="80" w:after="0" w:line="240" w:lineRule="auto"/>
        <w:ind w:hanging="436"/>
        <w:contextualSpacing w:val="0"/>
        <w:jc w:val="both"/>
        <w:rPr>
          <w:rFonts w:cs="TimesNewRomanPSMT"/>
          <w:sz w:val="24"/>
          <w:szCs w:val="24"/>
        </w:rPr>
      </w:pPr>
      <w:r w:rsidRPr="005D68CF">
        <w:rPr>
          <w:rFonts w:cs="TimesNewRomanPSMT"/>
          <w:sz w:val="24"/>
          <w:szCs w:val="24"/>
        </w:rPr>
        <w:t>určuje zmeny osobnosti z rôznych stránok a úrovne jej rozvoja,</w:t>
      </w:r>
    </w:p>
    <w:p w:rsidR="00797FF3" w:rsidRPr="005D68CF" w:rsidRDefault="00797FF3" w:rsidP="000A0610">
      <w:pPr>
        <w:autoSpaceDE w:val="0"/>
        <w:autoSpaceDN w:val="0"/>
        <w:adjustRightInd w:val="0"/>
        <w:spacing w:before="80" w:after="0" w:line="240" w:lineRule="auto"/>
        <w:jc w:val="both"/>
        <w:rPr>
          <w:rFonts w:cs="TimesNewRomanPSMT"/>
          <w:sz w:val="24"/>
          <w:szCs w:val="24"/>
        </w:rPr>
      </w:pPr>
      <w:r w:rsidRPr="005D68CF">
        <w:rPr>
          <w:rFonts w:cs="TimesNewRomanPSMT"/>
          <w:sz w:val="24"/>
          <w:szCs w:val="24"/>
        </w:rPr>
        <w:t xml:space="preserve">Pri stanovovaní konkrétnych cieľov jednotlivých častí kurzu je potrebné aplikovať niektorú z existujúcich taxonómií cieľov. Napr. pre kognitívnu oblasť B.S. </w:t>
      </w:r>
      <w:proofErr w:type="spellStart"/>
      <w:r w:rsidRPr="005D68CF">
        <w:rPr>
          <w:rFonts w:cs="TimesNewRomanPSMT"/>
          <w:sz w:val="24"/>
          <w:szCs w:val="24"/>
        </w:rPr>
        <w:t>Blooma</w:t>
      </w:r>
      <w:proofErr w:type="spellEnd"/>
      <w:r w:rsidRPr="005D68CF">
        <w:rPr>
          <w:rFonts w:cs="TimesNewRomanPSMT"/>
          <w:sz w:val="24"/>
          <w:szCs w:val="24"/>
        </w:rPr>
        <w:t xml:space="preserve"> (v r. 2001 revidovaná), alebo B. </w:t>
      </w:r>
      <w:proofErr w:type="spellStart"/>
      <w:r w:rsidRPr="005D68CF">
        <w:rPr>
          <w:rFonts w:cs="TimesNewRomanPSMT"/>
          <w:sz w:val="24"/>
          <w:szCs w:val="24"/>
        </w:rPr>
        <w:t>Niemierenku</w:t>
      </w:r>
      <w:proofErr w:type="spellEnd"/>
      <w:r w:rsidRPr="005D68CF">
        <w:rPr>
          <w:rFonts w:cs="TimesNewRomanPSMT"/>
          <w:sz w:val="24"/>
          <w:szCs w:val="24"/>
        </w:rPr>
        <w:t>, ktorá je interpretovaná ako postupné nadobúdanie jednotlivých úrovní vedomosti:</w:t>
      </w:r>
    </w:p>
    <w:p w:rsidR="00797FF3" w:rsidRPr="005D68CF" w:rsidRDefault="00797FF3" w:rsidP="002A0393">
      <w:pPr>
        <w:pStyle w:val="Odsekzoznamu"/>
        <w:numPr>
          <w:ilvl w:val="0"/>
          <w:numId w:val="42"/>
        </w:numPr>
        <w:autoSpaceDE w:val="0"/>
        <w:autoSpaceDN w:val="0"/>
        <w:adjustRightInd w:val="0"/>
        <w:spacing w:before="80" w:after="0" w:line="240" w:lineRule="auto"/>
        <w:ind w:hanging="436"/>
        <w:contextualSpacing w:val="0"/>
        <w:jc w:val="both"/>
        <w:rPr>
          <w:rFonts w:cs="TimesNewRomanPSMT"/>
          <w:sz w:val="24"/>
          <w:szCs w:val="24"/>
        </w:rPr>
      </w:pPr>
      <w:r w:rsidRPr="005D68CF">
        <w:rPr>
          <w:rFonts w:cs="TimesNewRomanPSMT"/>
          <w:i/>
          <w:sz w:val="24"/>
          <w:szCs w:val="24"/>
        </w:rPr>
        <w:t>Zapamätanie informácií</w:t>
      </w:r>
      <w:r w:rsidRPr="005D68CF">
        <w:rPr>
          <w:rFonts w:cs="TimesNewRomanPSMT"/>
          <w:sz w:val="24"/>
          <w:szCs w:val="24"/>
        </w:rPr>
        <w:t xml:space="preserve"> – ciele sú orientované napr. na</w:t>
      </w:r>
      <w:r w:rsidR="005D68CF" w:rsidRPr="005D68CF">
        <w:rPr>
          <w:rFonts w:cs="TimesNewRomanPSMT"/>
          <w:sz w:val="24"/>
          <w:szCs w:val="24"/>
        </w:rPr>
        <w:t xml:space="preserve"> reprodukovanie faktov, činností</w:t>
      </w:r>
      <w:r w:rsidRPr="005D68CF">
        <w:rPr>
          <w:rFonts w:cs="TimesNewRomanPSMT"/>
          <w:sz w:val="24"/>
          <w:szCs w:val="24"/>
        </w:rPr>
        <w:t xml:space="preserve">, postupov </w:t>
      </w:r>
      <w:r w:rsidRPr="005D68CF">
        <w:rPr>
          <w:rFonts w:cs="TimesNewRomanPSMT"/>
          <w:bCs/>
          <w:iCs/>
          <w:sz w:val="24"/>
          <w:szCs w:val="24"/>
        </w:rPr>
        <w:t>aktívnymi slovesami</w:t>
      </w:r>
      <w:r w:rsidR="005D68CF" w:rsidRPr="005D68CF">
        <w:rPr>
          <w:rFonts w:cs="TimesNewRomanPSMT"/>
          <w:bCs/>
          <w:iCs/>
          <w:sz w:val="24"/>
          <w:szCs w:val="24"/>
        </w:rPr>
        <w:t>,</w:t>
      </w:r>
      <w:r w:rsidRPr="005D68CF">
        <w:rPr>
          <w:rFonts w:cs="TimesNewRomanPSMT"/>
          <w:bCs/>
          <w:iCs/>
          <w:sz w:val="24"/>
          <w:szCs w:val="24"/>
        </w:rPr>
        <w:t xml:space="preserve"> ako napr.</w:t>
      </w:r>
      <w:r w:rsidRPr="005D68CF">
        <w:rPr>
          <w:rFonts w:cs="TimesNewRomanPSMT"/>
          <w:sz w:val="24"/>
          <w:szCs w:val="24"/>
        </w:rPr>
        <w:t xml:space="preserve"> </w:t>
      </w:r>
      <w:r w:rsidRPr="005D68CF">
        <w:rPr>
          <w:rFonts w:cs="TimesNewRomanPSMT"/>
          <w:iCs/>
          <w:sz w:val="24"/>
          <w:szCs w:val="24"/>
        </w:rPr>
        <w:t>nakresliť, vymenovať, zopakovať, reprodukovať, a pod.,</w:t>
      </w:r>
    </w:p>
    <w:p w:rsidR="00797FF3" w:rsidRPr="005D68CF" w:rsidRDefault="00797FF3" w:rsidP="002A0393">
      <w:pPr>
        <w:pStyle w:val="Odsekzoznamu"/>
        <w:numPr>
          <w:ilvl w:val="0"/>
          <w:numId w:val="42"/>
        </w:numPr>
        <w:autoSpaceDE w:val="0"/>
        <w:autoSpaceDN w:val="0"/>
        <w:adjustRightInd w:val="0"/>
        <w:spacing w:before="80" w:after="0" w:line="240" w:lineRule="auto"/>
        <w:ind w:hanging="436"/>
        <w:contextualSpacing w:val="0"/>
        <w:jc w:val="both"/>
        <w:rPr>
          <w:rFonts w:cs="TimesNewRomanPSMT"/>
          <w:sz w:val="24"/>
          <w:szCs w:val="24"/>
        </w:rPr>
      </w:pPr>
      <w:r w:rsidRPr="005D68CF">
        <w:rPr>
          <w:rFonts w:cs="TimesNewRomanPSMT"/>
          <w:i/>
          <w:sz w:val="24"/>
          <w:szCs w:val="24"/>
        </w:rPr>
        <w:t>Porozumenie informáciám</w:t>
      </w:r>
      <w:r w:rsidRPr="005D68CF">
        <w:rPr>
          <w:rFonts w:cs="TimesNewRomanPSMT"/>
          <w:sz w:val="24"/>
          <w:szCs w:val="24"/>
        </w:rPr>
        <w:t xml:space="preserve"> – ciele sú orientované na zapamätané informácie, ktoré sú prezentované v alternatívnej podobe (v inej ako boli prezentované pre zapamätanie)</w:t>
      </w:r>
      <w:r w:rsidR="005D68CF" w:rsidRPr="005D68CF">
        <w:rPr>
          <w:rFonts w:cs="TimesNewRomanPSMT"/>
          <w:sz w:val="24"/>
          <w:szCs w:val="24"/>
        </w:rPr>
        <w:t>,</w:t>
      </w:r>
      <w:r w:rsidRPr="005D68CF">
        <w:rPr>
          <w:rFonts w:cs="TimesNewRomanPSMT"/>
          <w:sz w:val="24"/>
          <w:szCs w:val="24"/>
        </w:rPr>
        <w:t xml:space="preserve"> </w:t>
      </w:r>
      <w:r w:rsidRPr="005D68CF">
        <w:rPr>
          <w:rFonts w:cs="TimesNewRomanPSMT"/>
          <w:sz w:val="24"/>
          <w:szCs w:val="24"/>
        </w:rPr>
        <w:lastRenderedPageBreak/>
        <w:t xml:space="preserve">napr. v zjednodušenej podobe, v inej logickej štruktúre a pod. </w:t>
      </w:r>
      <w:r w:rsidRPr="005D68CF">
        <w:rPr>
          <w:rFonts w:cs="TimesNewRomanPSMT"/>
          <w:bCs/>
          <w:iCs/>
          <w:sz w:val="24"/>
          <w:szCs w:val="24"/>
        </w:rPr>
        <w:t>aktívnymi slovesami</w:t>
      </w:r>
      <w:r w:rsidR="005D68CF" w:rsidRPr="005D68CF">
        <w:rPr>
          <w:rFonts w:cs="TimesNewRomanPSMT"/>
          <w:bCs/>
          <w:iCs/>
          <w:sz w:val="24"/>
          <w:szCs w:val="24"/>
        </w:rPr>
        <w:t>,</w:t>
      </w:r>
      <w:r w:rsidRPr="005D68CF">
        <w:rPr>
          <w:rFonts w:cs="TimesNewRomanPSMT"/>
          <w:sz w:val="24"/>
          <w:szCs w:val="24"/>
        </w:rPr>
        <w:t xml:space="preserve"> ako napr. </w:t>
      </w:r>
      <w:r w:rsidRPr="005D68CF">
        <w:rPr>
          <w:rFonts w:cs="TimesNewRomanPSMT"/>
          <w:iCs/>
          <w:sz w:val="24"/>
          <w:szCs w:val="24"/>
        </w:rPr>
        <w:t xml:space="preserve">vysvetliť, vyjadriť, popísať, objasniť a pod., </w:t>
      </w:r>
    </w:p>
    <w:p w:rsidR="00797FF3" w:rsidRPr="005D68CF" w:rsidRDefault="00797FF3" w:rsidP="002A0393">
      <w:pPr>
        <w:pStyle w:val="Odsekzoznamu"/>
        <w:numPr>
          <w:ilvl w:val="0"/>
          <w:numId w:val="42"/>
        </w:numPr>
        <w:autoSpaceDE w:val="0"/>
        <w:autoSpaceDN w:val="0"/>
        <w:adjustRightInd w:val="0"/>
        <w:spacing w:before="80" w:after="0" w:line="240" w:lineRule="auto"/>
        <w:ind w:hanging="436"/>
        <w:contextualSpacing w:val="0"/>
        <w:jc w:val="both"/>
        <w:rPr>
          <w:rFonts w:cs="TimesNewRomanPSMT"/>
          <w:sz w:val="24"/>
          <w:szCs w:val="24"/>
        </w:rPr>
      </w:pPr>
      <w:r w:rsidRPr="005D68CF">
        <w:rPr>
          <w:rFonts w:cs="TimesNewRomanPSMT"/>
          <w:i/>
          <w:sz w:val="24"/>
          <w:szCs w:val="24"/>
        </w:rPr>
        <w:t xml:space="preserve">Aplikácia informácií v typických situáciách </w:t>
      </w:r>
      <w:r w:rsidR="005D68CF" w:rsidRPr="005D68CF">
        <w:rPr>
          <w:rFonts w:cs="TimesNewRomanPSMT"/>
          <w:sz w:val="24"/>
          <w:szCs w:val="24"/>
        </w:rPr>
        <w:t xml:space="preserve">(špecifický </w:t>
      </w:r>
      <w:proofErr w:type="spellStart"/>
      <w:r w:rsidR="005D68CF" w:rsidRPr="005D68CF">
        <w:rPr>
          <w:rFonts w:cs="TimesNewRomanPSMT"/>
          <w:sz w:val="24"/>
          <w:szCs w:val="24"/>
        </w:rPr>
        <w:t>transfé</w:t>
      </w:r>
      <w:r w:rsidRPr="005D68CF">
        <w:rPr>
          <w:rFonts w:cs="TimesNewRomanPSMT"/>
          <w:sz w:val="24"/>
          <w:szCs w:val="24"/>
        </w:rPr>
        <w:t>r</w:t>
      </w:r>
      <w:proofErr w:type="spellEnd"/>
      <w:r w:rsidRPr="005D68CF">
        <w:rPr>
          <w:rFonts w:cs="TimesNewRomanPSMT"/>
          <w:sz w:val="24"/>
          <w:szCs w:val="24"/>
        </w:rPr>
        <w:t xml:space="preserve">) </w:t>
      </w:r>
      <w:r w:rsidRPr="005D68CF">
        <w:rPr>
          <w:rFonts w:cs="TimesNewRomanPSMT"/>
          <w:i/>
          <w:sz w:val="24"/>
          <w:szCs w:val="24"/>
        </w:rPr>
        <w:t xml:space="preserve">– </w:t>
      </w:r>
      <w:r w:rsidRPr="005D68CF">
        <w:rPr>
          <w:rFonts w:cs="TimesNewRomanPSMT"/>
          <w:sz w:val="24"/>
          <w:szCs w:val="24"/>
        </w:rPr>
        <w:t xml:space="preserve">ciele sú orientované na schopnosť aplikovať informácie podľa predstaveného vzoru (učiaci sa koná rovnako ako učiteľ, resp. podobne ako bolo uvedené v metodickom postupe kurzu - typické školské situácie) </w:t>
      </w:r>
      <w:r w:rsidRPr="005D68CF">
        <w:rPr>
          <w:rFonts w:cs="TimesNewRomanPSMT"/>
          <w:bCs/>
          <w:iCs/>
          <w:sz w:val="24"/>
          <w:szCs w:val="24"/>
        </w:rPr>
        <w:t>aktívnymi slovesami</w:t>
      </w:r>
      <w:r w:rsidR="005D68CF" w:rsidRPr="005D68CF">
        <w:rPr>
          <w:rFonts w:cs="TimesNewRomanPSMT"/>
          <w:bCs/>
          <w:iCs/>
          <w:sz w:val="24"/>
          <w:szCs w:val="24"/>
        </w:rPr>
        <w:t>,</w:t>
      </w:r>
      <w:r w:rsidRPr="005D68CF">
        <w:rPr>
          <w:rFonts w:cs="TimesNewRomanPSMT"/>
          <w:sz w:val="24"/>
          <w:szCs w:val="24"/>
        </w:rPr>
        <w:t xml:space="preserve"> ako napr. </w:t>
      </w:r>
      <w:r w:rsidRPr="005D68CF">
        <w:rPr>
          <w:rFonts w:cs="TimesNewRomanPSMT"/>
          <w:iCs/>
          <w:sz w:val="24"/>
          <w:szCs w:val="24"/>
        </w:rPr>
        <w:t>opísať, zoradiť, aplikovať, predviesť, dokázať, vyrieši</w:t>
      </w:r>
      <w:r w:rsidR="005D68CF" w:rsidRPr="005D68CF">
        <w:rPr>
          <w:rFonts w:cs="TimesNewRomanPSMT"/>
          <w:iCs/>
          <w:sz w:val="24"/>
          <w:szCs w:val="24"/>
        </w:rPr>
        <w:t>ť, vypočítať, rozhodnúť a pod..</w:t>
      </w:r>
    </w:p>
    <w:p w:rsidR="00797FF3" w:rsidRPr="005D68CF" w:rsidRDefault="00797FF3" w:rsidP="000A0610">
      <w:pPr>
        <w:pStyle w:val="Odsekzoznamu"/>
        <w:autoSpaceDE w:val="0"/>
        <w:autoSpaceDN w:val="0"/>
        <w:adjustRightInd w:val="0"/>
        <w:spacing w:before="80" w:after="0" w:line="240" w:lineRule="auto"/>
        <w:ind w:hanging="11"/>
        <w:contextualSpacing w:val="0"/>
        <w:jc w:val="both"/>
        <w:rPr>
          <w:rFonts w:cs="TimesNewRomanPSMT"/>
          <w:sz w:val="24"/>
          <w:szCs w:val="24"/>
        </w:rPr>
      </w:pPr>
      <w:r w:rsidRPr="005D68CF">
        <w:rPr>
          <w:rFonts w:cs="TimesNewRomanPSMT"/>
          <w:i/>
          <w:sz w:val="24"/>
          <w:szCs w:val="24"/>
        </w:rPr>
        <w:t xml:space="preserve">Aplikácia informácií v problémových situáciách </w:t>
      </w:r>
      <w:r w:rsidR="005D68CF" w:rsidRPr="005D68CF">
        <w:rPr>
          <w:rFonts w:cs="TimesNewRomanPSMT"/>
          <w:sz w:val="24"/>
          <w:szCs w:val="24"/>
        </w:rPr>
        <w:t xml:space="preserve">(nešpecifický </w:t>
      </w:r>
      <w:proofErr w:type="spellStart"/>
      <w:r w:rsidR="005D68CF" w:rsidRPr="005D68CF">
        <w:rPr>
          <w:rFonts w:cs="TimesNewRomanPSMT"/>
          <w:sz w:val="24"/>
          <w:szCs w:val="24"/>
        </w:rPr>
        <w:t>transfé</w:t>
      </w:r>
      <w:r w:rsidRPr="005D68CF">
        <w:rPr>
          <w:rFonts w:cs="TimesNewRomanPSMT"/>
          <w:sz w:val="24"/>
          <w:szCs w:val="24"/>
        </w:rPr>
        <w:t>r</w:t>
      </w:r>
      <w:proofErr w:type="spellEnd"/>
      <w:r w:rsidRPr="005D68CF">
        <w:rPr>
          <w:rFonts w:cs="TimesNewRomanPSMT"/>
          <w:sz w:val="24"/>
          <w:szCs w:val="24"/>
        </w:rPr>
        <w:t>) – ciele sú orientované na schopnosť formulovať problémy, realizovať analyticko-syntetickú činnosť, navrhnúť jednotlivé kroky činnosti, posudzovať v zh</w:t>
      </w:r>
      <w:r w:rsidR="005D68CF" w:rsidRPr="005D68CF">
        <w:rPr>
          <w:rFonts w:cs="TimesNewRomanPSMT"/>
          <w:sz w:val="24"/>
          <w:szCs w:val="24"/>
        </w:rPr>
        <w:t>ode s danými kritériami, riešiť pre učiaceho sa</w:t>
      </w:r>
      <w:r w:rsidRPr="005D68CF">
        <w:rPr>
          <w:rFonts w:cs="TimesNewRomanPSMT"/>
          <w:sz w:val="24"/>
          <w:szCs w:val="24"/>
        </w:rPr>
        <w:t xml:space="preserve"> nové úlohy, t.j. učiaci sa využíva nadobudnuté poznatky v problémových situáciách. Ciele sú formulované </w:t>
      </w:r>
      <w:r w:rsidRPr="005D68CF">
        <w:rPr>
          <w:rFonts w:cs="TimesNewRomanPSMT"/>
          <w:bCs/>
          <w:iCs/>
          <w:sz w:val="24"/>
          <w:szCs w:val="24"/>
        </w:rPr>
        <w:t>aktívnymi slovesami</w:t>
      </w:r>
      <w:r w:rsidR="005D68CF" w:rsidRPr="005D68CF">
        <w:rPr>
          <w:rFonts w:cs="TimesNewRomanPSMT"/>
          <w:bCs/>
          <w:iCs/>
          <w:sz w:val="24"/>
          <w:szCs w:val="24"/>
        </w:rPr>
        <w:t>,</w:t>
      </w:r>
      <w:r w:rsidRPr="005D68CF">
        <w:rPr>
          <w:rFonts w:cs="TimesNewRomanPSMT"/>
          <w:sz w:val="24"/>
          <w:szCs w:val="24"/>
        </w:rPr>
        <w:t xml:space="preserve"> ako napr. </w:t>
      </w:r>
      <w:r w:rsidRPr="005D68CF">
        <w:rPr>
          <w:rFonts w:cs="TimesNewRomanPSMT"/>
          <w:iCs/>
          <w:sz w:val="24"/>
          <w:szCs w:val="24"/>
        </w:rPr>
        <w:t>posúdiť, formulovať argumenty, obhájiť, riešiť a pod..</w:t>
      </w:r>
    </w:p>
    <w:p w:rsidR="00797FF3" w:rsidRPr="005D68CF" w:rsidRDefault="00797FF3" w:rsidP="000A0610">
      <w:pPr>
        <w:tabs>
          <w:tab w:val="num" w:pos="720"/>
        </w:tabs>
        <w:autoSpaceDE w:val="0"/>
        <w:autoSpaceDN w:val="0"/>
        <w:adjustRightInd w:val="0"/>
        <w:spacing w:before="80" w:after="0" w:line="240" w:lineRule="auto"/>
        <w:jc w:val="both"/>
        <w:rPr>
          <w:rFonts w:cs="TimesNewRomanPSMT"/>
          <w:sz w:val="24"/>
          <w:szCs w:val="24"/>
        </w:rPr>
      </w:pPr>
      <w:r w:rsidRPr="005D68CF">
        <w:rPr>
          <w:rFonts w:cs="TimesNewRomanPSMT"/>
          <w:iCs/>
          <w:sz w:val="24"/>
          <w:szCs w:val="24"/>
        </w:rPr>
        <w:t xml:space="preserve">Pri vymedzovaní cieľov je možné využiť </w:t>
      </w:r>
      <w:proofErr w:type="spellStart"/>
      <w:r w:rsidRPr="005D68CF">
        <w:rPr>
          <w:rFonts w:cs="TimesNewRomanPSMT"/>
          <w:iCs/>
          <w:sz w:val="24"/>
          <w:szCs w:val="24"/>
        </w:rPr>
        <w:t>Magerovú</w:t>
      </w:r>
      <w:proofErr w:type="spellEnd"/>
      <w:r w:rsidRPr="005D68CF">
        <w:rPr>
          <w:rFonts w:cs="TimesNewRomanPSMT"/>
          <w:iCs/>
          <w:sz w:val="24"/>
          <w:szCs w:val="24"/>
        </w:rPr>
        <w:t xml:space="preserve"> techniku, ktorá </w:t>
      </w:r>
      <w:r w:rsidR="005D68CF" w:rsidRPr="005D68CF">
        <w:rPr>
          <w:rFonts w:cs="TimesNewRomanPSMT"/>
          <w:iCs/>
          <w:sz w:val="24"/>
          <w:szCs w:val="24"/>
        </w:rPr>
        <w:t>kladie dôraz na to</w:t>
      </w:r>
      <w:r w:rsidRPr="005D68CF">
        <w:rPr>
          <w:rFonts w:cs="TimesNewRomanPSMT"/>
          <w:iCs/>
          <w:sz w:val="24"/>
          <w:szCs w:val="24"/>
        </w:rPr>
        <w:t xml:space="preserve">, aby ciele boli stanovené presné, konkrétne a jasne. Dodržanie týchto kritérií </w:t>
      </w:r>
      <w:r w:rsidRPr="005D68CF">
        <w:rPr>
          <w:rFonts w:cs="TimesNewRomanPSMT"/>
          <w:sz w:val="24"/>
          <w:szCs w:val="24"/>
        </w:rPr>
        <w:t>umožňuje zabezpečiť ich jednoznačnú merateľnosť</w:t>
      </w:r>
      <w:r w:rsidR="005D68CF" w:rsidRPr="005D68CF">
        <w:rPr>
          <w:rFonts w:cs="TimesNewRomanPSMT"/>
          <w:sz w:val="24"/>
          <w:szCs w:val="24"/>
        </w:rPr>
        <w:t>,</w:t>
      </w:r>
      <w:r w:rsidRPr="005D68CF">
        <w:rPr>
          <w:rFonts w:cs="TimesNewRomanPSMT"/>
          <w:sz w:val="24"/>
          <w:szCs w:val="24"/>
        </w:rPr>
        <w:t xml:space="preserve"> čo následne prispeje k hodnoteniu úrovne zvládnutia u</w:t>
      </w:r>
      <w:r w:rsidR="005D68CF" w:rsidRPr="005D68CF">
        <w:rPr>
          <w:rFonts w:cs="TimesNewRomanPSMT"/>
          <w:sz w:val="24"/>
          <w:szCs w:val="24"/>
        </w:rPr>
        <w:t>čiacim sa s prípadnou objektívnou</w:t>
      </w:r>
      <w:r w:rsidRPr="005D68CF">
        <w:rPr>
          <w:rFonts w:cs="TimesNewRomanPSMT"/>
          <w:sz w:val="24"/>
          <w:szCs w:val="24"/>
        </w:rPr>
        <w:t xml:space="preserve"> klasifikáci</w:t>
      </w:r>
      <w:r w:rsidR="005D68CF" w:rsidRPr="005D68CF">
        <w:rPr>
          <w:rFonts w:cs="TimesNewRomanPSMT"/>
          <w:sz w:val="24"/>
          <w:szCs w:val="24"/>
        </w:rPr>
        <w:t>o</w:t>
      </w:r>
      <w:r w:rsidRPr="005D68CF">
        <w:rPr>
          <w:rFonts w:cs="TimesNewRomanPSMT"/>
          <w:sz w:val="24"/>
          <w:szCs w:val="24"/>
        </w:rPr>
        <w:t>u. V tejto súvislosti je o</w:t>
      </w:r>
      <w:r w:rsidRPr="005D68CF">
        <w:rPr>
          <w:rFonts w:cs="TimesNewRomanPSMT"/>
          <w:bCs/>
          <w:sz w:val="24"/>
          <w:szCs w:val="24"/>
        </w:rPr>
        <w:t xml:space="preserve">dporúčané, aby </w:t>
      </w:r>
      <w:r w:rsidRPr="005D68CF">
        <w:rPr>
          <w:rFonts w:cs="TimesNewRomanPSMT"/>
          <w:sz w:val="24"/>
          <w:szCs w:val="24"/>
        </w:rPr>
        <w:t>cieľ obsahoval tri zložky:</w:t>
      </w:r>
    </w:p>
    <w:p w:rsidR="00797FF3" w:rsidRPr="005D68CF" w:rsidRDefault="00797FF3" w:rsidP="002A0393">
      <w:pPr>
        <w:pStyle w:val="Odsekzoznamu"/>
        <w:numPr>
          <w:ilvl w:val="0"/>
          <w:numId w:val="43"/>
        </w:numPr>
        <w:autoSpaceDE w:val="0"/>
        <w:autoSpaceDN w:val="0"/>
        <w:adjustRightInd w:val="0"/>
        <w:spacing w:before="80" w:after="0" w:line="240" w:lineRule="auto"/>
        <w:ind w:left="709" w:hanging="425"/>
        <w:contextualSpacing w:val="0"/>
        <w:jc w:val="both"/>
        <w:rPr>
          <w:rFonts w:cs="TimesNewRomanPSMT"/>
          <w:sz w:val="24"/>
          <w:szCs w:val="24"/>
        </w:rPr>
      </w:pPr>
      <w:r w:rsidRPr="005D68CF">
        <w:rPr>
          <w:rFonts w:cs="TimesNewRomanPSMT"/>
          <w:i/>
          <w:sz w:val="24"/>
          <w:szCs w:val="24"/>
        </w:rPr>
        <w:t xml:space="preserve">Požadovaný výkon </w:t>
      </w:r>
      <w:r w:rsidRPr="005D68CF">
        <w:rPr>
          <w:rFonts w:cs="TimesNewRomanPSMT"/>
          <w:sz w:val="24"/>
          <w:szCs w:val="24"/>
        </w:rPr>
        <w:t>(očakávaný) - vyjadrený formou pozorovateľnej činnosti.</w:t>
      </w:r>
    </w:p>
    <w:p w:rsidR="00797FF3" w:rsidRPr="005D68CF" w:rsidRDefault="00797FF3" w:rsidP="002A0393">
      <w:pPr>
        <w:pStyle w:val="Odsekzoznamu"/>
        <w:numPr>
          <w:ilvl w:val="0"/>
          <w:numId w:val="43"/>
        </w:numPr>
        <w:autoSpaceDE w:val="0"/>
        <w:autoSpaceDN w:val="0"/>
        <w:adjustRightInd w:val="0"/>
        <w:spacing w:before="80" w:after="0" w:line="240" w:lineRule="auto"/>
        <w:ind w:left="709" w:hanging="425"/>
        <w:contextualSpacing w:val="0"/>
        <w:jc w:val="both"/>
        <w:rPr>
          <w:rFonts w:cs="TimesNewRomanPSMT"/>
          <w:sz w:val="24"/>
          <w:szCs w:val="24"/>
        </w:rPr>
      </w:pPr>
      <w:r w:rsidRPr="005D68CF">
        <w:rPr>
          <w:rFonts w:cs="TimesNewRomanPSMT"/>
          <w:i/>
          <w:sz w:val="24"/>
          <w:szCs w:val="24"/>
        </w:rPr>
        <w:t>Podmienky výkonu</w:t>
      </w:r>
      <w:r w:rsidRPr="005D68CF">
        <w:rPr>
          <w:rFonts w:cs="TimesNewRomanPSMT"/>
          <w:sz w:val="24"/>
          <w:szCs w:val="24"/>
        </w:rPr>
        <w:t xml:space="preserve"> - rozsah požadovaného výkonu, spôsob riešenia, možnosť použitia pomôcok.</w:t>
      </w:r>
    </w:p>
    <w:p w:rsidR="00797FF3" w:rsidRPr="005D68CF" w:rsidRDefault="005D68CF" w:rsidP="002A0393">
      <w:pPr>
        <w:pStyle w:val="Odsekzoznamu"/>
        <w:numPr>
          <w:ilvl w:val="0"/>
          <w:numId w:val="43"/>
        </w:numPr>
        <w:autoSpaceDE w:val="0"/>
        <w:autoSpaceDN w:val="0"/>
        <w:adjustRightInd w:val="0"/>
        <w:spacing w:before="80" w:after="0" w:line="240" w:lineRule="auto"/>
        <w:ind w:left="709" w:hanging="425"/>
        <w:contextualSpacing w:val="0"/>
        <w:jc w:val="both"/>
        <w:rPr>
          <w:rFonts w:cs="TimesNewRomanPSMT"/>
          <w:sz w:val="24"/>
          <w:szCs w:val="24"/>
        </w:rPr>
      </w:pPr>
      <w:r w:rsidRPr="005D68CF">
        <w:rPr>
          <w:rFonts w:cs="TimesNewRomanPSMT"/>
          <w:i/>
          <w:sz w:val="24"/>
          <w:szCs w:val="24"/>
        </w:rPr>
        <w:t>Normu</w:t>
      </w:r>
      <w:r w:rsidR="00797FF3" w:rsidRPr="005D68CF">
        <w:rPr>
          <w:rFonts w:cs="TimesNewRomanPSMT"/>
          <w:i/>
          <w:sz w:val="24"/>
          <w:szCs w:val="24"/>
        </w:rPr>
        <w:t xml:space="preserve"> výkonu</w:t>
      </w:r>
      <w:r w:rsidR="00797FF3" w:rsidRPr="005D68CF">
        <w:rPr>
          <w:rFonts w:cs="TimesNewRomanPSMT"/>
          <w:sz w:val="24"/>
          <w:szCs w:val="24"/>
        </w:rPr>
        <w:t xml:space="preserve"> (</w:t>
      </w:r>
      <w:r w:rsidR="00797FF3" w:rsidRPr="005D68CF">
        <w:rPr>
          <w:rFonts w:cs="TimesNewRomanPSMT"/>
          <w:iCs/>
          <w:sz w:val="24"/>
          <w:szCs w:val="24"/>
        </w:rPr>
        <w:t>prípustná tolerancii</w:t>
      </w:r>
      <w:r w:rsidR="00797FF3" w:rsidRPr="005D68CF">
        <w:rPr>
          <w:rFonts w:cs="TimesNewRomanPSMT"/>
          <w:sz w:val="24"/>
          <w:szCs w:val="24"/>
        </w:rPr>
        <w:t>) - požadovaný počet správne vyriešených úloh, presnosť, časový limit.</w:t>
      </w:r>
    </w:p>
    <w:p w:rsidR="00797FF3" w:rsidRPr="005D68CF" w:rsidRDefault="00797FF3" w:rsidP="000A0610">
      <w:pPr>
        <w:pStyle w:val="Odsekzoznamu"/>
        <w:spacing w:before="80" w:after="0" w:line="240" w:lineRule="auto"/>
        <w:ind w:left="0"/>
        <w:contextualSpacing w:val="0"/>
        <w:jc w:val="both"/>
        <w:rPr>
          <w:sz w:val="24"/>
          <w:szCs w:val="24"/>
        </w:rPr>
      </w:pPr>
      <w:r w:rsidRPr="005D68CF">
        <w:rPr>
          <w:sz w:val="24"/>
          <w:szCs w:val="24"/>
        </w:rPr>
        <w:t xml:space="preserve">Z doposiaľ uvedeného vyplýva, že aj pri tvorbe </w:t>
      </w:r>
      <w:proofErr w:type="spellStart"/>
      <w:r w:rsidRPr="005D68CF">
        <w:rPr>
          <w:sz w:val="24"/>
          <w:szCs w:val="24"/>
        </w:rPr>
        <w:t>e-learningových</w:t>
      </w:r>
      <w:proofErr w:type="spellEnd"/>
      <w:r w:rsidRPr="005D68CF">
        <w:rPr>
          <w:sz w:val="24"/>
          <w:szCs w:val="24"/>
        </w:rPr>
        <w:t xml:space="preserve"> kurzov bude vzdelávací cieľ zohrávať jednu z rozhodujúcich úloh edukačného procesu. Keďže nami riešený problém pojednáva o </w:t>
      </w:r>
      <w:proofErr w:type="spellStart"/>
      <w:r w:rsidRPr="005D68CF">
        <w:rPr>
          <w:sz w:val="24"/>
          <w:szCs w:val="24"/>
        </w:rPr>
        <w:t>blended</w:t>
      </w:r>
      <w:proofErr w:type="spellEnd"/>
      <w:r w:rsidRPr="005D68CF">
        <w:rPr>
          <w:sz w:val="24"/>
          <w:szCs w:val="24"/>
        </w:rPr>
        <w:t xml:space="preserve"> </w:t>
      </w:r>
      <w:proofErr w:type="spellStart"/>
      <w:r w:rsidRPr="005D68CF">
        <w:rPr>
          <w:sz w:val="24"/>
          <w:szCs w:val="24"/>
        </w:rPr>
        <w:t>learningovej</w:t>
      </w:r>
      <w:proofErr w:type="spellEnd"/>
      <w:r w:rsidRPr="005D68CF">
        <w:rPr>
          <w:sz w:val="24"/>
          <w:szCs w:val="24"/>
        </w:rPr>
        <w:t xml:space="preserve"> forme vzdelávania odporúčame, aby sa tvorca kurzu orientoval na ciele, ktoré sú uvedené v jednotlivých informačných listov predmetov. Ďalšie konkretizovanie týchto cieľov nájde v sylabách predmetu. Z toho vyplýva, že úlohou autora kurzu je na začiatku vytvoriť určité vzdelávacie ciele. Ako už bolo uvedené aj v prípade </w:t>
      </w:r>
      <w:proofErr w:type="spellStart"/>
      <w:r w:rsidRPr="005D68CF">
        <w:rPr>
          <w:sz w:val="24"/>
          <w:szCs w:val="24"/>
        </w:rPr>
        <w:t>e-learningového</w:t>
      </w:r>
      <w:proofErr w:type="spellEnd"/>
      <w:r w:rsidRPr="005D68CF">
        <w:rPr>
          <w:sz w:val="24"/>
          <w:szCs w:val="24"/>
        </w:rPr>
        <w:t xml:space="preserve"> kurzu sa výučbový cieľ stane strategickým a taktickým prostriedkom podieľajúcim sa na riadení poznávacieho procesu. Potrebné je definovať ciele hlavné a čiastkové s tým, že pôjde o určité obmedzenie, ktoré hovorí o tom, že jeden hlavný cieľ bude na seba viazať maximálne tri čiastkové ciele. Pre lepšiu priehľadnosť a komunikáciu je potrebné jednotlivé čiastkové ciele identifikačne označiť</w:t>
      </w:r>
      <w:r w:rsidR="00795B53" w:rsidRPr="005D68CF">
        <w:rPr>
          <w:sz w:val="24"/>
          <w:szCs w:val="24"/>
        </w:rPr>
        <w:t>.</w:t>
      </w:r>
    </w:p>
    <w:p w:rsidR="000A0610" w:rsidRPr="005D68CF" w:rsidRDefault="000A0610" w:rsidP="000A0610">
      <w:pPr>
        <w:pStyle w:val="Odsekzoznamu"/>
        <w:spacing w:before="80" w:after="0" w:line="240" w:lineRule="auto"/>
        <w:ind w:left="0"/>
        <w:contextualSpacing w:val="0"/>
        <w:jc w:val="both"/>
        <w:rPr>
          <w:sz w:val="24"/>
          <w:szCs w:val="24"/>
        </w:rPr>
      </w:pPr>
    </w:p>
    <w:tbl>
      <w:tblPr>
        <w:tblW w:w="864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9"/>
        <w:gridCol w:w="5103"/>
      </w:tblGrid>
      <w:tr w:rsidR="00797FF3" w:rsidRPr="005D68CF" w:rsidTr="00DE288B">
        <w:trPr>
          <w:jc w:val="center"/>
        </w:trPr>
        <w:tc>
          <w:tcPr>
            <w:tcW w:w="1985" w:type="dxa"/>
            <w:shd w:val="clear" w:color="auto" w:fill="auto"/>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Hlavný cieľ (In: Sylaby predmetu)</w:t>
            </w:r>
          </w:p>
        </w:tc>
        <w:tc>
          <w:tcPr>
            <w:tcW w:w="1559" w:type="dxa"/>
            <w:shd w:val="clear" w:color="auto" w:fill="auto"/>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Identifikačný znak cieľa</w:t>
            </w:r>
          </w:p>
        </w:tc>
        <w:tc>
          <w:tcPr>
            <w:tcW w:w="5103" w:type="dxa"/>
            <w:shd w:val="clear" w:color="auto" w:fill="auto"/>
            <w:vAlign w:val="center"/>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Čiastkový cieľ</w:t>
            </w:r>
          </w:p>
        </w:tc>
      </w:tr>
      <w:tr w:rsidR="00797FF3" w:rsidRPr="005D68CF" w:rsidTr="00DE288B">
        <w:trPr>
          <w:jc w:val="center"/>
        </w:trPr>
        <w:tc>
          <w:tcPr>
            <w:tcW w:w="1985" w:type="dxa"/>
            <w:vMerge w:val="restart"/>
            <w:shd w:val="clear" w:color="auto" w:fill="auto"/>
            <w:vAlign w:val="center"/>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5. týždeň - NZ</w:t>
            </w:r>
          </w:p>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Názorné zobrazovanie</w:t>
            </w:r>
          </w:p>
        </w:tc>
        <w:tc>
          <w:tcPr>
            <w:tcW w:w="1559" w:type="dxa"/>
            <w:shd w:val="clear" w:color="auto" w:fill="auto"/>
            <w:vAlign w:val="center"/>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NZ1</w:t>
            </w:r>
          </w:p>
        </w:tc>
        <w:tc>
          <w:tcPr>
            <w:tcW w:w="5103" w:type="dxa"/>
            <w:shd w:val="clear" w:color="auto" w:fill="auto"/>
          </w:tcPr>
          <w:p w:rsidR="00797FF3" w:rsidRPr="002257B9" w:rsidRDefault="00797FF3" w:rsidP="00DE288B">
            <w:pPr>
              <w:pStyle w:val="odstavec-bezpredsun"/>
              <w:widowControl/>
              <w:spacing w:line="240" w:lineRule="auto"/>
              <w:jc w:val="left"/>
              <w:rPr>
                <w:rFonts w:asciiTheme="minorHAnsi" w:hAnsiTheme="minorHAnsi"/>
                <w:sz w:val="22"/>
                <w:szCs w:val="22"/>
              </w:rPr>
            </w:pPr>
            <w:r w:rsidRPr="002257B9">
              <w:rPr>
                <w:rFonts w:asciiTheme="minorHAnsi" w:hAnsiTheme="minorHAnsi"/>
                <w:sz w:val="22"/>
                <w:szCs w:val="22"/>
              </w:rPr>
              <w:t xml:space="preserve">Študent vie definovať princípy zobrazovania objektov kabinetnou </w:t>
            </w:r>
            <w:proofErr w:type="spellStart"/>
            <w:r w:rsidRPr="002257B9">
              <w:rPr>
                <w:rFonts w:asciiTheme="minorHAnsi" w:hAnsiTheme="minorHAnsi"/>
                <w:sz w:val="22"/>
                <w:szCs w:val="22"/>
              </w:rPr>
              <w:t>axonometriou</w:t>
            </w:r>
            <w:proofErr w:type="spellEnd"/>
          </w:p>
        </w:tc>
      </w:tr>
      <w:tr w:rsidR="00797FF3" w:rsidRPr="005D68CF" w:rsidTr="00DE288B">
        <w:trPr>
          <w:jc w:val="center"/>
        </w:trPr>
        <w:tc>
          <w:tcPr>
            <w:tcW w:w="1985" w:type="dxa"/>
            <w:vMerge/>
            <w:shd w:val="clear" w:color="auto" w:fill="auto"/>
          </w:tcPr>
          <w:p w:rsidR="00797FF3" w:rsidRPr="002257B9" w:rsidRDefault="00797FF3" w:rsidP="00DE288B">
            <w:pPr>
              <w:pStyle w:val="odstavec-bezpredsun"/>
              <w:widowControl/>
              <w:spacing w:line="240" w:lineRule="auto"/>
              <w:rPr>
                <w:rFonts w:asciiTheme="minorHAnsi" w:hAnsiTheme="minorHAnsi"/>
                <w:sz w:val="22"/>
                <w:szCs w:val="22"/>
              </w:rPr>
            </w:pPr>
          </w:p>
        </w:tc>
        <w:tc>
          <w:tcPr>
            <w:tcW w:w="1559" w:type="dxa"/>
            <w:shd w:val="clear" w:color="auto" w:fill="auto"/>
            <w:vAlign w:val="center"/>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NZ2</w:t>
            </w:r>
          </w:p>
        </w:tc>
        <w:tc>
          <w:tcPr>
            <w:tcW w:w="5103" w:type="dxa"/>
            <w:shd w:val="clear" w:color="auto" w:fill="auto"/>
          </w:tcPr>
          <w:p w:rsidR="00797FF3" w:rsidRPr="002257B9" w:rsidRDefault="00797FF3" w:rsidP="00DE288B">
            <w:pPr>
              <w:pStyle w:val="odstavec-bezpredsun"/>
              <w:widowControl/>
              <w:spacing w:line="240" w:lineRule="auto"/>
              <w:jc w:val="left"/>
              <w:rPr>
                <w:rFonts w:asciiTheme="minorHAnsi" w:hAnsiTheme="minorHAnsi"/>
                <w:sz w:val="22"/>
                <w:szCs w:val="22"/>
              </w:rPr>
            </w:pPr>
            <w:r w:rsidRPr="002257B9">
              <w:rPr>
                <w:rFonts w:asciiTheme="minorHAnsi" w:hAnsiTheme="minorHAnsi"/>
                <w:sz w:val="22"/>
                <w:szCs w:val="22"/>
              </w:rPr>
              <w:t>Študent vie definovať princípy zobrazovania objektov technickou izometriou</w:t>
            </w:r>
          </w:p>
        </w:tc>
      </w:tr>
      <w:tr w:rsidR="00797FF3" w:rsidRPr="005D68CF" w:rsidTr="00DE288B">
        <w:trPr>
          <w:jc w:val="center"/>
        </w:trPr>
        <w:tc>
          <w:tcPr>
            <w:tcW w:w="1985" w:type="dxa"/>
            <w:vMerge/>
            <w:shd w:val="clear" w:color="auto" w:fill="auto"/>
          </w:tcPr>
          <w:p w:rsidR="00797FF3" w:rsidRPr="002257B9" w:rsidRDefault="00797FF3" w:rsidP="00DE288B">
            <w:pPr>
              <w:pStyle w:val="odstavec-bezpredsun"/>
              <w:widowControl/>
              <w:spacing w:line="240" w:lineRule="auto"/>
              <w:rPr>
                <w:rFonts w:asciiTheme="minorHAnsi" w:hAnsiTheme="minorHAnsi"/>
                <w:sz w:val="22"/>
                <w:szCs w:val="22"/>
              </w:rPr>
            </w:pPr>
          </w:p>
        </w:tc>
        <w:tc>
          <w:tcPr>
            <w:tcW w:w="1559" w:type="dxa"/>
            <w:shd w:val="clear" w:color="auto" w:fill="auto"/>
            <w:vAlign w:val="center"/>
          </w:tcPr>
          <w:p w:rsidR="00797FF3" w:rsidRPr="002257B9" w:rsidRDefault="00797FF3" w:rsidP="00DE288B">
            <w:pPr>
              <w:pStyle w:val="odstavec-bezpredsun"/>
              <w:widowControl/>
              <w:spacing w:line="240" w:lineRule="auto"/>
              <w:jc w:val="center"/>
              <w:rPr>
                <w:rFonts w:asciiTheme="minorHAnsi" w:hAnsiTheme="minorHAnsi"/>
                <w:sz w:val="22"/>
                <w:szCs w:val="22"/>
              </w:rPr>
            </w:pPr>
            <w:r w:rsidRPr="002257B9">
              <w:rPr>
                <w:rFonts w:asciiTheme="minorHAnsi" w:hAnsiTheme="minorHAnsi"/>
                <w:sz w:val="22"/>
                <w:szCs w:val="22"/>
              </w:rPr>
              <w:t>NZ3</w:t>
            </w:r>
          </w:p>
        </w:tc>
        <w:tc>
          <w:tcPr>
            <w:tcW w:w="5103" w:type="dxa"/>
            <w:shd w:val="clear" w:color="auto" w:fill="auto"/>
          </w:tcPr>
          <w:p w:rsidR="00797FF3" w:rsidRPr="002257B9" w:rsidRDefault="00797FF3" w:rsidP="00DE288B">
            <w:pPr>
              <w:pStyle w:val="odstavec-bezpredsun"/>
              <w:widowControl/>
              <w:spacing w:line="240" w:lineRule="auto"/>
              <w:jc w:val="left"/>
              <w:rPr>
                <w:rFonts w:asciiTheme="minorHAnsi" w:hAnsiTheme="minorHAnsi"/>
                <w:sz w:val="22"/>
                <w:szCs w:val="22"/>
              </w:rPr>
            </w:pPr>
            <w:r w:rsidRPr="002257B9">
              <w:rPr>
                <w:rFonts w:asciiTheme="minorHAnsi" w:hAnsiTheme="minorHAnsi"/>
                <w:sz w:val="22"/>
                <w:szCs w:val="22"/>
              </w:rPr>
              <w:t xml:space="preserve">Študent vie zdôvodniť vhodnosť, resp. nevhodnosť </w:t>
            </w:r>
            <w:proofErr w:type="spellStart"/>
            <w:r w:rsidRPr="002257B9">
              <w:rPr>
                <w:rFonts w:asciiTheme="minorHAnsi" w:hAnsiTheme="minorHAnsi"/>
                <w:sz w:val="22"/>
                <w:szCs w:val="22"/>
              </w:rPr>
              <w:t>axonometrického</w:t>
            </w:r>
            <w:proofErr w:type="spellEnd"/>
            <w:r w:rsidRPr="002257B9">
              <w:rPr>
                <w:rFonts w:asciiTheme="minorHAnsi" w:hAnsiTheme="minorHAnsi"/>
                <w:sz w:val="22"/>
                <w:szCs w:val="22"/>
              </w:rPr>
              <w:t xml:space="preserve"> zobrazovania z hľadiska výhod, resp. nevýhod</w:t>
            </w:r>
          </w:p>
        </w:tc>
      </w:tr>
    </w:tbl>
    <w:p w:rsidR="00130784" w:rsidRPr="00130784" w:rsidRDefault="00130784" w:rsidP="00130784">
      <w:pPr>
        <w:tabs>
          <w:tab w:val="left" w:pos="0"/>
          <w:tab w:val="left" w:pos="993"/>
        </w:tabs>
        <w:spacing w:after="0" w:line="240" w:lineRule="auto"/>
        <w:jc w:val="center"/>
        <w:rPr>
          <w:sz w:val="16"/>
          <w:szCs w:val="16"/>
        </w:rPr>
      </w:pPr>
    </w:p>
    <w:p w:rsidR="00797FF3" w:rsidRPr="005D68CF" w:rsidRDefault="00797FF3" w:rsidP="00130784">
      <w:pPr>
        <w:tabs>
          <w:tab w:val="left" w:pos="0"/>
          <w:tab w:val="left" w:pos="993"/>
        </w:tabs>
        <w:spacing w:after="0" w:line="240" w:lineRule="auto"/>
        <w:jc w:val="center"/>
        <w:rPr>
          <w:sz w:val="24"/>
          <w:szCs w:val="24"/>
        </w:rPr>
      </w:pPr>
      <w:r w:rsidRPr="005D68CF">
        <w:rPr>
          <w:sz w:val="24"/>
          <w:szCs w:val="24"/>
        </w:rPr>
        <w:t>Ilustračná časť predlohy – ciele</w:t>
      </w:r>
    </w:p>
    <w:p w:rsidR="00797FF3" w:rsidRPr="005D68CF" w:rsidRDefault="005013E4" w:rsidP="00C9632F">
      <w:pPr>
        <w:autoSpaceDE w:val="0"/>
        <w:autoSpaceDN w:val="0"/>
        <w:adjustRightInd w:val="0"/>
        <w:spacing w:before="80" w:after="0" w:line="240" w:lineRule="auto"/>
        <w:jc w:val="both"/>
        <w:rPr>
          <w:rFonts w:cs="TimesNewRomanPSMT"/>
          <w:sz w:val="24"/>
          <w:szCs w:val="24"/>
        </w:rPr>
      </w:pPr>
      <w:r>
        <w:rPr>
          <w:rFonts w:asciiTheme="majorHAnsi" w:hAnsiTheme="majorHAnsi"/>
          <w:noProof/>
          <w:lang w:eastAsia="sk-SK"/>
        </w:rPr>
        <w:lastRenderedPageBreak/>
        <mc:AlternateContent>
          <mc:Choice Requires="wps">
            <w:drawing>
              <wp:anchor distT="0" distB="0" distL="114300" distR="114300" simplePos="0" relativeHeight="251693056" behindDoc="0" locked="0" layoutInCell="1" allowOverlap="1">
                <wp:simplePos x="0" y="0"/>
                <wp:positionH relativeFrom="column">
                  <wp:posOffset>13970</wp:posOffset>
                </wp:positionH>
                <wp:positionV relativeFrom="paragraph">
                  <wp:posOffset>67945</wp:posOffset>
                </wp:positionV>
                <wp:extent cx="5753735" cy="310515"/>
                <wp:effectExtent l="0" t="0" r="0" b="0"/>
                <wp:wrapNone/>
                <wp:docPr id="38" name="Blok textu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342E4F" w:rsidRDefault="00FE7065" w:rsidP="00797FF3">
                            <w:pPr>
                              <w:pStyle w:val="Nadpis3"/>
                              <w:spacing w:before="0"/>
                              <w:rPr>
                                <w:color w:val="FFFFFF" w:themeColor="background1"/>
                              </w:rPr>
                            </w:pPr>
                            <w:bookmarkStart w:id="36" w:name="_Toc373091600"/>
                            <w:bookmarkStart w:id="37" w:name="_Toc374909316"/>
                            <w:r w:rsidRPr="00342E4F">
                              <w:rPr>
                                <w:color w:val="FFFFFF" w:themeColor="background1"/>
                              </w:rPr>
                              <w:t>2.2.2</w:t>
                            </w:r>
                            <w:r w:rsidRPr="00342E4F">
                              <w:rPr>
                                <w:color w:val="FFFFFF" w:themeColor="background1"/>
                              </w:rPr>
                              <w:tab/>
                            </w:r>
                            <w:proofErr w:type="spellStart"/>
                            <w:r w:rsidRPr="00342E4F">
                              <w:rPr>
                                <w:color w:val="FFFFFF" w:themeColor="background1"/>
                              </w:rPr>
                              <w:t>Informačný</w:t>
                            </w:r>
                            <w:proofErr w:type="spellEnd"/>
                            <w:r w:rsidRPr="00342E4F">
                              <w:rPr>
                                <w:color w:val="FFFFFF" w:themeColor="background1"/>
                              </w:rPr>
                              <w:t xml:space="preserve"> element - prvok </w:t>
                            </w:r>
                            <w:proofErr w:type="spellStart"/>
                            <w:r w:rsidRPr="00342E4F">
                              <w:rPr>
                                <w:color w:val="FFFFFF" w:themeColor="background1"/>
                              </w:rPr>
                              <w:t>schémy</w:t>
                            </w:r>
                            <w:proofErr w:type="spellEnd"/>
                            <w:r w:rsidRPr="00342E4F">
                              <w:rPr>
                                <w:color w:val="FFFFFF" w:themeColor="background1"/>
                              </w:rPr>
                              <w:t xml:space="preserve"> e-</w:t>
                            </w:r>
                            <w:proofErr w:type="spellStart"/>
                            <w:r w:rsidRPr="00342E4F">
                              <w:rPr>
                                <w:color w:val="FFFFFF" w:themeColor="background1"/>
                              </w:rPr>
                              <w:t>learningu</w:t>
                            </w:r>
                            <w:bookmarkEnd w:id="36"/>
                            <w:bookmarkEnd w:id="37"/>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Blok textu 38" o:spid="_x0000_s1056" type="#_x0000_t202" style="position:absolute;left:0;text-align:left;margin-left:1.1pt;margin-top:5.35pt;width:453.05pt;height:24.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KZ0uQIAAOoFAAAOAAAAZHJzL2Uyb0RvYy54bWysVFtP2zAUfp+0/2D5fSTpBUZFigqIaVIH&#10;aDDx7Do2jXB8PNtt0v36HdtJ6RgvTOtDah9/5/6dc3beNYpshXU16JIWRzklQnOoav1U0h8P158+&#10;U+I80xVToEVJd8LR8/nHD2etmYkRrEFVwhI0ot2sNSVde29mWeb4WjTMHYERGh8l2IZ5vNqnrLKs&#10;ReuNykZ5fpy1YCtjgQvnUHqVHuk82pdScH8rpROeqJJibD5+bfyuwjebn7HZk2VmXfM+DPYPUTSs&#10;1uh0b+qKeUY2tv7LVFNzCw6kP+LQZCBlzUXMAbMp8lfZ3K+ZETEXLI4z+zK5/2eW32zvLKmrko6x&#10;U5o12KMLBc/Ei85vCAqxQq1xMwTeG4T67gI67HTM1pkl8GeHkOwAkxQcokNFOmmb8I+5ElTEJuz2&#10;hUcfhKNwejIdn4ynlHB8Gxf5tJgGv9mLtrHOfxHQkHAoqcXGxgjYdul8gg6Q4MyBqqvrWql4CWQS&#10;l8qSLUMa+G4UVdWm+QZVkh3n+EtkQDFSJokngxgjiZQMVmJcfzhQmrQlPR5P82hYQ/CcglI6RCAi&#10;E/tIQ6VSceLJ75QIGKW/C4mdiDV6I2zGudC+6OsS0QEl0dV7FHv8S1TvUU55oEb0DNrvlZtag43Z&#10;7+uUSlg9DyHLhO+54lLeoQS+W3WRgsXpwLYVVDskm4U0sM7w6xobv2TO3zGLE4o0wq3jb/EjFWD1&#10;oT9Rsgb76y15wOPg4CslLU58Sd3PDbOCEvVV40idFpNJWBHxMpmejPBiD19Why9601wCsqnA/WZ4&#10;PAa8V8NRWmgecTktgld8Ypqjb6TfcLz0aQ/hcuNisYggXAqG+aW+N3yYsUDrh+6RWdNzP0zmDQy7&#10;gc1ejUDChgZpWGw8yDrORyh0qmrfAFwokcn98gsb6/AeUS8rev4bAAD//wMAUEsDBBQABgAIAAAA&#10;IQATOdw43gAAAAcBAAAPAAAAZHJzL2Rvd25yZXYueG1sTI7NTsMwEITvSLyDtUhcELVJ1dKGOBVU&#10;IOCCRIFDb9t4iSPidYjdJvD0mBMc50czX7EaXSsO1IfGs4aLiQJBXHnTcK3h9eXufAEiRGSDrWfS&#10;8EUBVuXxUYG58QM/02ETa5FGOOSowcbY5VKGypLDMPEdccrefe8wJtnX0vQ4pHHXykypuXTYcHqw&#10;2NHaUvWx2TsNN2bA9ffb7eP90wyVfdh2n2fTrdanJ+P1FYhIY/wrwy9+QocyMe38nk0QrYYsS8Vk&#10;q0sQKV6qxRTETsNsOQdZFvI/f/kDAAD//wMAUEsBAi0AFAAGAAgAAAAhALaDOJL+AAAA4QEAABMA&#10;AAAAAAAAAAAAAAAAAAAAAFtDb250ZW50X1R5cGVzXS54bWxQSwECLQAUAAYACAAAACEAOP0h/9YA&#10;AACUAQAACwAAAAAAAAAAAAAAAAAvAQAAX3JlbHMvLnJlbHNQSwECLQAUAAYACAAAACEA3DCmdLkC&#10;AADqBQAADgAAAAAAAAAAAAAAAAAuAgAAZHJzL2Uyb0RvYy54bWxQSwECLQAUAAYACAAAACEAEznc&#10;ON4AAAAHAQAADwAAAAAAAAAAAAAAAAATBQAAZHJzL2Rvd25yZXYueG1sUEsFBgAAAAAEAAQA8wAA&#10;AB4GAAAAAA==&#10;" fillcolor="#548dd4 [1951]" stroked="f" strokeweight=".5pt">
                <v:path arrowok="t"/>
                <v:textbox>
                  <w:txbxContent>
                    <w:p w:rsidR="00FE7065" w:rsidRPr="00342E4F" w:rsidRDefault="00FE7065" w:rsidP="00797FF3">
                      <w:pPr>
                        <w:pStyle w:val="Nadpis3"/>
                        <w:spacing w:before="0"/>
                        <w:rPr>
                          <w:color w:val="FFFFFF" w:themeColor="background1"/>
                        </w:rPr>
                      </w:pPr>
                      <w:bookmarkStart w:id="72" w:name="_Toc373091600"/>
                      <w:bookmarkStart w:id="73" w:name="_Toc374909316"/>
                      <w:r w:rsidRPr="00342E4F">
                        <w:rPr>
                          <w:color w:val="FFFFFF" w:themeColor="background1"/>
                        </w:rPr>
                        <w:t>2.2.2</w:t>
                      </w:r>
                      <w:r w:rsidRPr="00342E4F">
                        <w:rPr>
                          <w:color w:val="FFFFFF" w:themeColor="background1"/>
                        </w:rPr>
                        <w:tab/>
                      </w:r>
                      <w:proofErr w:type="spellStart"/>
                      <w:r w:rsidRPr="00342E4F">
                        <w:rPr>
                          <w:color w:val="FFFFFF" w:themeColor="background1"/>
                        </w:rPr>
                        <w:t>Informačný</w:t>
                      </w:r>
                      <w:proofErr w:type="spellEnd"/>
                      <w:r w:rsidRPr="00342E4F">
                        <w:rPr>
                          <w:color w:val="FFFFFF" w:themeColor="background1"/>
                        </w:rPr>
                        <w:t xml:space="preserve"> element - prvok </w:t>
                      </w:r>
                      <w:proofErr w:type="spellStart"/>
                      <w:r w:rsidRPr="00342E4F">
                        <w:rPr>
                          <w:color w:val="FFFFFF" w:themeColor="background1"/>
                        </w:rPr>
                        <w:t>schémy</w:t>
                      </w:r>
                      <w:proofErr w:type="spellEnd"/>
                      <w:r w:rsidRPr="00342E4F">
                        <w:rPr>
                          <w:color w:val="FFFFFF" w:themeColor="background1"/>
                        </w:rPr>
                        <w:t xml:space="preserve"> e-</w:t>
                      </w:r>
                      <w:proofErr w:type="spellStart"/>
                      <w:r w:rsidRPr="00342E4F">
                        <w:rPr>
                          <w:color w:val="FFFFFF" w:themeColor="background1"/>
                        </w:rPr>
                        <w:t>learningu</w:t>
                      </w:r>
                      <w:bookmarkEnd w:id="72"/>
                      <w:bookmarkEnd w:id="73"/>
                      <w:proofErr w:type="spellEnd"/>
                    </w:p>
                  </w:txbxContent>
                </v:textbox>
              </v:shape>
            </w:pict>
          </mc:Fallback>
        </mc:AlternateContent>
      </w:r>
    </w:p>
    <w:p w:rsidR="00797FF3" w:rsidRPr="005D68CF" w:rsidRDefault="00797FF3" w:rsidP="00C9632F">
      <w:pPr>
        <w:autoSpaceDE w:val="0"/>
        <w:autoSpaceDN w:val="0"/>
        <w:adjustRightInd w:val="0"/>
        <w:spacing w:before="80" w:after="0" w:line="240" w:lineRule="auto"/>
        <w:ind w:left="360"/>
        <w:jc w:val="both"/>
        <w:rPr>
          <w:rFonts w:cs="TimesNewRomanPSMT"/>
          <w:sz w:val="24"/>
          <w:szCs w:val="24"/>
        </w:rPr>
      </w:pPr>
    </w:p>
    <w:p w:rsidR="00797FF3" w:rsidRPr="002257B9" w:rsidRDefault="00797FF3" w:rsidP="00C9632F">
      <w:pPr>
        <w:autoSpaceDE w:val="0"/>
        <w:autoSpaceDN w:val="0"/>
        <w:adjustRightInd w:val="0"/>
        <w:spacing w:before="80" w:after="0" w:line="240" w:lineRule="auto"/>
        <w:ind w:left="360" w:hanging="360"/>
        <w:jc w:val="both"/>
        <w:rPr>
          <w:rFonts w:cs="TimesNewRomanPSMT"/>
          <w:sz w:val="24"/>
          <w:szCs w:val="24"/>
        </w:rPr>
      </w:pPr>
    </w:p>
    <w:p w:rsidR="00797FF3" w:rsidRPr="002257B9" w:rsidRDefault="00797FF3" w:rsidP="00C9632F">
      <w:pPr>
        <w:pStyle w:val="Odsekzoznamu"/>
        <w:spacing w:before="80" w:after="0" w:line="240" w:lineRule="auto"/>
        <w:ind w:left="0"/>
        <w:contextualSpacing w:val="0"/>
        <w:jc w:val="both"/>
        <w:rPr>
          <w:sz w:val="24"/>
          <w:szCs w:val="24"/>
        </w:rPr>
      </w:pPr>
      <w:r w:rsidRPr="002257B9">
        <w:rPr>
          <w:sz w:val="24"/>
          <w:szCs w:val="24"/>
        </w:rPr>
        <w:t xml:space="preserve">Z hľadiska metodického je dôležitá konkretizácia hlavných cieľov, ktoré sú následne vysvetlené pomocou informačného elementu. Informačný element je ďalším dôležitým prvkom schémy </w:t>
      </w:r>
      <w:proofErr w:type="spellStart"/>
      <w:r w:rsidRPr="002257B9">
        <w:rPr>
          <w:sz w:val="24"/>
          <w:szCs w:val="24"/>
        </w:rPr>
        <w:t>e-learningového</w:t>
      </w:r>
      <w:proofErr w:type="spellEnd"/>
      <w:r w:rsidRPr="002257B9">
        <w:rPr>
          <w:sz w:val="24"/>
          <w:szCs w:val="24"/>
        </w:rPr>
        <w:t xml:space="preserve"> kurzu. Výhodu tohto riešenia vidí </w:t>
      </w:r>
      <w:r w:rsidRPr="002257B9">
        <w:rPr>
          <w:smallCaps/>
          <w:sz w:val="24"/>
          <w:szCs w:val="24"/>
        </w:rPr>
        <w:t xml:space="preserve">J. </w:t>
      </w:r>
      <w:proofErr w:type="spellStart"/>
      <w:r w:rsidRPr="002257B9">
        <w:rPr>
          <w:smallCaps/>
          <w:sz w:val="24"/>
          <w:szCs w:val="24"/>
        </w:rPr>
        <w:t>Burgerová</w:t>
      </w:r>
      <w:proofErr w:type="spellEnd"/>
      <w:r w:rsidRPr="002257B9">
        <w:rPr>
          <w:sz w:val="24"/>
          <w:szCs w:val="24"/>
        </w:rPr>
        <w:t xml:space="preserve"> (2001) v tom, že „informačné celky“</w:t>
      </w:r>
      <w:r w:rsidRPr="002257B9">
        <w:rPr>
          <w:rFonts w:asciiTheme="majorHAnsi" w:hAnsiTheme="majorHAnsi"/>
          <w:noProof/>
          <w:lang w:eastAsia="sk-SK"/>
        </w:rPr>
        <w:t xml:space="preserve"> </w:t>
      </w:r>
      <w:r w:rsidRPr="002257B9">
        <w:rPr>
          <w:sz w:val="24"/>
          <w:szCs w:val="24"/>
        </w:rPr>
        <w:t xml:space="preserve"> umožňujú vytvoriť určitý scenár. </w:t>
      </w:r>
    </w:p>
    <w:p w:rsidR="00797FF3" w:rsidRPr="002257B9" w:rsidRDefault="00797FF3" w:rsidP="00795B53">
      <w:pPr>
        <w:pStyle w:val="Odsekzoznamu"/>
        <w:spacing w:before="80" w:after="0" w:line="240" w:lineRule="auto"/>
        <w:ind w:left="0"/>
        <w:contextualSpacing w:val="0"/>
        <w:jc w:val="both"/>
        <w:rPr>
          <w:sz w:val="24"/>
          <w:szCs w:val="24"/>
        </w:rPr>
      </w:pPr>
      <w:r w:rsidRPr="002257B9">
        <w:rPr>
          <w:sz w:val="24"/>
          <w:szCs w:val="24"/>
        </w:rPr>
        <w:t xml:space="preserve">Existencia informačných elementov dynamizuje edukačný model na princípe „viacnásobné použitie“, t.j. „uložená“ informácia je k dispozícii niekoľkým výučbovým témam. </w:t>
      </w:r>
    </w:p>
    <w:p w:rsidR="00797FF3" w:rsidRPr="002257B9" w:rsidRDefault="00797FF3" w:rsidP="00795B53">
      <w:pPr>
        <w:pStyle w:val="Odsekzoznamu"/>
        <w:spacing w:before="80" w:after="0" w:line="240" w:lineRule="auto"/>
        <w:ind w:left="0"/>
        <w:contextualSpacing w:val="0"/>
        <w:jc w:val="both"/>
        <w:rPr>
          <w:sz w:val="24"/>
          <w:szCs w:val="24"/>
        </w:rPr>
      </w:pPr>
      <w:r w:rsidRPr="002257B9">
        <w:rPr>
          <w:sz w:val="24"/>
          <w:szCs w:val="24"/>
        </w:rPr>
        <w:t xml:space="preserve">Aj napriek tomu, že sú medzi týmito informačnými elementmi minimálne väzby (sú nezávislé a samostatné), tvoria výučbový celok, ktorý optimalizuje poznávací proces zameraný na určitú problematiku. Informácie je možné účelovo zoradiť do skupiny, kombinovať ich a tak vytvoriť edukačný systém. </w:t>
      </w:r>
    </w:p>
    <w:p w:rsidR="00797FF3" w:rsidRPr="002257B9" w:rsidRDefault="00797FF3" w:rsidP="00795B53">
      <w:pPr>
        <w:spacing w:before="80" w:after="0" w:line="240" w:lineRule="auto"/>
        <w:jc w:val="both"/>
        <w:rPr>
          <w:sz w:val="24"/>
          <w:szCs w:val="24"/>
        </w:rPr>
      </w:pPr>
      <w:r w:rsidRPr="002257B9">
        <w:rPr>
          <w:sz w:val="24"/>
          <w:szCs w:val="24"/>
        </w:rPr>
        <w:t xml:space="preserve">Informačné elementy majú byť zostavené čo najjednoduchšie. Jednoduchosť môže byť na úkor ich zaujímavosti. Nezaujímavosť v tomto prípade je možné eliminovať tak, že </w:t>
      </w:r>
      <w:r w:rsidR="002257B9" w:rsidRPr="002257B9">
        <w:rPr>
          <w:sz w:val="24"/>
          <w:szCs w:val="24"/>
        </w:rPr>
        <w:t xml:space="preserve">sa </w:t>
      </w:r>
      <w:r w:rsidRPr="002257B9">
        <w:rPr>
          <w:sz w:val="24"/>
          <w:szCs w:val="24"/>
        </w:rPr>
        <w:t xml:space="preserve">z jednotlivých elementov vytvorí skupina – štruktúra informácií (lekcia). Vzájomná kombinácia smeruje k tomu, aby bol dosiahnutý jeden konkrétny vzdelávací cieľ. </w:t>
      </w:r>
    </w:p>
    <w:p w:rsidR="00797FF3" w:rsidRPr="00C1359D" w:rsidRDefault="00797FF3" w:rsidP="00795B53">
      <w:pPr>
        <w:pStyle w:val="Normlnywebov"/>
        <w:tabs>
          <w:tab w:val="left" w:pos="0"/>
        </w:tabs>
        <w:spacing w:before="80" w:beforeAutospacing="0" w:after="0" w:afterAutospacing="0"/>
        <w:jc w:val="both"/>
        <w:rPr>
          <w:rFonts w:asciiTheme="minorHAnsi" w:hAnsiTheme="minorHAnsi"/>
        </w:rPr>
      </w:pPr>
      <w:r w:rsidRPr="00C1359D">
        <w:rPr>
          <w:rFonts w:asciiTheme="minorHAnsi" w:hAnsiTheme="minorHAnsi"/>
        </w:rPr>
        <w:t xml:space="preserve">Obsah </w:t>
      </w:r>
      <w:proofErr w:type="spellStart"/>
      <w:r w:rsidRPr="00C1359D">
        <w:rPr>
          <w:rFonts w:asciiTheme="minorHAnsi" w:hAnsiTheme="minorHAnsi"/>
        </w:rPr>
        <w:t>e-learningového</w:t>
      </w:r>
      <w:proofErr w:type="spellEnd"/>
      <w:r w:rsidRPr="00C1359D">
        <w:rPr>
          <w:rFonts w:asciiTheme="minorHAnsi" w:hAnsiTheme="minorHAnsi"/>
        </w:rPr>
        <w:t xml:space="preserve"> kurzu je štruktúrovaný pomocou informačných elementov. Sú prostriedkami na dosiahnutie cieľov (na jeden čiastkový cieľ pripadne jeden informačný element). Každý z týchto informačných elementov je svojím určením špecifický, čo umožňuje informačné elementy kategorizovať. Praktický význam existencie týchto kategórií je v tom, že pomocou nich je možné vzdelávaciemu obsahu priradiť jeho funkciu vzťahujúcu sa na plnenie konkrétneho výučbového cieľa. Jednotlivo sa môžu informačné elementy svojím charakterom prejaviť ako (upravené podľa </w:t>
      </w:r>
      <w:proofErr w:type="spellStart"/>
      <w:r w:rsidRPr="00C1359D">
        <w:rPr>
          <w:rFonts w:asciiTheme="minorHAnsi" w:hAnsiTheme="minorHAnsi"/>
        </w:rPr>
        <w:t>Clark</w:t>
      </w:r>
      <w:proofErr w:type="spellEnd"/>
      <w:r w:rsidRPr="00C1359D">
        <w:rPr>
          <w:rFonts w:asciiTheme="minorHAnsi" w:hAnsiTheme="minorHAnsi"/>
        </w:rPr>
        <w:t xml:space="preserve"> /1999/):</w:t>
      </w:r>
    </w:p>
    <w:p w:rsidR="00797FF3" w:rsidRPr="00C1359D" w:rsidRDefault="00797FF3" w:rsidP="002A0393">
      <w:pPr>
        <w:pStyle w:val="Normlnywebov"/>
        <w:numPr>
          <w:ilvl w:val="0"/>
          <w:numId w:val="45"/>
        </w:numPr>
        <w:spacing w:before="80" w:beforeAutospacing="0" w:after="0" w:afterAutospacing="0"/>
        <w:ind w:left="709" w:hanging="425"/>
        <w:jc w:val="both"/>
        <w:rPr>
          <w:rFonts w:asciiTheme="minorHAnsi" w:hAnsiTheme="minorHAnsi"/>
        </w:rPr>
      </w:pPr>
      <w:r w:rsidRPr="00C1359D">
        <w:rPr>
          <w:rFonts w:asciiTheme="minorHAnsi" w:hAnsiTheme="minorHAnsi"/>
          <w:i/>
        </w:rPr>
        <w:t xml:space="preserve">Osnova </w:t>
      </w:r>
      <w:r w:rsidRPr="00C1359D">
        <w:rPr>
          <w:rFonts w:asciiTheme="minorHAnsi" w:hAnsiTheme="minorHAnsi"/>
        </w:rPr>
        <w:t>(IEO – informačný element osnova), ktorá učiacich sa orientuje a motivuje. Poznávací proces prebieha na základe porozumenia obsahu znakov, zásad, metód apod. (napr. druhy čiar a ich použitie, spôsob kótovania dier a pod.). V rámci štruktúry informačného elementu je učiaci sa informovaný o:</w:t>
      </w:r>
    </w:p>
    <w:p w:rsidR="00797FF3" w:rsidRPr="00C1359D" w:rsidRDefault="00797FF3" w:rsidP="002A0393">
      <w:pPr>
        <w:pStyle w:val="Normlnywebov"/>
        <w:numPr>
          <w:ilvl w:val="0"/>
          <w:numId w:val="55"/>
        </w:numPr>
        <w:spacing w:before="80" w:beforeAutospacing="0" w:after="0" w:afterAutospacing="0"/>
        <w:ind w:left="1276" w:hanging="425"/>
        <w:jc w:val="both"/>
        <w:rPr>
          <w:rFonts w:asciiTheme="minorHAnsi" w:hAnsiTheme="minorHAnsi"/>
        </w:rPr>
      </w:pPr>
      <w:r w:rsidRPr="00C1359D">
        <w:rPr>
          <w:rFonts w:asciiTheme="minorHAnsi" w:hAnsiTheme="minorHAnsi"/>
        </w:rPr>
        <w:t>vymedzení obsahu pojmov, definícií (výstižne, stručne - v tejto časti je možné použiť aj ilustračné obrázky),</w:t>
      </w:r>
    </w:p>
    <w:p w:rsidR="00797FF3" w:rsidRPr="00C1359D" w:rsidRDefault="00797FF3" w:rsidP="002A0393">
      <w:pPr>
        <w:pStyle w:val="Normlnywebov"/>
        <w:numPr>
          <w:ilvl w:val="0"/>
          <w:numId w:val="55"/>
        </w:numPr>
        <w:spacing w:before="80" w:beforeAutospacing="0" w:after="0" w:afterAutospacing="0"/>
        <w:ind w:left="1276" w:hanging="425"/>
        <w:jc w:val="both"/>
        <w:rPr>
          <w:rFonts w:asciiTheme="minorHAnsi" w:hAnsiTheme="minorHAnsi"/>
        </w:rPr>
      </w:pPr>
      <w:r w:rsidRPr="00C1359D">
        <w:rPr>
          <w:rFonts w:asciiTheme="minorHAnsi" w:hAnsiTheme="minorHAnsi"/>
        </w:rPr>
        <w:t>príkladoch (optimálne je použiť tri: - jednoduchý, komplexnejší a protikladný /zdôvodniť prečo/),</w:t>
      </w:r>
    </w:p>
    <w:p w:rsidR="00797FF3" w:rsidRPr="00C1359D" w:rsidRDefault="00797FF3" w:rsidP="002A0393">
      <w:pPr>
        <w:pStyle w:val="Normlnywebov"/>
        <w:numPr>
          <w:ilvl w:val="0"/>
          <w:numId w:val="55"/>
        </w:numPr>
        <w:spacing w:before="80" w:beforeAutospacing="0" w:after="0" w:afterAutospacing="0"/>
        <w:ind w:left="1276" w:hanging="425"/>
        <w:jc w:val="both"/>
        <w:rPr>
          <w:rFonts w:asciiTheme="minorHAnsi" w:hAnsiTheme="minorHAnsi"/>
        </w:rPr>
      </w:pPr>
      <w:r w:rsidRPr="00C1359D">
        <w:rPr>
          <w:rFonts w:asciiTheme="minorHAnsi" w:hAnsiTheme="minorHAnsi"/>
        </w:rPr>
        <w:t>podobných riešeniach (využité sú skôr nadobudnuté vedomosti učiaceho sa),</w:t>
      </w:r>
    </w:p>
    <w:p w:rsidR="00797FF3" w:rsidRPr="00C1359D" w:rsidRDefault="00797FF3" w:rsidP="002A0393">
      <w:pPr>
        <w:pStyle w:val="Normlnywebov"/>
        <w:numPr>
          <w:ilvl w:val="0"/>
          <w:numId w:val="55"/>
        </w:numPr>
        <w:spacing w:before="80" w:beforeAutospacing="0" w:after="0" w:afterAutospacing="0"/>
        <w:ind w:left="1276" w:hanging="425"/>
        <w:jc w:val="both"/>
        <w:rPr>
          <w:rFonts w:asciiTheme="minorHAnsi" w:hAnsiTheme="minorHAnsi"/>
        </w:rPr>
      </w:pPr>
      <w:r w:rsidRPr="00C1359D">
        <w:rPr>
          <w:rFonts w:asciiTheme="minorHAnsi" w:hAnsiTheme="minorHAnsi"/>
        </w:rPr>
        <w:t>aplikácii získaných informácií v prezenčnej forme výučby.</w:t>
      </w:r>
    </w:p>
    <w:p w:rsidR="00797FF3" w:rsidRPr="00C1359D" w:rsidRDefault="00797FF3" w:rsidP="00795B53">
      <w:pPr>
        <w:pStyle w:val="Normlnywebov"/>
        <w:spacing w:before="80" w:beforeAutospacing="0" w:after="0" w:afterAutospacing="0"/>
        <w:ind w:left="709"/>
        <w:jc w:val="both"/>
        <w:rPr>
          <w:rFonts w:asciiTheme="minorHAnsi" w:hAnsiTheme="minorHAnsi"/>
        </w:rPr>
      </w:pPr>
      <w:r w:rsidRPr="00C1359D">
        <w:rPr>
          <w:rFonts w:asciiTheme="minorHAnsi" w:hAnsiTheme="minorHAnsi"/>
        </w:rPr>
        <w:t xml:space="preserve">Tento IE informuje o problematike čo je možné využiť k motivácii s cieľom vyvolať u učiaceho sa záujem o danú časť kurzu. Zároveň je možné dosiahnuť porozumenie vzťahu „obsah informácií a výučbový cieľ predmetu“. V prípade potreby detailnejšieho vysvetľovania je vhodné vytvoriť odkaz na IEP. </w:t>
      </w:r>
    </w:p>
    <w:p w:rsidR="00797FF3" w:rsidRPr="00C1359D" w:rsidRDefault="00797FF3" w:rsidP="002A0393">
      <w:pPr>
        <w:pStyle w:val="Normlnywebov"/>
        <w:numPr>
          <w:ilvl w:val="0"/>
          <w:numId w:val="45"/>
        </w:numPr>
        <w:spacing w:before="80" w:beforeAutospacing="0" w:after="0" w:afterAutospacing="0"/>
        <w:ind w:left="709" w:hanging="425"/>
        <w:jc w:val="both"/>
        <w:rPr>
          <w:rFonts w:asciiTheme="minorHAnsi" w:hAnsiTheme="minorHAnsi"/>
        </w:rPr>
      </w:pPr>
      <w:r w:rsidRPr="00C1359D">
        <w:rPr>
          <w:rFonts w:asciiTheme="minorHAnsi" w:hAnsiTheme="minorHAnsi"/>
          <w:i/>
        </w:rPr>
        <w:t xml:space="preserve">Poznatok </w:t>
      </w:r>
      <w:r w:rsidRPr="00C1359D">
        <w:rPr>
          <w:rFonts w:asciiTheme="minorHAnsi" w:hAnsiTheme="minorHAnsi"/>
        </w:rPr>
        <w:t>(IEP), ktorý je informáciou jedného druhu a dopĺňa informácie iného elementu, t.j. môže byť zaradený samostatne, alebo bude prepojený s iným IE. Informácie majú charakter výroku, zobrazeného objektu, grafu a pod. Zoznam poznatkov je možné usporiadať so stručným popisom, štruktúrované do tabuľky. IEP môže byť aplikovaný aj v prezenčnej forme výučby.</w:t>
      </w:r>
    </w:p>
    <w:p w:rsidR="00797FF3" w:rsidRPr="00C1359D" w:rsidRDefault="00797FF3" w:rsidP="00795B53">
      <w:pPr>
        <w:pStyle w:val="Normlnywebov"/>
        <w:tabs>
          <w:tab w:val="left" w:pos="709"/>
        </w:tabs>
        <w:spacing w:before="80" w:beforeAutospacing="0" w:after="0" w:afterAutospacing="0"/>
        <w:ind w:left="709" w:hanging="425"/>
        <w:jc w:val="both"/>
        <w:rPr>
          <w:rFonts w:asciiTheme="minorHAnsi" w:hAnsiTheme="minorHAnsi"/>
        </w:rPr>
      </w:pPr>
      <w:r w:rsidRPr="00C1359D">
        <w:rPr>
          <w:rFonts w:asciiTheme="minorHAnsi" w:hAnsiTheme="minorHAnsi"/>
        </w:rPr>
        <w:lastRenderedPageBreak/>
        <w:t>3</w:t>
      </w:r>
      <w:r w:rsidRPr="00C1359D">
        <w:rPr>
          <w:rFonts w:asciiTheme="minorHAnsi" w:hAnsiTheme="minorHAnsi"/>
        </w:rPr>
        <w:tab/>
      </w:r>
      <w:r w:rsidRPr="00C1359D">
        <w:rPr>
          <w:rFonts w:asciiTheme="minorHAnsi" w:hAnsiTheme="minorHAnsi"/>
          <w:i/>
        </w:rPr>
        <w:t xml:space="preserve">Ukážka </w:t>
      </w:r>
      <w:r w:rsidRPr="00C1359D">
        <w:rPr>
          <w:rFonts w:asciiTheme="minorHAnsi" w:hAnsiTheme="minorHAnsi"/>
        </w:rPr>
        <w:t xml:space="preserve">(IEU), ktorá učiacemu sa priblíži realitu praxe, t.j. učiaci sa je informovaný o tom, ako sa určité teoretické poznatky aplikujú v konkrétnej praktickej činnosti. Ukážka vysvetľuje jasne a zrozumiteľne jednotlivé kroky efektívneho postupu spájajúceho teoretické poznatky s praktickou činnosťou. </w:t>
      </w:r>
    </w:p>
    <w:p w:rsidR="00797FF3" w:rsidRPr="00C1359D" w:rsidRDefault="00797FF3" w:rsidP="00795B53">
      <w:pPr>
        <w:pStyle w:val="Normlnywebov"/>
        <w:tabs>
          <w:tab w:val="left" w:pos="426"/>
        </w:tabs>
        <w:spacing w:before="80" w:beforeAutospacing="0" w:after="0" w:afterAutospacing="0"/>
        <w:ind w:left="709" w:hanging="425"/>
        <w:jc w:val="both"/>
        <w:rPr>
          <w:rFonts w:asciiTheme="minorHAnsi" w:hAnsiTheme="minorHAnsi"/>
        </w:rPr>
      </w:pPr>
      <w:r w:rsidRPr="00C1359D">
        <w:rPr>
          <w:rFonts w:asciiTheme="minorHAnsi" w:hAnsiTheme="minorHAnsi"/>
        </w:rPr>
        <w:t>4.</w:t>
      </w:r>
      <w:r w:rsidRPr="00C1359D">
        <w:rPr>
          <w:rFonts w:asciiTheme="minorHAnsi" w:hAnsiTheme="minorHAnsi"/>
        </w:rPr>
        <w:tab/>
      </w:r>
      <w:r w:rsidRPr="00C1359D">
        <w:rPr>
          <w:rFonts w:asciiTheme="minorHAnsi" w:hAnsiTheme="minorHAnsi"/>
          <w:i/>
        </w:rPr>
        <w:t xml:space="preserve">Komentár </w:t>
      </w:r>
      <w:r w:rsidRPr="00C1359D">
        <w:rPr>
          <w:rFonts w:asciiTheme="minorHAnsi" w:hAnsiTheme="minorHAnsi"/>
        </w:rPr>
        <w:t>(IEK), ktorý informuje o funkčnosti daného systému. Pre popísanie zložitejších poznávacích procesov je potrebné použiť viac IEK.IEK môže mať charakter metodicky usmernených krokov (vhodné zostaviť do tabuľky), diagramy a pod..</w:t>
      </w:r>
    </w:p>
    <w:p w:rsidR="00797FF3" w:rsidRPr="00C1359D" w:rsidRDefault="00797FF3" w:rsidP="00795B53">
      <w:pPr>
        <w:pStyle w:val="Normlnywebov"/>
        <w:tabs>
          <w:tab w:val="left" w:pos="426"/>
        </w:tabs>
        <w:spacing w:before="80" w:beforeAutospacing="0" w:after="0" w:afterAutospacing="0"/>
        <w:ind w:left="709" w:hanging="425"/>
        <w:jc w:val="both"/>
        <w:rPr>
          <w:rFonts w:asciiTheme="minorHAnsi" w:hAnsiTheme="minorHAnsi"/>
        </w:rPr>
      </w:pPr>
      <w:r w:rsidRPr="00C1359D">
        <w:rPr>
          <w:rFonts w:asciiTheme="minorHAnsi" w:hAnsiTheme="minorHAnsi"/>
        </w:rPr>
        <w:t>5.</w:t>
      </w:r>
      <w:r w:rsidRPr="00C1359D">
        <w:rPr>
          <w:rFonts w:asciiTheme="minorHAnsi" w:hAnsiTheme="minorHAnsi"/>
        </w:rPr>
        <w:tab/>
      </w:r>
      <w:r w:rsidRPr="00C1359D">
        <w:rPr>
          <w:rFonts w:asciiTheme="minorHAnsi" w:hAnsiTheme="minorHAnsi"/>
          <w:i/>
        </w:rPr>
        <w:t xml:space="preserve">Normatív </w:t>
      </w:r>
      <w:r w:rsidRPr="00C1359D">
        <w:rPr>
          <w:rFonts w:asciiTheme="minorHAnsi" w:hAnsiTheme="minorHAnsi"/>
        </w:rPr>
        <w:t>(IEN)</w:t>
      </w:r>
      <w:r w:rsidRPr="00C1359D">
        <w:rPr>
          <w:rFonts w:asciiTheme="minorHAnsi" w:hAnsiTheme="minorHAnsi"/>
          <w:i/>
        </w:rPr>
        <w:t>,</w:t>
      </w:r>
      <w:r w:rsidRPr="00C1359D">
        <w:rPr>
          <w:rFonts w:asciiTheme="minorHAnsi" w:hAnsiTheme="minorHAnsi"/>
        </w:rPr>
        <w:t xml:space="preserve"> informuje o skutočnostiach</w:t>
      </w:r>
      <w:r w:rsidRPr="00C1359D">
        <w:rPr>
          <w:rFonts w:asciiTheme="minorHAnsi" w:hAnsiTheme="minorHAnsi"/>
          <w:i/>
        </w:rPr>
        <w:t xml:space="preserve">, </w:t>
      </w:r>
      <w:r w:rsidRPr="00C1359D">
        <w:rPr>
          <w:rFonts w:asciiTheme="minorHAnsi" w:hAnsiTheme="minorHAnsi"/>
        </w:rPr>
        <w:t>ktoré učiaci sa využíva k rozhodnutiam napr. v zmysle efektívnej praktickej činnosti, dôležitosti aplikácie a pod..</w:t>
      </w:r>
    </w:p>
    <w:p w:rsidR="00797FF3" w:rsidRPr="00C1359D" w:rsidRDefault="00797FF3" w:rsidP="00795B53">
      <w:pPr>
        <w:spacing w:before="80" w:after="0" w:line="240" w:lineRule="auto"/>
        <w:jc w:val="both"/>
        <w:rPr>
          <w:sz w:val="24"/>
          <w:szCs w:val="24"/>
        </w:rPr>
      </w:pPr>
      <w:r w:rsidRPr="00C1359D">
        <w:rPr>
          <w:sz w:val="24"/>
          <w:szCs w:val="24"/>
        </w:rPr>
        <w:t>Samotnú štruktúru informačného elementu bude tvoriť obsah poznatkov, praktická aplikácia poznatkov a hodnotenie úrovn</w:t>
      </w:r>
      <w:r w:rsidR="00C1359D" w:rsidRPr="00C1359D">
        <w:rPr>
          <w:sz w:val="24"/>
          <w:szCs w:val="24"/>
        </w:rPr>
        <w:t>e nadobudnutých poznatkov. L</w:t>
      </w:r>
      <w:r w:rsidRPr="00C1359D">
        <w:rPr>
          <w:sz w:val="24"/>
          <w:szCs w:val="24"/>
        </w:rPr>
        <w:t>epšiu orientáciu v aplikácií IE na jednotlivé témy umožní prehľadová tabuľka - register IE. Registrom sú IE zaradené podľa ich charakteru do skupín. V rámci tejto skupiny je IE priradené označenie (IEO1). Zároveň majú svoj názov, ktorý môže byť totožný s názvom kapitoly.</w:t>
      </w:r>
    </w:p>
    <w:p w:rsidR="00797FF3" w:rsidRPr="00C1359D" w:rsidRDefault="00797FF3" w:rsidP="00795B53">
      <w:pPr>
        <w:spacing w:before="80" w:after="0" w:line="240" w:lineRule="auto"/>
        <w:jc w:val="both"/>
        <w:rPr>
          <w:sz w:val="24"/>
          <w:szCs w:val="24"/>
        </w:rPr>
      </w:pPr>
      <w:r w:rsidRPr="00C1359D">
        <w:rPr>
          <w:sz w:val="24"/>
          <w:szCs w:val="24"/>
        </w:rPr>
        <w:t xml:space="preserve">Samotné </w:t>
      </w:r>
      <w:proofErr w:type="spellStart"/>
      <w:r w:rsidRPr="00C1359D">
        <w:rPr>
          <w:sz w:val="24"/>
          <w:szCs w:val="24"/>
        </w:rPr>
        <w:t>štruktúrovan</w:t>
      </w:r>
      <w:r w:rsidR="00C9632F">
        <w:rPr>
          <w:sz w:val="24"/>
          <w:szCs w:val="24"/>
        </w:rPr>
        <w:t>i</w:t>
      </w:r>
      <w:r w:rsidRPr="00C1359D">
        <w:rPr>
          <w:sz w:val="24"/>
          <w:szCs w:val="24"/>
        </w:rPr>
        <w:t>e</w:t>
      </w:r>
      <w:proofErr w:type="spellEnd"/>
      <w:r w:rsidRPr="00C1359D">
        <w:rPr>
          <w:sz w:val="24"/>
          <w:szCs w:val="24"/>
        </w:rPr>
        <w:t xml:space="preserve"> IE patrí k didaktickým zručnostiam tvorcu obsahu </w:t>
      </w:r>
      <w:proofErr w:type="spellStart"/>
      <w:r w:rsidRPr="00C1359D">
        <w:rPr>
          <w:sz w:val="24"/>
          <w:szCs w:val="24"/>
        </w:rPr>
        <w:t>e-learningového</w:t>
      </w:r>
      <w:proofErr w:type="spellEnd"/>
      <w:r w:rsidRPr="00C1359D">
        <w:rPr>
          <w:sz w:val="24"/>
          <w:szCs w:val="24"/>
        </w:rPr>
        <w:t xml:space="preserve"> kurzu. IE disponujú úlohami pre samostatnú prácu učiacich sa a prostri</w:t>
      </w:r>
      <w:r w:rsidR="00C9632F">
        <w:rPr>
          <w:sz w:val="24"/>
          <w:szCs w:val="24"/>
        </w:rPr>
        <w:t>edkami spätnej väzby</w:t>
      </w:r>
      <w:r w:rsidRPr="00C1359D">
        <w:rPr>
          <w:sz w:val="24"/>
          <w:szCs w:val="24"/>
        </w:rPr>
        <w:t xml:space="preserve">. </w:t>
      </w:r>
    </w:p>
    <w:p w:rsidR="00797FF3" w:rsidRPr="00C1359D" w:rsidRDefault="00797FF3" w:rsidP="00342E4F">
      <w:pPr>
        <w:spacing w:before="80" w:after="0" w:line="240" w:lineRule="auto"/>
        <w:jc w:val="both"/>
        <w:rPr>
          <w:sz w:val="24"/>
          <w:szCs w:val="24"/>
        </w:rPr>
      </w:pPr>
    </w:p>
    <w:tbl>
      <w:tblPr>
        <w:tblW w:w="7904" w:type="dxa"/>
        <w:jc w:val="center"/>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4A0" w:firstRow="1" w:lastRow="0" w:firstColumn="1" w:lastColumn="0" w:noHBand="0" w:noVBand="1"/>
      </w:tblPr>
      <w:tblGrid>
        <w:gridCol w:w="1097"/>
        <w:gridCol w:w="1344"/>
        <w:gridCol w:w="1035"/>
        <w:gridCol w:w="1206"/>
        <w:gridCol w:w="2033"/>
        <w:gridCol w:w="1189"/>
      </w:tblGrid>
      <w:tr w:rsidR="00797FF3" w:rsidRPr="00F30B29" w:rsidTr="00DE288B">
        <w:trPr>
          <w:trHeight w:val="175"/>
          <w:jc w:val="center"/>
        </w:trPr>
        <w:tc>
          <w:tcPr>
            <w:tcW w:w="7904" w:type="dxa"/>
            <w:gridSpan w:val="6"/>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Informačný element</w:t>
            </w:r>
          </w:p>
        </w:tc>
      </w:tr>
      <w:tr w:rsidR="00797FF3" w:rsidRPr="00F30B29" w:rsidTr="00DE288B">
        <w:trPr>
          <w:jc w:val="center"/>
        </w:trPr>
        <w:tc>
          <w:tcPr>
            <w:tcW w:w="1085"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Charakter</w:t>
            </w:r>
          </w:p>
        </w:tc>
        <w:tc>
          <w:tcPr>
            <w:tcW w:w="1379"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Označenie</w:t>
            </w:r>
          </w:p>
        </w:tc>
        <w:tc>
          <w:tcPr>
            <w:tcW w:w="1083"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Názov</w:t>
            </w:r>
          </w:p>
        </w:tc>
        <w:tc>
          <w:tcPr>
            <w:tcW w:w="1210"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Informácie</w:t>
            </w:r>
          </w:p>
        </w:tc>
        <w:tc>
          <w:tcPr>
            <w:tcW w:w="2172"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Úlohy k precvičeniu</w:t>
            </w:r>
          </w:p>
        </w:tc>
        <w:tc>
          <w:tcPr>
            <w:tcW w:w="975"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Testovanie</w:t>
            </w:r>
          </w:p>
        </w:tc>
      </w:tr>
      <w:tr w:rsidR="00797FF3" w:rsidRPr="00F30B29" w:rsidTr="00DE288B">
        <w:trPr>
          <w:jc w:val="center"/>
        </w:trPr>
        <w:tc>
          <w:tcPr>
            <w:tcW w:w="1085" w:type="dxa"/>
            <w:vMerge w:val="restart"/>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Osnova</w:t>
            </w:r>
          </w:p>
        </w:tc>
        <w:tc>
          <w:tcPr>
            <w:tcW w:w="1379"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IEO1</w:t>
            </w:r>
          </w:p>
        </w:tc>
        <w:tc>
          <w:tcPr>
            <w:tcW w:w="1083"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1210"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2172"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975"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r>
      <w:tr w:rsidR="00797FF3" w:rsidRPr="00F30B29" w:rsidTr="00DE288B">
        <w:trPr>
          <w:jc w:val="center"/>
        </w:trPr>
        <w:tc>
          <w:tcPr>
            <w:tcW w:w="1085" w:type="dxa"/>
            <w:vMerge/>
            <w:shd w:val="clear" w:color="auto" w:fill="auto"/>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1379"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IEO2</w:t>
            </w:r>
          </w:p>
        </w:tc>
        <w:tc>
          <w:tcPr>
            <w:tcW w:w="1083"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1210"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2172"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975"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r>
      <w:tr w:rsidR="00797FF3" w:rsidRPr="00F30B29" w:rsidTr="00DE288B">
        <w:trPr>
          <w:jc w:val="center"/>
        </w:trPr>
        <w:tc>
          <w:tcPr>
            <w:tcW w:w="1085" w:type="dxa"/>
            <w:vMerge/>
            <w:shd w:val="clear" w:color="auto" w:fill="auto"/>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1379"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r w:rsidRPr="00C1359D">
              <w:rPr>
                <w:rFonts w:asciiTheme="minorHAnsi" w:hAnsiTheme="minorHAnsi"/>
                <w:sz w:val="22"/>
                <w:szCs w:val="22"/>
              </w:rPr>
              <w:t>.......</w:t>
            </w:r>
          </w:p>
        </w:tc>
        <w:tc>
          <w:tcPr>
            <w:tcW w:w="1083"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1210"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2172"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c>
          <w:tcPr>
            <w:tcW w:w="975" w:type="dxa"/>
            <w:shd w:val="clear" w:color="auto" w:fill="auto"/>
            <w:vAlign w:val="center"/>
          </w:tcPr>
          <w:p w:rsidR="00797FF3" w:rsidRPr="00C1359D" w:rsidRDefault="00797FF3" w:rsidP="00DE288B">
            <w:pPr>
              <w:pStyle w:val="Normlnywebov"/>
              <w:tabs>
                <w:tab w:val="left" w:pos="0"/>
              </w:tabs>
              <w:spacing w:before="0" w:beforeAutospacing="0" w:after="0" w:afterAutospacing="0"/>
              <w:jc w:val="center"/>
              <w:rPr>
                <w:rFonts w:asciiTheme="minorHAnsi" w:hAnsiTheme="minorHAnsi"/>
                <w:sz w:val="22"/>
                <w:szCs w:val="22"/>
              </w:rPr>
            </w:pPr>
          </w:p>
        </w:tc>
      </w:tr>
    </w:tbl>
    <w:p w:rsidR="00797FF3" w:rsidRPr="00F30B29" w:rsidRDefault="00797FF3" w:rsidP="00130784">
      <w:pPr>
        <w:tabs>
          <w:tab w:val="left" w:pos="0"/>
          <w:tab w:val="left" w:pos="993"/>
        </w:tabs>
        <w:spacing w:after="0" w:line="240" w:lineRule="auto"/>
        <w:ind w:firstLine="284"/>
        <w:jc w:val="center"/>
        <w:rPr>
          <w:color w:val="FF0000"/>
          <w:sz w:val="12"/>
          <w:szCs w:val="12"/>
        </w:rPr>
      </w:pPr>
    </w:p>
    <w:p w:rsidR="00797FF3" w:rsidRPr="00C1359D" w:rsidRDefault="00797FF3" w:rsidP="00130784">
      <w:pPr>
        <w:spacing w:before="80" w:after="0" w:line="240" w:lineRule="auto"/>
        <w:jc w:val="center"/>
        <w:rPr>
          <w:sz w:val="24"/>
          <w:szCs w:val="24"/>
        </w:rPr>
      </w:pPr>
      <w:r w:rsidRPr="00C1359D">
        <w:rPr>
          <w:sz w:val="24"/>
          <w:szCs w:val="24"/>
        </w:rPr>
        <w:t>Ilustračná časť predlohy – register informačných elementov</w:t>
      </w:r>
    </w:p>
    <w:p w:rsidR="00797FF3" w:rsidRPr="00C1359D" w:rsidRDefault="00797FF3" w:rsidP="00130784">
      <w:pPr>
        <w:spacing w:before="80" w:after="0" w:line="240" w:lineRule="auto"/>
        <w:jc w:val="center"/>
        <w:rPr>
          <w:sz w:val="24"/>
          <w:szCs w:val="24"/>
        </w:rPr>
      </w:pPr>
    </w:p>
    <w:p w:rsidR="00797FF3" w:rsidRPr="00C1359D" w:rsidRDefault="00797FF3" w:rsidP="00130784">
      <w:pPr>
        <w:spacing w:before="80" w:after="0" w:line="240" w:lineRule="auto"/>
        <w:jc w:val="both"/>
        <w:rPr>
          <w:sz w:val="24"/>
          <w:szCs w:val="24"/>
        </w:rPr>
      </w:pPr>
      <w:r w:rsidRPr="00C1359D">
        <w:rPr>
          <w:sz w:val="24"/>
          <w:szCs w:val="24"/>
        </w:rPr>
        <w:t>V príprave didaktických testov budeme vychádzať zo skutočnosti, že tie sú prostriedkom zisťujúcim kvalitu a kvantitu vedomostí a zručností učiacich sa. V tejto súvislosti je potrebné vedieť dať odpoveď na otázky:</w:t>
      </w:r>
    </w:p>
    <w:p w:rsidR="00797FF3" w:rsidRPr="00C1359D" w:rsidRDefault="00797FF3" w:rsidP="002A0393">
      <w:pPr>
        <w:pStyle w:val="Odsekzoznamu"/>
        <w:numPr>
          <w:ilvl w:val="0"/>
          <w:numId w:val="47"/>
        </w:numPr>
        <w:spacing w:before="80" w:after="0" w:line="240" w:lineRule="auto"/>
        <w:contextualSpacing w:val="0"/>
        <w:jc w:val="both"/>
        <w:rPr>
          <w:sz w:val="24"/>
          <w:szCs w:val="24"/>
        </w:rPr>
      </w:pPr>
      <w:r w:rsidRPr="00C1359D">
        <w:rPr>
          <w:sz w:val="24"/>
          <w:szCs w:val="24"/>
        </w:rPr>
        <w:t>Koľko otázok?</w:t>
      </w:r>
    </w:p>
    <w:p w:rsidR="00797FF3" w:rsidRPr="00C1359D" w:rsidRDefault="00797FF3" w:rsidP="002A0393">
      <w:pPr>
        <w:pStyle w:val="Odsekzoznamu"/>
        <w:numPr>
          <w:ilvl w:val="0"/>
          <w:numId w:val="47"/>
        </w:numPr>
        <w:spacing w:before="80" w:after="0" w:line="240" w:lineRule="auto"/>
        <w:contextualSpacing w:val="0"/>
        <w:jc w:val="both"/>
        <w:rPr>
          <w:sz w:val="24"/>
          <w:szCs w:val="24"/>
        </w:rPr>
      </w:pPr>
      <w:r w:rsidRPr="00C1359D">
        <w:rPr>
          <w:sz w:val="24"/>
          <w:szCs w:val="24"/>
        </w:rPr>
        <w:t>Ktoré úlohy a prečo?</w:t>
      </w:r>
    </w:p>
    <w:p w:rsidR="00797FF3" w:rsidRPr="00C1359D" w:rsidRDefault="00797FF3" w:rsidP="002A0393">
      <w:pPr>
        <w:pStyle w:val="Odsekzoznamu"/>
        <w:numPr>
          <w:ilvl w:val="0"/>
          <w:numId w:val="47"/>
        </w:numPr>
        <w:spacing w:before="80" w:after="0" w:line="240" w:lineRule="auto"/>
        <w:contextualSpacing w:val="0"/>
        <w:jc w:val="both"/>
        <w:rPr>
          <w:sz w:val="24"/>
          <w:szCs w:val="24"/>
        </w:rPr>
      </w:pPr>
      <w:r w:rsidRPr="00C1359D">
        <w:rPr>
          <w:sz w:val="24"/>
          <w:szCs w:val="24"/>
        </w:rPr>
        <w:t xml:space="preserve">Aká je </w:t>
      </w:r>
      <w:proofErr w:type="spellStart"/>
      <w:r w:rsidRPr="00C1359D">
        <w:rPr>
          <w:sz w:val="24"/>
          <w:szCs w:val="24"/>
        </w:rPr>
        <w:t>validita</w:t>
      </w:r>
      <w:proofErr w:type="spellEnd"/>
      <w:r w:rsidRPr="00C1359D">
        <w:rPr>
          <w:sz w:val="24"/>
          <w:szCs w:val="24"/>
        </w:rPr>
        <w:t xml:space="preserve"> a </w:t>
      </w:r>
      <w:proofErr w:type="spellStart"/>
      <w:r w:rsidRPr="00C1359D">
        <w:rPr>
          <w:sz w:val="24"/>
          <w:szCs w:val="24"/>
        </w:rPr>
        <w:t>reliabilita</w:t>
      </w:r>
      <w:proofErr w:type="spellEnd"/>
      <w:r w:rsidRPr="00C1359D">
        <w:rPr>
          <w:sz w:val="24"/>
          <w:szCs w:val="24"/>
        </w:rPr>
        <w:t xml:space="preserve"> testu?</w:t>
      </w:r>
    </w:p>
    <w:p w:rsidR="00797FF3" w:rsidRPr="00C1359D" w:rsidRDefault="00797FF3" w:rsidP="00795B53">
      <w:pPr>
        <w:spacing w:before="80" w:after="0" w:line="240" w:lineRule="auto"/>
        <w:jc w:val="both"/>
        <w:rPr>
          <w:sz w:val="24"/>
          <w:szCs w:val="24"/>
        </w:rPr>
      </w:pPr>
      <w:r w:rsidRPr="00C1359D">
        <w:rPr>
          <w:sz w:val="24"/>
          <w:szCs w:val="24"/>
        </w:rPr>
        <w:t xml:space="preserve">V prípade </w:t>
      </w:r>
      <w:proofErr w:type="spellStart"/>
      <w:r w:rsidRPr="00C1359D">
        <w:rPr>
          <w:sz w:val="24"/>
          <w:szCs w:val="24"/>
        </w:rPr>
        <w:t>e-learningu</w:t>
      </w:r>
      <w:proofErr w:type="spellEnd"/>
      <w:r w:rsidRPr="00C1359D">
        <w:rPr>
          <w:sz w:val="24"/>
          <w:szCs w:val="24"/>
        </w:rPr>
        <w:t xml:space="preserve"> budú testy vytvorené v LMS systéme. On-line bude pridelené hodnotenie a v prípade potreby aj možnosť opakovaného overenia vedomostí a zručností (v</w:t>
      </w:r>
      <w:r w:rsidR="00813FE6">
        <w:rPr>
          <w:sz w:val="24"/>
          <w:szCs w:val="24"/>
        </w:rPr>
        <w:t> </w:t>
      </w:r>
      <w:r w:rsidRPr="00C1359D">
        <w:rPr>
          <w:sz w:val="24"/>
          <w:szCs w:val="24"/>
        </w:rPr>
        <w:t xml:space="preserve">určitom časovom odstupe). </w:t>
      </w:r>
    </w:p>
    <w:p w:rsidR="00797FF3" w:rsidRPr="00C1359D" w:rsidRDefault="00797FF3" w:rsidP="00795B53">
      <w:pPr>
        <w:spacing w:before="80" w:after="0" w:line="240" w:lineRule="auto"/>
        <w:jc w:val="both"/>
        <w:rPr>
          <w:sz w:val="24"/>
          <w:szCs w:val="24"/>
        </w:rPr>
      </w:pPr>
      <w:r w:rsidRPr="00C1359D">
        <w:rPr>
          <w:sz w:val="24"/>
          <w:szCs w:val="24"/>
        </w:rPr>
        <w:t>Príprava testov má mať teda určitú stratégiu overovania úrovne vedomostí a zručností, ktoré sú odrazom vzdelávacích cieľov jednotlivých lekcií, resp. jednotlivých IE. V jednotlivých prístupoch pôjde o:</w:t>
      </w:r>
    </w:p>
    <w:p w:rsidR="00797FF3" w:rsidRPr="00C1359D" w:rsidRDefault="00797FF3" w:rsidP="002A0393">
      <w:pPr>
        <w:pStyle w:val="Odsekzoznamu"/>
        <w:numPr>
          <w:ilvl w:val="0"/>
          <w:numId w:val="46"/>
        </w:numPr>
        <w:spacing w:before="80" w:after="0" w:line="240" w:lineRule="auto"/>
        <w:contextualSpacing w:val="0"/>
        <w:jc w:val="both"/>
        <w:rPr>
          <w:sz w:val="24"/>
          <w:szCs w:val="24"/>
        </w:rPr>
      </w:pPr>
      <w:r w:rsidRPr="00C1359D">
        <w:rPr>
          <w:i/>
          <w:sz w:val="24"/>
          <w:szCs w:val="24"/>
        </w:rPr>
        <w:t>Stanovenie počtu možností opakovať test.</w:t>
      </w:r>
      <w:r w:rsidRPr="00C1359D">
        <w:rPr>
          <w:sz w:val="24"/>
          <w:szCs w:val="24"/>
        </w:rPr>
        <w:t xml:space="preserve"> V tejto súvislosti je potrebné si uvedomiť, že neprimeraný počet možností opakovať test môže vyvolať nežiaduci jav „skúsim šťastie“. Učiaci sa bez zodpovednej prípravy využíva možnosť</w:t>
      </w:r>
      <w:r w:rsidR="00C1359D" w:rsidRPr="00C1359D">
        <w:rPr>
          <w:sz w:val="24"/>
          <w:szCs w:val="24"/>
        </w:rPr>
        <w:t>,</w:t>
      </w:r>
      <w:r w:rsidRPr="00C1359D">
        <w:rPr>
          <w:sz w:val="24"/>
          <w:szCs w:val="24"/>
        </w:rPr>
        <w:t xml:space="preserve"> napr. „náhodne vybranej správnej odpovede“. S</w:t>
      </w:r>
      <w:r w:rsidR="00C1359D" w:rsidRPr="00C1359D">
        <w:rPr>
          <w:sz w:val="24"/>
          <w:szCs w:val="24"/>
        </w:rPr>
        <w:t>amozrejmosťou každého opakovania</w:t>
      </w:r>
      <w:r w:rsidRPr="00C1359D">
        <w:rPr>
          <w:sz w:val="24"/>
          <w:szCs w:val="24"/>
        </w:rPr>
        <w:t xml:space="preserve"> je miešanie otázok. </w:t>
      </w:r>
    </w:p>
    <w:p w:rsidR="00797FF3" w:rsidRPr="00C1359D" w:rsidRDefault="00797FF3" w:rsidP="002A0393">
      <w:pPr>
        <w:pStyle w:val="Odsekzoznamu"/>
        <w:numPr>
          <w:ilvl w:val="0"/>
          <w:numId w:val="46"/>
        </w:numPr>
        <w:spacing w:before="80" w:after="0" w:line="240" w:lineRule="auto"/>
        <w:contextualSpacing w:val="0"/>
        <w:jc w:val="both"/>
        <w:rPr>
          <w:sz w:val="24"/>
          <w:szCs w:val="24"/>
        </w:rPr>
      </w:pPr>
      <w:r w:rsidRPr="00C1359D">
        <w:rPr>
          <w:i/>
          <w:sz w:val="24"/>
          <w:szCs w:val="24"/>
        </w:rPr>
        <w:lastRenderedPageBreak/>
        <w:t>Konštrukcia otázok</w:t>
      </w:r>
      <w:r w:rsidRPr="00C1359D">
        <w:rPr>
          <w:sz w:val="24"/>
          <w:szCs w:val="24"/>
        </w:rPr>
        <w:t>. Pri príprave testu budeme vychádzať z klasifikácie didaktických testov a dodržiavania daného postupu ich konštrukcie. Je vho</w:t>
      </w:r>
      <w:r w:rsidR="00C1359D" w:rsidRPr="00C1359D">
        <w:rPr>
          <w:sz w:val="24"/>
          <w:szCs w:val="24"/>
        </w:rPr>
        <w:t>dné, aby na jeden IE bol viazaný</w:t>
      </w:r>
      <w:r w:rsidRPr="00C1359D">
        <w:rPr>
          <w:sz w:val="24"/>
          <w:szCs w:val="24"/>
        </w:rPr>
        <w:t xml:space="preserve"> väčší počet otázok (minimálne dve).</w:t>
      </w:r>
    </w:p>
    <w:p w:rsidR="00797FF3" w:rsidRPr="00C1359D" w:rsidRDefault="00797FF3" w:rsidP="002A0393">
      <w:pPr>
        <w:pStyle w:val="Odsekzoznamu"/>
        <w:numPr>
          <w:ilvl w:val="0"/>
          <w:numId w:val="46"/>
        </w:numPr>
        <w:spacing w:before="80" w:after="0" w:line="240" w:lineRule="auto"/>
        <w:contextualSpacing w:val="0"/>
        <w:jc w:val="both"/>
        <w:rPr>
          <w:sz w:val="24"/>
          <w:szCs w:val="24"/>
        </w:rPr>
      </w:pPr>
      <w:r w:rsidRPr="00C1359D">
        <w:rPr>
          <w:i/>
          <w:sz w:val="24"/>
          <w:szCs w:val="24"/>
        </w:rPr>
        <w:t xml:space="preserve">Stanovenie úrovne vedomostí a zručností. </w:t>
      </w:r>
      <w:r w:rsidRPr="00C1359D">
        <w:rPr>
          <w:sz w:val="24"/>
          <w:szCs w:val="24"/>
        </w:rPr>
        <w:t>Učiacemu sa sú vopred známe podmienky úspešného zvládnutia testu (počet bodov, percent).</w:t>
      </w:r>
      <w:r w:rsidRPr="00C1359D">
        <w:t xml:space="preserve"> </w:t>
      </w:r>
      <w:r w:rsidRPr="00C1359D">
        <w:rPr>
          <w:sz w:val="24"/>
          <w:szCs w:val="24"/>
        </w:rPr>
        <w:t>V prípade, že chceme učiacemu sa dať najavo závažnosť jednotlivých testovacích otázok</w:t>
      </w:r>
      <w:r w:rsidR="00C1359D" w:rsidRPr="00C1359D">
        <w:rPr>
          <w:sz w:val="24"/>
          <w:szCs w:val="24"/>
        </w:rPr>
        <w:t>,</w:t>
      </w:r>
      <w:r w:rsidRPr="00C1359D">
        <w:rPr>
          <w:sz w:val="24"/>
          <w:szCs w:val="24"/>
        </w:rPr>
        <w:t xml:space="preserve"> uvedieme počet bodov za jednotlivé otázky.</w:t>
      </w:r>
    </w:p>
    <w:p w:rsidR="00797FF3" w:rsidRPr="00C1359D" w:rsidRDefault="00797FF3" w:rsidP="00795B53">
      <w:pPr>
        <w:spacing w:before="80" w:after="0" w:line="240" w:lineRule="auto"/>
        <w:jc w:val="both"/>
        <w:rPr>
          <w:sz w:val="24"/>
          <w:szCs w:val="24"/>
        </w:rPr>
      </w:pPr>
      <w:r w:rsidRPr="00C1359D">
        <w:rPr>
          <w:sz w:val="24"/>
          <w:szCs w:val="24"/>
        </w:rPr>
        <w:t>Praktické opakovanie osvojených vedomostí a zručností zabezpečia úlohy určené k</w:t>
      </w:r>
      <w:r w:rsidR="00813FE6">
        <w:rPr>
          <w:sz w:val="24"/>
          <w:szCs w:val="24"/>
        </w:rPr>
        <w:t> </w:t>
      </w:r>
      <w:r w:rsidRPr="00C1359D">
        <w:rPr>
          <w:sz w:val="24"/>
          <w:szCs w:val="24"/>
        </w:rPr>
        <w:t>precvičovaniu. Požadovanú úroveň osvojenia poznatkov jednotlivých tém kurzu (lekcií) je potrebné rozvíjať opakovaným riešením úloh, ktorých zaradenie do kurzu má zároveň za cieľ vytvoriť spätnú väzbu určenú na korekciu sledovaných vedomostí a zručností. Efektívna spätná väzba bude vtedy, ak dôjde k reakcii aj na nesprávne odpovede. Napr. učiacemu sa v prípade nesprávnej odpovede, budú poskytnuté indície vedúce k odhaleniu chyby. V takomto prípade je potrebné poskytnúť učiacemu sa možnosť opakovať analyticko-syntetickú činnosť riešenia problémovej úlohy s tým, že navigácia ho usmerní na oblasť súvisiacich poznatkov, ale nie na hotové riešenie.</w:t>
      </w:r>
    </w:p>
    <w:p w:rsidR="00797FF3" w:rsidRPr="00C1359D" w:rsidRDefault="00797FF3" w:rsidP="00A0683A">
      <w:pPr>
        <w:spacing w:before="80" w:after="0" w:line="240" w:lineRule="auto"/>
        <w:jc w:val="both"/>
        <w:rPr>
          <w:sz w:val="24"/>
          <w:szCs w:val="24"/>
        </w:rPr>
      </w:pPr>
      <w:r w:rsidRPr="00C1359D">
        <w:rPr>
          <w:sz w:val="24"/>
          <w:szCs w:val="24"/>
        </w:rPr>
        <w:t xml:space="preserve">Osobitné postavenie v IE zaujímajú otázky využívania multimediálnosti, simulácie, animácie a interaktivity. To najmä preto, že tie úzko súvisia s problematikou „učiť ako sa učiť“. Z uvedeného vyplýva, že schéma IE je volená tak, aby učiaci sa existujúce usmernenia chápal ako návod efektívneho učenia sa. Funkciu takéhoto návodu plní algoritmus myšlienkových operácií potrebných pre riešenie zadanej problémovej úlohy. </w:t>
      </w:r>
    </w:p>
    <w:p w:rsidR="00A0683A" w:rsidRDefault="00A0683A" w:rsidP="00A0683A">
      <w:pPr>
        <w:autoSpaceDE w:val="0"/>
        <w:autoSpaceDN w:val="0"/>
        <w:adjustRightInd w:val="0"/>
        <w:spacing w:before="80" w:after="0" w:line="240" w:lineRule="auto"/>
        <w:jc w:val="both"/>
        <w:rPr>
          <w:rFonts w:cs="TimesNewRomanPSMT"/>
          <w:sz w:val="24"/>
          <w:szCs w:val="24"/>
        </w:rPr>
      </w:pPr>
    </w:p>
    <w:p w:rsidR="00A0683A" w:rsidRPr="00C1359D" w:rsidRDefault="00A0683A" w:rsidP="00A0683A">
      <w:pPr>
        <w:autoSpaceDE w:val="0"/>
        <w:autoSpaceDN w:val="0"/>
        <w:adjustRightInd w:val="0"/>
        <w:spacing w:before="80" w:after="0" w:line="240" w:lineRule="auto"/>
        <w:jc w:val="both"/>
        <w:rPr>
          <w:rFonts w:cs="TimesNewRomanPSMT"/>
          <w:sz w:val="24"/>
          <w:szCs w:val="24"/>
        </w:rPr>
      </w:pPr>
    </w:p>
    <w:p w:rsidR="00797FF3" w:rsidRPr="00C1359D" w:rsidRDefault="005013E4" w:rsidP="00A0683A">
      <w:pPr>
        <w:autoSpaceDE w:val="0"/>
        <w:autoSpaceDN w:val="0"/>
        <w:adjustRightInd w:val="0"/>
        <w:spacing w:before="80" w:after="0" w:line="240" w:lineRule="auto"/>
        <w:jc w:val="both"/>
        <w:rPr>
          <w:rFonts w:cs="TimesNewRomanPSMT"/>
          <w:sz w:val="24"/>
          <w:szCs w:val="24"/>
        </w:rPr>
      </w:pPr>
      <w:r>
        <w:rPr>
          <w:rFonts w:asciiTheme="majorHAnsi" w:hAnsiTheme="majorHAnsi"/>
          <w:noProof/>
          <w:lang w:eastAsia="sk-SK"/>
        </w:rPr>
        <mc:AlternateContent>
          <mc:Choice Requires="wps">
            <w:drawing>
              <wp:anchor distT="0" distB="0" distL="114300" distR="114300" simplePos="0" relativeHeight="251695104" behindDoc="0" locked="0" layoutInCell="1" allowOverlap="1">
                <wp:simplePos x="0" y="0"/>
                <wp:positionH relativeFrom="column">
                  <wp:posOffset>26035</wp:posOffset>
                </wp:positionH>
                <wp:positionV relativeFrom="paragraph">
                  <wp:posOffset>127635</wp:posOffset>
                </wp:positionV>
                <wp:extent cx="5753735" cy="310515"/>
                <wp:effectExtent l="0" t="0" r="0" b="0"/>
                <wp:wrapNone/>
                <wp:docPr id="39" name="Blok textu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95B53" w:rsidRDefault="00FE7065" w:rsidP="00795B53">
                            <w:pPr>
                              <w:pStyle w:val="Nadpis3"/>
                              <w:tabs>
                                <w:tab w:val="left" w:pos="709"/>
                              </w:tabs>
                              <w:spacing w:before="0"/>
                              <w:rPr>
                                <w:color w:val="FFFFFF" w:themeColor="background1"/>
                              </w:rPr>
                            </w:pPr>
                            <w:bookmarkStart w:id="38" w:name="_Toc373091601"/>
                            <w:bookmarkStart w:id="39" w:name="_Toc374909317"/>
                            <w:r w:rsidRPr="00795B53">
                              <w:rPr>
                                <w:color w:val="FFFFFF" w:themeColor="background1"/>
                              </w:rPr>
                              <w:t>2.2.3</w:t>
                            </w:r>
                            <w:r w:rsidRPr="00795B53">
                              <w:rPr>
                                <w:color w:val="FFFFFF" w:themeColor="background1"/>
                              </w:rPr>
                              <w:tab/>
                              <w:t xml:space="preserve">Návrh </w:t>
                            </w:r>
                            <w:proofErr w:type="spellStart"/>
                            <w:r w:rsidRPr="00795B53">
                              <w:rPr>
                                <w:color w:val="FFFFFF" w:themeColor="background1"/>
                              </w:rPr>
                              <w:t>štruktúry</w:t>
                            </w:r>
                            <w:proofErr w:type="spellEnd"/>
                            <w:r w:rsidRPr="00795B53">
                              <w:rPr>
                                <w:color w:val="FFFFFF" w:themeColor="background1"/>
                              </w:rPr>
                              <w:t xml:space="preserve"> e-</w:t>
                            </w:r>
                            <w:proofErr w:type="spellStart"/>
                            <w:r w:rsidRPr="00795B53">
                              <w:rPr>
                                <w:color w:val="FFFFFF" w:themeColor="background1"/>
                              </w:rPr>
                              <w:t>learningového</w:t>
                            </w:r>
                            <w:proofErr w:type="spellEnd"/>
                            <w:r w:rsidRPr="00795B53">
                              <w:rPr>
                                <w:color w:val="FFFFFF" w:themeColor="background1"/>
                              </w:rPr>
                              <w:t xml:space="preserve"> kurzu</w:t>
                            </w:r>
                            <w:bookmarkEnd w:id="38"/>
                            <w:bookmarkEnd w:id="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9" o:spid="_x0000_s1057" type="#_x0000_t202" style="position:absolute;left:0;text-align:left;margin-left:2.05pt;margin-top:10.05pt;width:453.05pt;height:24.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smuQIAAOoFAAAOAAAAZHJzL2Uyb0RvYy54bWysVN9P2zAQfp+0/8Hy+0jTNjAqUlRATJM6&#10;QCsTz65j0wjH59lum+6v39lO2o7xwrQ+pPb5u9/f3cVl2yiyEdbVoEuanwwoEZpDVevnkv54vP30&#10;mRLnma6YAi1KuhOOXk4/frjYmokYwgpUJSxBI9pNtqakK+/NJMscX4mGuRMwQuOjBNswj1f7nFWW&#10;bdF6o7LhYHCabcFWxgIXzqH0Jj3SabQvpeD+XkonPFElxdh8/Nr4XYZvNr1gk2fLzKrmXRjsH6Jo&#10;WK3R6d7UDfOMrG39l6mm5hYcSH/CoclAypqLmANmkw9eZbNYMSNiLlgcZ/Zlcv/PLL/bPFhSVyUd&#10;nVOiWYM9ulLwQrxo/ZqgECu0NW6CwIVBqG+voMVOx2ydmQN/cQjJjjBJwSE6VKSVtgn/mCtBRWzC&#10;bl949EE4CouzYnQ2Kijh+DbKB0VeBL/ZQdtY578IaEg4lNRiY2MEbDN3PkF7SHDmQNXVba1UvAQy&#10;iWtlyYYhDXw7jKpq3XyDKslOB/hLZEAxUiaJx70YI4mUDFZiXH84UJpsS3o6KgbRsIbgOQWldIhA&#10;RCZ2kYZKpeLEk98pETBKfxcSOxFr9EbYjHOhfd7VJaIDSqKr9yh2+ENU71FOeaBG9Aza75WbWoON&#10;2e/rlEpYvfQhy4TvuOJS3qEEvl22kYLD2IIgWkK1Q7JZSAPrDL+tsfFz5vwDszihSCPcOv4eP1IB&#10;Vh+6EyUrsL/ekgc8Dg6+UrLFiS+p+7lmVlCivmocqfN8PA4rIl7GxRlGQ+zxy/L4Ra+ba0A25bjf&#10;DI/HgPeqP0oLzRMup1nwik9Mc/SN9OuP1z7tIVxuXMxmEYRLwTA/1wvD+xkLtH5sn5g1HffDZN5B&#10;vxvY5NUIJGxokIbZ2oOs43wcqto1ABdKZHK3/MLGOr5H1GFFT38DAAD//wMAUEsDBBQABgAIAAAA&#10;IQB52Pxb3wAAAAcBAAAPAAAAZHJzL2Rvd25yZXYueG1sTI7BTsMwEETvSPyDtUhcELUToKIhmwoq&#10;EHBBosCht228xBGxHWK3CXw95gSn0WhGM69cTrYTex5C6x1CNlMg2NVet65BeH25O70EESI5TZ13&#10;jPDFAZbV4UFJhfaje+b9OjYijbhQEIKJsS+kDLVhS2Hme3Ype/eDpZjs0Eg90JjGbSdzpebSUuvS&#10;g6GeV4brj/XOItzokVbfb7eP908XpMzDpv88OdsgHh9N11cgIk/xrwy/+AkdqsS09Tung+gQzrNU&#10;RMhV0hQvMpWD2CLMFwpkVcr//NUPAAAA//8DAFBLAQItABQABgAIAAAAIQC2gziS/gAAAOEBAAAT&#10;AAAAAAAAAAAAAAAAAAAAAABbQ29udGVudF9UeXBlc10ueG1sUEsBAi0AFAAGAAgAAAAhADj9If/W&#10;AAAAlAEAAAsAAAAAAAAAAAAAAAAALwEAAF9yZWxzLy5yZWxzUEsBAi0AFAAGAAgAAAAhAAKRqya5&#10;AgAA6gUAAA4AAAAAAAAAAAAAAAAALgIAAGRycy9lMm9Eb2MueG1sUEsBAi0AFAAGAAgAAAAhAHnY&#10;/FvfAAAABwEAAA8AAAAAAAAAAAAAAAAAEwUAAGRycy9kb3ducmV2LnhtbFBLBQYAAAAABAAEAPMA&#10;AAAfBgAAAAA=&#10;" fillcolor="#548dd4 [1951]" stroked="f" strokeweight=".5pt">
                <v:path arrowok="t"/>
                <v:textbox>
                  <w:txbxContent>
                    <w:p w:rsidR="00FE7065" w:rsidRPr="00795B53" w:rsidRDefault="00FE7065" w:rsidP="00795B53">
                      <w:pPr>
                        <w:pStyle w:val="Nadpis3"/>
                        <w:tabs>
                          <w:tab w:val="left" w:pos="709"/>
                        </w:tabs>
                        <w:spacing w:before="0"/>
                        <w:rPr>
                          <w:color w:val="FFFFFF" w:themeColor="background1"/>
                        </w:rPr>
                      </w:pPr>
                      <w:bookmarkStart w:id="76" w:name="_Toc373091601"/>
                      <w:bookmarkStart w:id="77" w:name="_Toc374909317"/>
                      <w:r w:rsidRPr="00795B53">
                        <w:rPr>
                          <w:color w:val="FFFFFF" w:themeColor="background1"/>
                        </w:rPr>
                        <w:t>2.2.3</w:t>
                      </w:r>
                      <w:r w:rsidRPr="00795B53">
                        <w:rPr>
                          <w:color w:val="FFFFFF" w:themeColor="background1"/>
                        </w:rPr>
                        <w:tab/>
                        <w:t xml:space="preserve">Návrh </w:t>
                      </w:r>
                      <w:proofErr w:type="spellStart"/>
                      <w:r w:rsidRPr="00795B53">
                        <w:rPr>
                          <w:color w:val="FFFFFF" w:themeColor="background1"/>
                        </w:rPr>
                        <w:t>štruktúry</w:t>
                      </w:r>
                      <w:proofErr w:type="spellEnd"/>
                      <w:r w:rsidRPr="00795B53">
                        <w:rPr>
                          <w:color w:val="FFFFFF" w:themeColor="background1"/>
                        </w:rPr>
                        <w:t xml:space="preserve"> e-</w:t>
                      </w:r>
                      <w:proofErr w:type="spellStart"/>
                      <w:r w:rsidRPr="00795B53">
                        <w:rPr>
                          <w:color w:val="FFFFFF" w:themeColor="background1"/>
                        </w:rPr>
                        <w:t>learningového</w:t>
                      </w:r>
                      <w:proofErr w:type="spellEnd"/>
                      <w:r w:rsidRPr="00795B53">
                        <w:rPr>
                          <w:color w:val="FFFFFF" w:themeColor="background1"/>
                        </w:rPr>
                        <w:t xml:space="preserve"> kurzu</w:t>
                      </w:r>
                      <w:bookmarkEnd w:id="76"/>
                      <w:bookmarkEnd w:id="77"/>
                    </w:p>
                  </w:txbxContent>
                </v:textbox>
              </v:shape>
            </w:pict>
          </mc:Fallback>
        </mc:AlternateContent>
      </w:r>
    </w:p>
    <w:p w:rsidR="00797FF3" w:rsidRPr="00C1359D" w:rsidRDefault="00797FF3" w:rsidP="00A0683A">
      <w:pPr>
        <w:autoSpaceDE w:val="0"/>
        <w:autoSpaceDN w:val="0"/>
        <w:adjustRightInd w:val="0"/>
        <w:spacing w:before="80" w:after="0" w:line="240" w:lineRule="auto"/>
        <w:jc w:val="both"/>
        <w:rPr>
          <w:rFonts w:cs="TimesNewRomanPSMT"/>
          <w:sz w:val="24"/>
          <w:szCs w:val="24"/>
        </w:rPr>
      </w:pPr>
    </w:p>
    <w:p w:rsidR="00797FF3" w:rsidRPr="00C1359D" w:rsidRDefault="00797FF3" w:rsidP="00A0683A">
      <w:pPr>
        <w:autoSpaceDE w:val="0"/>
        <w:autoSpaceDN w:val="0"/>
        <w:adjustRightInd w:val="0"/>
        <w:spacing w:before="80" w:after="0" w:line="240" w:lineRule="auto"/>
        <w:jc w:val="both"/>
        <w:rPr>
          <w:rFonts w:cs="TimesNewRomanPSMT"/>
          <w:sz w:val="24"/>
          <w:szCs w:val="24"/>
        </w:rPr>
      </w:pPr>
    </w:p>
    <w:p w:rsidR="00797FF3" w:rsidRPr="00C1359D" w:rsidRDefault="00797FF3" w:rsidP="00A0683A">
      <w:pPr>
        <w:autoSpaceDE w:val="0"/>
        <w:autoSpaceDN w:val="0"/>
        <w:adjustRightInd w:val="0"/>
        <w:spacing w:before="80" w:after="0" w:line="240" w:lineRule="auto"/>
        <w:jc w:val="both"/>
        <w:rPr>
          <w:rFonts w:cs="TimesNewRomanPSMT"/>
          <w:sz w:val="24"/>
          <w:szCs w:val="24"/>
        </w:rPr>
      </w:pPr>
      <w:r w:rsidRPr="00C1359D">
        <w:rPr>
          <w:rFonts w:cs="TimesNewRomanPSMT"/>
          <w:sz w:val="24"/>
          <w:szCs w:val="24"/>
        </w:rPr>
        <w:t xml:space="preserve">Tvorbe </w:t>
      </w:r>
      <w:proofErr w:type="spellStart"/>
      <w:r w:rsidRPr="00C1359D">
        <w:rPr>
          <w:rFonts w:cs="TimesNewRomanPSMT"/>
          <w:sz w:val="24"/>
          <w:szCs w:val="24"/>
        </w:rPr>
        <w:t>e-learningového</w:t>
      </w:r>
      <w:proofErr w:type="spellEnd"/>
      <w:r w:rsidRPr="00C1359D">
        <w:rPr>
          <w:rFonts w:cs="TimesNewRomanPSMT"/>
          <w:sz w:val="24"/>
          <w:szCs w:val="24"/>
        </w:rPr>
        <w:t xml:space="preserve"> kurzu v prostredí LMS bude pre</w:t>
      </w:r>
      <w:r w:rsidR="00C1359D" w:rsidRPr="00C1359D">
        <w:rPr>
          <w:rFonts w:cs="TimesNewRomanPSMT"/>
          <w:sz w:val="24"/>
          <w:szCs w:val="24"/>
        </w:rPr>
        <w:t>dchádzať</w:t>
      </w:r>
      <w:r w:rsidRPr="00C1359D">
        <w:rPr>
          <w:rFonts w:cs="TimesNewRomanPSMT"/>
          <w:sz w:val="24"/>
          <w:szCs w:val="24"/>
        </w:rPr>
        <w:t xml:space="preserve"> návrh obsahu a konštrukcie kurzu. Samotný návrh vznikne na základe týchto aktivít:</w:t>
      </w:r>
    </w:p>
    <w:p w:rsidR="00797FF3" w:rsidRPr="00C1359D" w:rsidRDefault="00797FF3" w:rsidP="002A0393">
      <w:pPr>
        <w:pStyle w:val="Odsekzoznamu"/>
        <w:numPr>
          <w:ilvl w:val="0"/>
          <w:numId w:val="48"/>
        </w:numPr>
        <w:autoSpaceDE w:val="0"/>
        <w:autoSpaceDN w:val="0"/>
        <w:adjustRightInd w:val="0"/>
        <w:spacing w:before="80" w:after="0" w:line="240" w:lineRule="auto"/>
        <w:contextualSpacing w:val="0"/>
        <w:jc w:val="both"/>
        <w:rPr>
          <w:rFonts w:cs="TimesNewRomanPSMT"/>
          <w:sz w:val="24"/>
          <w:szCs w:val="24"/>
        </w:rPr>
      </w:pPr>
      <w:r w:rsidRPr="00C1359D">
        <w:rPr>
          <w:rFonts w:cs="TimesNewRomanPSMT"/>
          <w:i/>
          <w:sz w:val="24"/>
          <w:szCs w:val="24"/>
        </w:rPr>
        <w:t xml:space="preserve">analýza využiteľnosti </w:t>
      </w:r>
      <w:proofErr w:type="spellStart"/>
      <w:r w:rsidRPr="00C1359D">
        <w:rPr>
          <w:rFonts w:cs="TimesNewRomanPSMT"/>
          <w:i/>
          <w:sz w:val="24"/>
          <w:szCs w:val="24"/>
        </w:rPr>
        <w:t>e-learningu</w:t>
      </w:r>
      <w:proofErr w:type="spellEnd"/>
      <w:r w:rsidRPr="00C1359D">
        <w:rPr>
          <w:rFonts w:cs="TimesNewRomanPSMT"/>
          <w:i/>
          <w:sz w:val="24"/>
          <w:szCs w:val="24"/>
        </w:rPr>
        <w:t xml:space="preserve"> pre zefektívnenie edukačného systému</w:t>
      </w:r>
      <w:r w:rsidRPr="00C1359D">
        <w:rPr>
          <w:rFonts w:cs="TimesNewRomanPSMT"/>
          <w:sz w:val="24"/>
          <w:szCs w:val="24"/>
        </w:rPr>
        <w:t xml:space="preserve">. V úvode má autor kurzu definovať rozsah podpory prezenčnej formy výučby </w:t>
      </w:r>
      <w:proofErr w:type="spellStart"/>
      <w:r w:rsidRPr="00C1359D">
        <w:rPr>
          <w:rFonts w:cs="TimesNewRomanPSMT"/>
          <w:sz w:val="24"/>
          <w:szCs w:val="24"/>
        </w:rPr>
        <w:t>e-learningom</w:t>
      </w:r>
      <w:proofErr w:type="spellEnd"/>
      <w:r w:rsidRPr="00C1359D">
        <w:rPr>
          <w:rFonts w:cs="TimesNewRomanPSMT"/>
          <w:sz w:val="24"/>
          <w:szCs w:val="24"/>
        </w:rPr>
        <w:t xml:space="preserve">. V prípade kombinovanej formy vzdelávania je </w:t>
      </w:r>
      <w:proofErr w:type="spellStart"/>
      <w:r w:rsidRPr="00C1359D">
        <w:rPr>
          <w:rFonts w:cs="TimesNewRomanPSMT"/>
          <w:sz w:val="24"/>
          <w:szCs w:val="24"/>
        </w:rPr>
        <w:t>e-learning</w:t>
      </w:r>
      <w:proofErr w:type="spellEnd"/>
      <w:r w:rsidRPr="00C1359D">
        <w:rPr>
          <w:rFonts w:cs="TimesNewRomanPSMT"/>
          <w:sz w:val="24"/>
          <w:szCs w:val="24"/>
        </w:rPr>
        <w:t xml:space="preserve"> strategickým elementom systému samostatnej riadenej práce. V tomto zmysle zohráva významnú podporu prezenčnej formy vzdelávania, ktorá spočíva predovšetkým v doplnení obsahu a praktickej činnosti, multimediálnosti a interaktivity, testovania a pod..</w:t>
      </w:r>
    </w:p>
    <w:p w:rsidR="00797FF3" w:rsidRPr="00F06AB7" w:rsidRDefault="00797FF3" w:rsidP="002A0393">
      <w:pPr>
        <w:pStyle w:val="Odsekzoznamu"/>
        <w:numPr>
          <w:ilvl w:val="0"/>
          <w:numId w:val="48"/>
        </w:numPr>
        <w:autoSpaceDE w:val="0"/>
        <w:autoSpaceDN w:val="0"/>
        <w:adjustRightInd w:val="0"/>
        <w:spacing w:before="80" w:after="0" w:line="240" w:lineRule="auto"/>
        <w:contextualSpacing w:val="0"/>
        <w:jc w:val="both"/>
        <w:rPr>
          <w:rFonts w:cs="TimesNewRomanPSMT"/>
          <w:sz w:val="24"/>
          <w:szCs w:val="24"/>
        </w:rPr>
      </w:pPr>
      <w:r w:rsidRPr="00F06AB7">
        <w:rPr>
          <w:rFonts w:cs="TimesNewRomanPSMT"/>
          <w:i/>
          <w:sz w:val="24"/>
          <w:szCs w:val="24"/>
        </w:rPr>
        <w:t xml:space="preserve">stanovenie edukačných cieľov dosiahnuteľných </w:t>
      </w:r>
      <w:proofErr w:type="spellStart"/>
      <w:r w:rsidRPr="00F06AB7">
        <w:rPr>
          <w:rFonts w:cs="TimesNewRomanPSMT"/>
          <w:i/>
          <w:sz w:val="24"/>
          <w:szCs w:val="24"/>
        </w:rPr>
        <w:t>e-learningom</w:t>
      </w:r>
      <w:proofErr w:type="spellEnd"/>
      <w:r w:rsidRPr="00F06AB7">
        <w:rPr>
          <w:rFonts w:cs="TimesNewRomanPSMT"/>
          <w:sz w:val="24"/>
          <w:szCs w:val="24"/>
        </w:rPr>
        <w:t>. Ciele sú definované tak, aby ich bolo možné merať a kvantifikovať. Cieľ je stanovený v rámci každého IE. Plní funkciu riadiaceho elementu, t.j. identifikuje jednotlivé aktivity učiaceho sa a určuje spôsob ich hodnotenia. Zároveň cieľ stanoví podmien</w:t>
      </w:r>
      <w:r w:rsidR="00F06AB7" w:rsidRPr="00F06AB7">
        <w:rPr>
          <w:rFonts w:cs="TimesNewRomanPSMT"/>
          <w:sz w:val="24"/>
          <w:szCs w:val="24"/>
        </w:rPr>
        <w:t>ky výkonu a výkonnostné kritériá</w:t>
      </w:r>
      <w:r w:rsidRPr="00F06AB7">
        <w:rPr>
          <w:rFonts w:cs="TimesNewRomanPSMT"/>
          <w:sz w:val="24"/>
          <w:szCs w:val="24"/>
        </w:rPr>
        <w:t xml:space="preserve">. </w:t>
      </w:r>
    </w:p>
    <w:p w:rsidR="00797FF3" w:rsidRPr="00F06AB7" w:rsidRDefault="00797FF3" w:rsidP="002A0393">
      <w:pPr>
        <w:pStyle w:val="Odsekzoznamu"/>
        <w:numPr>
          <w:ilvl w:val="0"/>
          <w:numId w:val="48"/>
        </w:numPr>
        <w:autoSpaceDE w:val="0"/>
        <w:autoSpaceDN w:val="0"/>
        <w:adjustRightInd w:val="0"/>
        <w:spacing w:before="80" w:after="0" w:line="240" w:lineRule="auto"/>
        <w:contextualSpacing w:val="0"/>
        <w:jc w:val="both"/>
        <w:rPr>
          <w:rFonts w:cs="TimesNewRomanPSMT"/>
          <w:sz w:val="24"/>
          <w:szCs w:val="24"/>
        </w:rPr>
      </w:pPr>
      <w:r w:rsidRPr="00F06AB7">
        <w:rPr>
          <w:rFonts w:cs="TimesNewRomanPSMT"/>
          <w:i/>
          <w:sz w:val="24"/>
          <w:szCs w:val="24"/>
        </w:rPr>
        <w:t>tvorba jednotlivých typov IE</w:t>
      </w:r>
      <w:r w:rsidRPr="00F06AB7">
        <w:rPr>
          <w:rFonts w:cs="TimesNewRomanPSMT"/>
          <w:sz w:val="24"/>
          <w:szCs w:val="24"/>
        </w:rPr>
        <w:t xml:space="preserve">.. Ich vyhotovenie podlieha vzdelávacím cieľom, tie ich kategorizujú v zmysle skôr uvedených typov (IEO, IEP, IEU, IEK, IEN). V tejto fáze prípravy je potrebné venovať pozornosť možnosti vyhotoviť viacnásobne použiteľný IE. Následne je kombináciou IE je tvorený podrobný scenár </w:t>
      </w:r>
      <w:proofErr w:type="spellStart"/>
      <w:r w:rsidRPr="00F06AB7">
        <w:rPr>
          <w:rFonts w:cs="TimesNewRomanPSMT"/>
          <w:sz w:val="24"/>
          <w:szCs w:val="24"/>
        </w:rPr>
        <w:t>e-learningového</w:t>
      </w:r>
      <w:proofErr w:type="spellEnd"/>
      <w:r w:rsidRPr="00F06AB7">
        <w:rPr>
          <w:rFonts w:cs="TimesNewRomanPSMT"/>
          <w:sz w:val="24"/>
          <w:szCs w:val="24"/>
        </w:rPr>
        <w:t xml:space="preserve"> kurzu. </w:t>
      </w:r>
      <w:r w:rsidRPr="00F06AB7">
        <w:rPr>
          <w:rFonts w:cs="TimesNewRomanPSMT"/>
          <w:sz w:val="24"/>
          <w:szCs w:val="24"/>
        </w:rPr>
        <w:lastRenderedPageBreak/>
        <w:t>S tvorbou IE súvisí rozhodnutie o podobe informácií a spôsobe ich exportu. Ide napr. o výber, resp. tvorbu video nahrávok, simulácií, animácií, obrázkov, a pod..</w:t>
      </w:r>
      <w:r w:rsidRPr="00F06AB7">
        <w:rPr>
          <w:rFonts w:cs="TimesNewRomanPSMT"/>
          <w:i/>
          <w:sz w:val="24"/>
          <w:szCs w:val="24"/>
        </w:rPr>
        <w:t xml:space="preserve"> </w:t>
      </w:r>
    </w:p>
    <w:p w:rsidR="00797FF3" w:rsidRPr="00F06AB7" w:rsidRDefault="00797FF3" w:rsidP="002A0393">
      <w:pPr>
        <w:pStyle w:val="Odsekzoznamu"/>
        <w:numPr>
          <w:ilvl w:val="0"/>
          <w:numId w:val="48"/>
        </w:numPr>
        <w:autoSpaceDE w:val="0"/>
        <w:autoSpaceDN w:val="0"/>
        <w:adjustRightInd w:val="0"/>
        <w:spacing w:before="80" w:after="0" w:line="240" w:lineRule="auto"/>
        <w:contextualSpacing w:val="0"/>
        <w:jc w:val="both"/>
        <w:rPr>
          <w:rFonts w:cs="TimesNewRomanPSMT"/>
          <w:sz w:val="24"/>
          <w:szCs w:val="24"/>
        </w:rPr>
      </w:pPr>
      <w:r w:rsidRPr="00F06AB7">
        <w:rPr>
          <w:rFonts w:cs="TimesNewRomanPSMT"/>
          <w:i/>
          <w:sz w:val="24"/>
          <w:szCs w:val="24"/>
        </w:rPr>
        <w:t>výber úloh</w:t>
      </w:r>
      <w:r w:rsidRPr="00F06AB7">
        <w:rPr>
          <w:rFonts w:cs="TimesNewRomanPSMT"/>
          <w:sz w:val="24"/>
          <w:szCs w:val="24"/>
        </w:rPr>
        <w:t>. Majú odrážať rozvoj sledovaných kompetencií. Určujú</w:t>
      </w:r>
      <w:r w:rsidRPr="00F06AB7">
        <w:rPr>
          <w:sz w:val="24"/>
          <w:szCs w:val="24"/>
        </w:rPr>
        <w:t xml:space="preserve">, akým spôsobom si študent zapamätá, resp. interpretuje nadobudnuté vedomosti a zručnosti, ktoré si osvojil prostredníctvo daného IE. </w:t>
      </w:r>
      <w:r w:rsidRPr="00F06AB7">
        <w:rPr>
          <w:rFonts w:cs="TimesNewRomanPSMT"/>
          <w:sz w:val="24"/>
          <w:szCs w:val="24"/>
        </w:rPr>
        <w:t xml:space="preserve">Ich </w:t>
      </w:r>
      <w:proofErr w:type="spellStart"/>
      <w:r w:rsidRPr="00F06AB7">
        <w:rPr>
          <w:rFonts w:cs="TimesNewRomanPSMT"/>
          <w:sz w:val="24"/>
          <w:szCs w:val="24"/>
        </w:rPr>
        <w:t>štruktúrovanie</w:t>
      </w:r>
      <w:proofErr w:type="spellEnd"/>
      <w:r w:rsidRPr="00F06AB7">
        <w:rPr>
          <w:rFonts w:cs="TimesNewRomanPSMT"/>
          <w:sz w:val="24"/>
          <w:szCs w:val="24"/>
        </w:rPr>
        <w:t xml:space="preserve"> môže byť na princípe </w:t>
      </w:r>
      <w:proofErr w:type="spellStart"/>
      <w:r w:rsidRPr="00F06AB7">
        <w:rPr>
          <w:rFonts w:cs="TimesNewRomanPSMT"/>
          <w:sz w:val="24"/>
          <w:szCs w:val="24"/>
        </w:rPr>
        <w:t>prerekvizit</w:t>
      </w:r>
      <w:proofErr w:type="spellEnd"/>
      <w:r w:rsidRPr="00F06AB7">
        <w:rPr>
          <w:rFonts w:cs="TimesNewRomanPSMT"/>
          <w:sz w:val="24"/>
          <w:szCs w:val="24"/>
        </w:rPr>
        <w:t xml:space="preserve">. S výberom úloh súvisí informovanosť učiacich sa o kritériách úspešného osvojenia poznatkov. Učiaci sa si prostredníctvom úloh osvojuje kľúčové informácie. Učiacemu sa sú interpretované súvislosti prostredníctvom kombinácie IE. Podľa potreby sú aplikované viacnásobne použiteľné IE. </w:t>
      </w:r>
    </w:p>
    <w:p w:rsidR="00797FF3" w:rsidRPr="00F06AB7" w:rsidRDefault="00797FF3" w:rsidP="002A0393">
      <w:pPr>
        <w:pStyle w:val="Odsekzoznamu"/>
        <w:numPr>
          <w:ilvl w:val="0"/>
          <w:numId w:val="48"/>
        </w:numPr>
        <w:autoSpaceDE w:val="0"/>
        <w:autoSpaceDN w:val="0"/>
        <w:adjustRightInd w:val="0"/>
        <w:spacing w:before="80" w:after="0" w:line="240" w:lineRule="auto"/>
        <w:contextualSpacing w:val="0"/>
        <w:jc w:val="both"/>
        <w:rPr>
          <w:rFonts w:cs="TimesNewRomanPSMT"/>
          <w:sz w:val="24"/>
          <w:szCs w:val="24"/>
        </w:rPr>
      </w:pPr>
      <w:r w:rsidRPr="00F06AB7">
        <w:rPr>
          <w:rFonts w:cs="TimesNewRomanPSMT"/>
          <w:i/>
          <w:sz w:val="24"/>
          <w:szCs w:val="24"/>
        </w:rPr>
        <w:t>zhotovenie testov</w:t>
      </w:r>
      <w:r w:rsidRPr="00F06AB7">
        <w:rPr>
          <w:rFonts w:cs="TimesNewRomanPSMT"/>
          <w:sz w:val="24"/>
          <w:szCs w:val="24"/>
        </w:rPr>
        <w:t>. Zisťujú a </w:t>
      </w:r>
      <w:r w:rsidRPr="00F06AB7">
        <w:rPr>
          <w:sz w:val="24"/>
          <w:szCs w:val="24"/>
        </w:rPr>
        <w:t>klasifikujú kognitívnu úroveň stanovených cieľov. Multimediálnosť poskytuje ďalšie možnosti v spôsobe overenia úrovne sledovaných vedomostí a zručností. V tomto zmysle je možné k testovaniu využiť audiovizuálne sekvencie, animácie a pod..</w:t>
      </w:r>
    </w:p>
    <w:p w:rsidR="00797FF3" w:rsidRPr="00F06AB7" w:rsidRDefault="00797FF3" w:rsidP="00795B53">
      <w:pPr>
        <w:autoSpaceDE w:val="0"/>
        <w:autoSpaceDN w:val="0"/>
        <w:adjustRightInd w:val="0"/>
        <w:spacing w:before="80" w:after="0" w:line="240" w:lineRule="auto"/>
        <w:jc w:val="both"/>
        <w:rPr>
          <w:rFonts w:cs="TimesNewRomanPSMT"/>
          <w:sz w:val="24"/>
          <w:szCs w:val="24"/>
        </w:rPr>
      </w:pPr>
    </w:p>
    <w:p w:rsidR="00797FF3" w:rsidRPr="00F06AB7" w:rsidRDefault="00797FF3" w:rsidP="00795B53">
      <w:pPr>
        <w:autoSpaceDE w:val="0"/>
        <w:autoSpaceDN w:val="0"/>
        <w:adjustRightInd w:val="0"/>
        <w:spacing w:before="80" w:after="0" w:line="240" w:lineRule="auto"/>
        <w:jc w:val="both"/>
        <w:rPr>
          <w:rFonts w:cs="TimesNewRomanPSMT"/>
          <w:sz w:val="24"/>
          <w:szCs w:val="24"/>
        </w:rPr>
      </w:pPr>
    </w:p>
    <w:p w:rsidR="00797FF3" w:rsidRPr="00F06AB7" w:rsidRDefault="005013E4" w:rsidP="00795B53">
      <w:pPr>
        <w:autoSpaceDE w:val="0"/>
        <w:autoSpaceDN w:val="0"/>
        <w:adjustRightInd w:val="0"/>
        <w:spacing w:before="80" w:after="0" w:line="240" w:lineRule="auto"/>
        <w:jc w:val="both"/>
        <w:rPr>
          <w:rFonts w:cs="TimesNewRomanPSMT"/>
          <w:sz w:val="24"/>
          <w:szCs w:val="24"/>
        </w:rPr>
      </w:pPr>
      <w:r>
        <w:rPr>
          <w:rFonts w:asciiTheme="majorHAnsi" w:hAnsiTheme="majorHAnsi"/>
          <w:noProof/>
          <w:lang w:eastAsia="sk-SK"/>
        </w:rPr>
        <mc:AlternateContent>
          <mc:Choice Requires="wps">
            <w:drawing>
              <wp:anchor distT="0" distB="0" distL="114300" distR="114300" simplePos="0" relativeHeight="251696128" behindDoc="0" locked="0" layoutInCell="1" allowOverlap="1">
                <wp:simplePos x="0" y="0"/>
                <wp:positionH relativeFrom="column">
                  <wp:posOffset>13335</wp:posOffset>
                </wp:positionH>
                <wp:positionV relativeFrom="paragraph">
                  <wp:posOffset>125095</wp:posOffset>
                </wp:positionV>
                <wp:extent cx="5753735" cy="310515"/>
                <wp:effectExtent l="0" t="0" r="0" b="0"/>
                <wp:wrapNone/>
                <wp:docPr id="40" name="Blok textu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95B53" w:rsidRDefault="00FE7065" w:rsidP="00711DBB">
                            <w:pPr>
                              <w:pStyle w:val="Nadpis2"/>
                              <w:spacing w:before="0" w:line="240" w:lineRule="auto"/>
                              <w:rPr>
                                <w:color w:val="FFFFFF" w:themeColor="background1"/>
                              </w:rPr>
                            </w:pPr>
                            <w:bookmarkStart w:id="40" w:name="_Toc374909318"/>
                            <w:r w:rsidRPr="00795B53">
                              <w:rPr>
                                <w:color w:val="FFFFFF" w:themeColor="background1"/>
                              </w:rPr>
                              <w:t>2.3</w:t>
                            </w:r>
                            <w:r w:rsidRPr="00795B53">
                              <w:rPr>
                                <w:color w:val="FFFFFF" w:themeColor="background1"/>
                              </w:rPr>
                              <w:tab/>
                              <w:t>Tvorba elektronických vzdelávacích materiálov</w:t>
                            </w:r>
                            <w:bookmarkEnd w:id="40"/>
                          </w:p>
                          <w:p w:rsidR="00FE7065" w:rsidRDefault="00FE70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0" o:spid="_x0000_s1058" type="#_x0000_t202" style="position:absolute;left:0;text-align:left;margin-left:1.05pt;margin-top:9.85pt;width:453.05pt;height:24.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CmuAIAAOoFAAAOAAAAZHJzL2Uyb0RvYy54bWysVFtP2zAUfp+0/2D5fSTpBbaKFBUmpkkd&#10;oMHEs+vYNMLx8Wy3Sffrd2wnbcd4YVofUvv4O7fvXM4vukaRrbCuBl3S4iSnRGgOVa2fSvrj4frD&#10;R0qcZ7piCrQo6U44ejF//+68NTMxgjWoSliCRrSbtaaka+/NLMscX4uGuRMwQuOjBNswj1f7lFWW&#10;tWi9Udkoz0+zFmxlLHDhHEo/p0c6j/alFNzfSumEJ6qkGJuPXxu/q/DN5uds9mSZWde8D4P9QxQN&#10;qzU63Zv6zDwjG1v/ZaqpuQUH0p9waDKQsuYi5oDZFPmLbO7XzIiYC5LjzJ4m9//M8pvtnSV1VdIJ&#10;0qNZgzW6VPBMvOj8hqAQGWqNmyHw3iDUd5fQYaVjts4sgT87hGRHmKTgEB0Y6aRtwj/mSlARvez2&#10;xKMPwlE4PZuOz8ZTSji+jYt8WkyD3+ygbazzXwQ0JBxKarGwMQK2XTqfoAMkOHOg6uq6VipeQjOJ&#10;K2XJlmEb+G4UVdWm+QZVkp3m+EvNgGJsmSSeDGKMJLZksBLj+sOB0qQt6el4mkfDGoLnFJTSIQIR&#10;O7GPNDCVyIknv1MiYJT+LiRWInL0StiMc6F90fMS0QEl0dVbFHv8Iaq3KKc8UCN6Bu33yk2twcbs&#10;9zwlCqvnIWSZ8H2vuJR3oMB3qy624ChCg2gF1Q6bzUIaWGf4dY2FXzLn75jFCcU2wq3jb/EjFSD7&#10;0J8oWYP99Zo84HFw8JWSFie+pO7nhllBifqqcaQ+FZMwAz5eJtOzEV7s8cvq+EVvmivAbipwvxke&#10;jwHv1XCUFppHXE6L4BWfmOboG9tvOF75tIdwuXGxWEQQLgXD/FLfGz7MWGjrh+6RWdP3fpjMGxh2&#10;A5u9GIGEDQXSsNh4kHWcjwOrfQFwocRO7pdf2FjH94g6rOj5bwAAAP//AwBQSwMEFAAGAAgAAAAh&#10;ADBpB2reAAAABwEAAA8AAABkcnMvZG93bnJldi54bWxMjs1OwzAQhO9IvIO1SFwQdRpESEOcCioQ&#10;5YJEgUNv23iJI+J1iN0m8PSYExznRzNfuZxsJw40+NaxgvksAUFcO91yo+D15f48B+EDssbOMSn4&#10;Ig/L6vioxEK7kZ/psAmNiCPsC1RgQugLKX1tyKKfuZ44Zu9usBiiHBqpBxzjuO1kmiSZtNhyfDDY&#10;08pQ/bHZWwW3esTV99vd48PTJSZmve0/zy62Sp2eTDfXIAJN4a8Mv/gRHarItHN71l50CtJ5LEZ7&#10;cQUixoskT0HsFGR5BrIq5X/+6gcAAP//AwBQSwECLQAUAAYACAAAACEAtoM4kv4AAADhAQAAEwAA&#10;AAAAAAAAAAAAAAAAAAAAW0NvbnRlbnRfVHlwZXNdLnhtbFBLAQItABQABgAIAAAAIQA4/SH/1gAA&#10;AJQBAAALAAAAAAAAAAAAAAAAAC8BAABfcmVscy8ucmVsc1BLAQItABQABgAIAAAAIQAxfZCmuAIA&#10;AOoFAAAOAAAAAAAAAAAAAAAAAC4CAABkcnMvZTJvRG9jLnhtbFBLAQItABQABgAIAAAAIQAwaQdq&#10;3gAAAAcBAAAPAAAAAAAAAAAAAAAAABIFAABkcnMvZG93bnJldi54bWxQSwUGAAAAAAQABADzAAAA&#10;HQYAAAAA&#10;" fillcolor="#548dd4 [1951]" stroked="f" strokeweight=".5pt">
                <v:path arrowok="t"/>
                <v:textbox>
                  <w:txbxContent>
                    <w:p w:rsidR="00FE7065" w:rsidRPr="00795B53" w:rsidRDefault="00FE7065" w:rsidP="00711DBB">
                      <w:pPr>
                        <w:pStyle w:val="Nadpis2"/>
                        <w:spacing w:before="0" w:line="240" w:lineRule="auto"/>
                        <w:rPr>
                          <w:color w:val="FFFFFF" w:themeColor="background1"/>
                        </w:rPr>
                      </w:pPr>
                      <w:bookmarkStart w:id="79" w:name="_Toc374909318"/>
                      <w:r w:rsidRPr="00795B53">
                        <w:rPr>
                          <w:color w:val="FFFFFF" w:themeColor="background1"/>
                        </w:rPr>
                        <w:t>2.3</w:t>
                      </w:r>
                      <w:r w:rsidRPr="00795B53">
                        <w:rPr>
                          <w:color w:val="FFFFFF" w:themeColor="background1"/>
                        </w:rPr>
                        <w:tab/>
                        <w:t>Tvorba elektronických vzdelávacích materiálov</w:t>
                      </w:r>
                      <w:bookmarkEnd w:id="79"/>
                    </w:p>
                    <w:p w:rsidR="00FE7065" w:rsidRDefault="00FE7065"/>
                  </w:txbxContent>
                </v:textbox>
              </v:shape>
            </w:pict>
          </mc:Fallback>
        </mc:AlternateContent>
      </w:r>
    </w:p>
    <w:p w:rsidR="00797FF3" w:rsidRPr="00F06AB7" w:rsidRDefault="00797FF3" w:rsidP="00795B53">
      <w:pPr>
        <w:autoSpaceDE w:val="0"/>
        <w:autoSpaceDN w:val="0"/>
        <w:adjustRightInd w:val="0"/>
        <w:spacing w:before="80" w:after="0" w:line="240" w:lineRule="auto"/>
        <w:jc w:val="both"/>
        <w:rPr>
          <w:rFonts w:cs="TimesNewRomanPSMT"/>
          <w:sz w:val="24"/>
          <w:szCs w:val="24"/>
        </w:rPr>
      </w:pPr>
    </w:p>
    <w:p w:rsidR="00797FF3" w:rsidRPr="00F06AB7" w:rsidRDefault="00797FF3" w:rsidP="00795B53">
      <w:pPr>
        <w:autoSpaceDE w:val="0"/>
        <w:autoSpaceDN w:val="0"/>
        <w:adjustRightInd w:val="0"/>
        <w:spacing w:before="80" w:after="0" w:line="240" w:lineRule="auto"/>
        <w:jc w:val="both"/>
        <w:rPr>
          <w:rFonts w:cs="TimesNewRomanPSMT"/>
          <w:sz w:val="24"/>
          <w:szCs w:val="24"/>
        </w:rPr>
      </w:pPr>
    </w:p>
    <w:p w:rsidR="00797FF3" w:rsidRPr="001E283B" w:rsidRDefault="00797FF3" w:rsidP="00795B53">
      <w:pPr>
        <w:autoSpaceDE w:val="0"/>
        <w:autoSpaceDN w:val="0"/>
        <w:adjustRightInd w:val="0"/>
        <w:spacing w:before="80" w:after="0" w:line="240" w:lineRule="auto"/>
        <w:jc w:val="both"/>
        <w:rPr>
          <w:rFonts w:cs="TimesNewRomanPSMT"/>
          <w:sz w:val="24"/>
          <w:szCs w:val="24"/>
        </w:rPr>
      </w:pPr>
      <w:r w:rsidRPr="001E283B">
        <w:rPr>
          <w:rFonts w:cs="TimesNewRomanPSMT"/>
          <w:sz w:val="24"/>
          <w:szCs w:val="24"/>
        </w:rPr>
        <w:t>Vzdelávacie materiály aplikovateľné pre elektronický kurz podliehajú určitým princípom. Tie sú tvorené z hľadiska didaktického a technického. Rešpektovanie týchto princípov má za cieľ vytvoriť komplexné simulácie reálnych edukačných situácií. Ide teda o vytvorenie jednoduchej textovej prezentácie poznatkov v interaktívnom edukačn</w:t>
      </w:r>
      <w:r w:rsidR="001E283B" w:rsidRPr="001E283B">
        <w:rPr>
          <w:rFonts w:cs="TimesNewRomanPSMT"/>
          <w:sz w:val="24"/>
          <w:szCs w:val="24"/>
        </w:rPr>
        <w:t>om</w:t>
      </w:r>
      <w:r w:rsidRPr="001E283B">
        <w:rPr>
          <w:rFonts w:cs="TimesNewRomanPSMT"/>
          <w:sz w:val="24"/>
          <w:szCs w:val="24"/>
        </w:rPr>
        <w:t xml:space="preserve"> prostredí. Z tohto dôvodu je potrebné chápať </w:t>
      </w:r>
      <w:proofErr w:type="spellStart"/>
      <w:r w:rsidRPr="001E283B">
        <w:rPr>
          <w:rFonts w:cs="TimesNewRomanPSMT"/>
          <w:sz w:val="24"/>
          <w:szCs w:val="24"/>
        </w:rPr>
        <w:t>e-learningový</w:t>
      </w:r>
      <w:proofErr w:type="spellEnd"/>
      <w:r w:rsidRPr="001E283B">
        <w:rPr>
          <w:rFonts w:cs="TimesNewRomanPSMT"/>
          <w:sz w:val="24"/>
          <w:szCs w:val="24"/>
        </w:rPr>
        <w:t xml:space="preserve"> kurz ako multimediálny produkt (kombinácia textu s animáciami, simuláciami, </w:t>
      </w:r>
      <w:proofErr w:type="spellStart"/>
      <w:r w:rsidRPr="001E283B">
        <w:rPr>
          <w:rFonts w:cs="TimesNewRomanPSMT"/>
          <w:sz w:val="24"/>
          <w:szCs w:val="24"/>
        </w:rPr>
        <w:t>audio-video</w:t>
      </w:r>
      <w:proofErr w:type="spellEnd"/>
      <w:r w:rsidRPr="001E283B">
        <w:rPr>
          <w:rFonts w:cs="TimesNewRomanPSMT"/>
          <w:sz w:val="24"/>
          <w:szCs w:val="24"/>
        </w:rPr>
        <w:t xml:space="preserve"> sekvenciami, testovacími nástrojmi a pod.). Pri tvorbe kurzu je potrebné mať na pamäti, že je určený pre riadené </w:t>
      </w:r>
      <w:proofErr w:type="spellStart"/>
      <w:r w:rsidRPr="001E283B">
        <w:rPr>
          <w:rFonts w:cs="TimesNewRomanPSMT"/>
          <w:sz w:val="24"/>
          <w:szCs w:val="24"/>
        </w:rPr>
        <w:t>samoštúdium</w:t>
      </w:r>
      <w:proofErr w:type="spellEnd"/>
      <w:r w:rsidRPr="001E283B">
        <w:rPr>
          <w:rFonts w:cs="TimesNewRomanPSMT"/>
          <w:sz w:val="24"/>
          <w:szCs w:val="24"/>
        </w:rPr>
        <w:t xml:space="preserve"> a preto jeho autor má brať do úvahy princípy ako: </w:t>
      </w:r>
    </w:p>
    <w:p w:rsidR="00797FF3" w:rsidRPr="001E283B" w:rsidRDefault="00797FF3" w:rsidP="002A0393">
      <w:pPr>
        <w:pStyle w:val="Odsekzoznamu"/>
        <w:numPr>
          <w:ilvl w:val="0"/>
          <w:numId w:val="50"/>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stanovenie cieľov kurzu a jeho jednotlivých kapitol,</w:t>
      </w:r>
    </w:p>
    <w:p w:rsidR="00797FF3" w:rsidRPr="001E283B" w:rsidRDefault="00797FF3" w:rsidP="002A0393">
      <w:pPr>
        <w:pStyle w:val="Odsekzoznamu"/>
        <w:numPr>
          <w:ilvl w:val="0"/>
          <w:numId w:val="50"/>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usporiadanie výučbového textu (jednoduchý a zrozumiteľný) do prehľadnej štruktúry vytvárajúcej logické opory porozumenia,</w:t>
      </w:r>
    </w:p>
    <w:p w:rsidR="00797FF3" w:rsidRPr="001E283B" w:rsidRDefault="00797FF3" w:rsidP="002A0393">
      <w:pPr>
        <w:pStyle w:val="Odsekzoznamu"/>
        <w:numPr>
          <w:ilvl w:val="0"/>
          <w:numId w:val="50"/>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proces porozumenia podporiť názornou vizualizáciou,</w:t>
      </w:r>
    </w:p>
    <w:p w:rsidR="00797FF3" w:rsidRPr="001E283B" w:rsidRDefault="00797FF3" w:rsidP="002A0393">
      <w:pPr>
        <w:pStyle w:val="Odsekzoznamu"/>
        <w:numPr>
          <w:ilvl w:val="0"/>
          <w:numId w:val="50"/>
        </w:numPr>
        <w:autoSpaceDE w:val="0"/>
        <w:autoSpaceDN w:val="0"/>
        <w:adjustRightInd w:val="0"/>
        <w:spacing w:before="80" w:after="0" w:line="240" w:lineRule="auto"/>
        <w:ind w:left="714" w:hanging="430"/>
        <w:contextualSpacing w:val="0"/>
        <w:jc w:val="both"/>
        <w:rPr>
          <w:rFonts w:cs="TimesNewRomanPSMT"/>
          <w:sz w:val="24"/>
          <w:szCs w:val="24"/>
        </w:rPr>
      </w:pPr>
      <w:proofErr w:type="spellStart"/>
      <w:r w:rsidRPr="001E283B">
        <w:rPr>
          <w:rFonts w:cs="TimesNewRomanPSMT"/>
          <w:sz w:val="24"/>
          <w:szCs w:val="24"/>
        </w:rPr>
        <w:t>samoštúdium</w:t>
      </w:r>
      <w:proofErr w:type="spellEnd"/>
      <w:r w:rsidRPr="001E283B">
        <w:rPr>
          <w:rFonts w:cs="TimesNewRomanPSMT"/>
          <w:sz w:val="24"/>
          <w:szCs w:val="24"/>
        </w:rPr>
        <w:t xml:space="preserve"> podporiť zradením diskusného fóra,</w:t>
      </w:r>
    </w:p>
    <w:p w:rsidR="00797FF3" w:rsidRPr="001E283B" w:rsidRDefault="00797FF3" w:rsidP="002A0393">
      <w:pPr>
        <w:pStyle w:val="Odsekzoznamu"/>
        <w:numPr>
          <w:ilvl w:val="0"/>
          <w:numId w:val="51"/>
        </w:numPr>
        <w:autoSpaceDE w:val="0"/>
        <w:autoSpaceDN w:val="0"/>
        <w:adjustRightInd w:val="0"/>
        <w:spacing w:before="80" w:after="0" w:line="240" w:lineRule="auto"/>
        <w:ind w:hanging="430"/>
        <w:contextualSpacing w:val="0"/>
        <w:jc w:val="both"/>
        <w:rPr>
          <w:rFonts w:cs="TimesNewRomanPSMT"/>
          <w:sz w:val="24"/>
          <w:szCs w:val="24"/>
        </w:rPr>
      </w:pPr>
      <w:r w:rsidRPr="001E283B">
        <w:rPr>
          <w:rFonts w:cs="TimesNewRomanPSMT"/>
          <w:sz w:val="24"/>
          <w:szCs w:val="24"/>
        </w:rPr>
        <w:t>rešpektovať skutočnosť, že výklad sa presunul z učiteľa na multimediálny materiál, ktorý má byť zrozumiteľný, obsahujúci všetky potrebné informácie,</w:t>
      </w:r>
    </w:p>
    <w:p w:rsidR="00797FF3" w:rsidRPr="001E283B" w:rsidRDefault="00797FF3" w:rsidP="002A0393">
      <w:pPr>
        <w:pStyle w:val="Odsekzoznamu"/>
        <w:numPr>
          <w:ilvl w:val="0"/>
          <w:numId w:val="51"/>
        </w:numPr>
        <w:autoSpaceDE w:val="0"/>
        <w:autoSpaceDN w:val="0"/>
        <w:adjustRightInd w:val="0"/>
        <w:spacing w:before="80" w:after="0" w:line="240" w:lineRule="auto"/>
        <w:ind w:hanging="430"/>
        <w:contextualSpacing w:val="0"/>
        <w:jc w:val="both"/>
        <w:rPr>
          <w:rFonts w:cs="TimesNewRomanPSMT"/>
          <w:sz w:val="24"/>
          <w:szCs w:val="24"/>
        </w:rPr>
      </w:pPr>
      <w:r w:rsidRPr="001E283B">
        <w:rPr>
          <w:rFonts w:cs="TimesNewRomanPSMT"/>
          <w:sz w:val="24"/>
          <w:szCs w:val="24"/>
        </w:rPr>
        <w:t>poznatky majú byť prehľadné, aktivizovať učiacich sa k hľadaniu súvislostí,</w:t>
      </w:r>
    </w:p>
    <w:p w:rsidR="00797FF3" w:rsidRPr="001E283B" w:rsidRDefault="00797FF3" w:rsidP="002A0393">
      <w:pPr>
        <w:pStyle w:val="Odsekzoznamu"/>
        <w:numPr>
          <w:ilvl w:val="0"/>
          <w:numId w:val="51"/>
        </w:numPr>
        <w:autoSpaceDE w:val="0"/>
        <w:autoSpaceDN w:val="0"/>
        <w:adjustRightInd w:val="0"/>
        <w:spacing w:before="80" w:after="0" w:line="240" w:lineRule="auto"/>
        <w:ind w:hanging="430"/>
        <w:contextualSpacing w:val="0"/>
        <w:jc w:val="both"/>
        <w:rPr>
          <w:rFonts w:cs="TimesNewRomanPSMT"/>
          <w:sz w:val="24"/>
          <w:szCs w:val="24"/>
        </w:rPr>
      </w:pPr>
      <w:r w:rsidRPr="001E283B">
        <w:rPr>
          <w:rFonts w:cs="TimesNewRomanPSMT"/>
          <w:sz w:val="24"/>
          <w:szCs w:val="24"/>
        </w:rPr>
        <w:t>využívať vizualizáciu ako podporu písaného textu.</w:t>
      </w:r>
    </w:p>
    <w:p w:rsidR="00797FF3" w:rsidRPr="001E283B" w:rsidRDefault="00797FF3" w:rsidP="00795B53">
      <w:pPr>
        <w:autoSpaceDE w:val="0"/>
        <w:autoSpaceDN w:val="0"/>
        <w:adjustRightInd w:val="0"/>
        <w:spacing w:before="80" w:after="0" w:line="240" w:lineRule="auto"/>
        <w:jc w:val="both"/>
        <w:rPr>
          <w:rFonts w:cs="TimesNewRomanPSMT"/>
          <w:sz w:val="24"/>
          <w:szCs w:val="24"/>
        </w:rPr>
      </w:pPr>
      <w:r w:rsidRPr="001E283B">
        <w:rPr>
          <w:rFonts w:cs="TimesNewRomanPSMT"/>
          <w:sz w:val="24"/>
          <w:szCs w:val="24"/>
        </w:rPr>
        <w:t>Spracovanie informácií do atraktívnej podoby didakticky vhodného prostredia je odrazom tvorivých schopností tvorcu kurzu. Ten svojimi zručnosťami rozhodne o forme a kvalite kurzu. Aby došlo ku konštatovaniu „vyhovujúci“ je potrebné rešpektovať rad kritérií ako:</w:t>
      </w:r>
    </w:p>
    <w:p w:rsidR="00797FF3" w:rsidRPr="001E283B" w:rsidRDefault="00797FF3" w:rsidP="002A0393">
      <w:pPr>
        <w:pStyle w:val="Odsekzoznamu"/>
        <w:numPr>
          <w:ilvl w:val="0"/>
          <w:numId w:val="49"/>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profil študentov,</w:t>
      </w:r>
    </w:p>
    <w:p w:rsidR="00797FF3" w:rsidRPr="001E283B" w:rsidRDefault="00797FF3" w:rsidP="002A0393">
      <w:pPr>
        <w:pStyle w:val="Odsekzoznamu"/>
        <w:numPr>
          <w:ilvl w:val="0"/>
          <w:numId w:val="49"/>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špecifiká výučby daného vyučovacieho predmetu (rozvoj zručností a pod.),</w:t>
      </w:r>
    </w:p>
    <w:p w:rsidR="00797FF3" w:rsidRPr="001E283B" w:rsidRDefault="00797FF3" w:rsidP="002A0393">
      <w:pPr>
        <w:pStyle w:val="Odsekzoznamu"/>
        <w:numPr>
          <w:ilvl w:val="0"/>
          <w:numId w:val="49"/>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možností technológie vzdelávania danej vzdelávacej inštitúcie,</w:t>
      </w:r>
    </w:p>
    <w:p w:rsidR="00797FF3" w:rsidRPr="001E283B" w:rsidRDefault="00797FF3" w:rsidP="002A0393">
      <w:pPr>
        <w:pStyle w:val="Odsekzoznamu"/>
        <w:numPr>
          <w:ilvl w:val="0"/>
          <w:numId w:val="49"/>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 xml:space="preserve">interaktívne, dobre </w:t>
      </w:r>
      <w:proofErr w:type="spellStart"/>
      <w:r w:rsidRPr="001E283B">
        <w:rPr>
          <w:rFonts w:cs="TimesNewRomanPSMT"/>
          <w:sz w:val="24"/>
          <w:szCs w:val="24"/>
        </w:rPr>
        <w:t>dizajnované</w:t>
      </w:r>
      <w:proofErr w:type="spellEnd"/>
      <w:r w:rsidRPr="001E283B">
        <w:rPr>
          <w:rFonts w:cs="TimesNewRomanPSMT"/>
          <w:sz w:val="24"/>
          <w:szCs w:val="24"/>
        </w:rPr>
        <w:t xml:space="preserve"> edukačné prostredie, </w:t>
      </w:r>
    </w:p>
    <w:p w:rsidR="00797FF3" w:rsidRPr="001E283B" w:rsidRDefault="00797FF3" w:rsidP="002A0393">
      <w:pPr>
        <w:pStyle w:val="Odsekzoznamu"/>
        <w:numPr>
          <w:ilvl w:val="0"/>
          <w:numId w:val="49"/>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lastRenderedPageBreak/>
        <w:t>jednoduché a graficky dobre spracované prostredie s prehľadnou a intuitívnou orientáciou,</w:t>
      </w:r>
    </w:p>
    <w:p w:rsidR="00797FF3" w:rsidRPr="001E283B" w:rsidRDefault="00797FF3" w:rsidP="002A0393">
      <w:pPr>
        <w:pStyle w:val="Odsekzoznamu"/>
        <w:numPr>
          <w:ilvl w:val="0"/>
          <w:numId w:val="49"/>
        </w:numPr>
        <w:autoSpaceDE w:val="0"/>
        <w:autoSpaceDN w:val="0"/>
        <w:adjustRightInd w:val="0"/>
        <w:spacing w:before="80" w:after="0" w:line="240" w:lineRule="auto"/>
        <w:ind w:left="714" w:hanging="430"/>
        <w:contextualSpacing w:val="0"/>
        <w:jc w:val="both"/>
        <w:rPr>
          <w:rFonts w:cs="TimesNewRomanPSMT"/>
          <w:sz w:val="24"/>
          <w:szCs w:val="24"/>
        </w:rPr>
      </w:pPr>
      <w:r w:rsidRPr="001E283B">
        <w:rPr>
          <w:rFonts w:cs="TimesNewRomanPSMT"/>
          <w:sz w:val="24"/>
          <w:szCs w:val="24"/>
        </w:rPr>
        <w:t>vzdelávacie materiály sú dostupné k prezeraniu v elektronických prehliadačoch s vhodne zvoleným rozlíšením a s jednoduchým ovládaním (možnosť spustiť aplikácie bez špeciálnych zručností).</w:t>
      </w:r>
    </w:p>
    <w:p w:rsidR="00797FF3" w:rsidRPr="001E283B" w:rsidRDefault="00797FF3" w:rsidP="00795B53">
      <w:pPr>
        <w:autoSpaceDE w:val="0"/>
        <w:autoSpaceDN w:val="0"/>
        <w:adjustRightInd w:val="0"/>
        <w:spacing w:before="80" w:after="0" w:line="240" w:lineRule="auto"/>
        <w:jc w:val="both"/>
        <w:rPr>
          <w:rFonts w:cs="TimesNewRomanPSMT"/>
          <w:sz w:val="24"/>
          <w:szCs w:val="24"/>
        </w:rPr>
      </w:pPr>
      <w:r w:rsidRPr="001E283B">
        <w:rPr>
          <w:rFonts w:cs="TimesNewRomanPSMT"/>
          <w:sz w:val="24"/>
          <w:szCs w:val="24"/>
        </w:rPr>
        <w:t>Odporúča sa, aby tvorca kurzu v rámci navrhovania schémy kurzu zodpovedal na tieto otázky:</w:t>
      </w:r>
    </w:p>
    <w:p w:rsidR="00795B53" w:rsidRPr="001E283B" w:rsidRDefault="00795B53" w:rsidP="00795B53">
      <w:pPr>
        <w:autoSpaceDE w:val="0"/>
        <w:autoSpaceDN w:val="0"/>
        <w:adjustRightInd w:val="0"/>
        <w:spacing w:before="80" w:after="0" w:line="240" w:lineRule="auto"/>
        <w:jc w:val="both"/>
        <w:rPr>
          <w:rFonts w:cs="TimesNewRomanPSMT"/>
          <w:sz w:val="24"/>
          <w:szCs w:val="24"/>
        </w:rPr>
      </w:pPr>
    </w:p>
    <w:tbl>
      <w:tblPr>
        <w:tblStyle w:val="Mriekatabuky"/>
        <w:tblW w:w="8789" w:type="dxa"/>
        <w:tblInd w:w="250" w:type="dxa"/>
        <w:tblLook w:val="04A0" w:firstRow="1" w:lastRow="0" w:firstColumn="1" w:lastColumn="0" w:noHBand="0" w:noVBand="1"/>
      </w:tblPr>
      <w:tblGrid>
        <w:gridCol w:w="3827"/>
        <w:gridCol w:w="4962"/>
      </w:tblGrid>
      <w:tr w:rsidR="00797FF3" w:rsidRPr="001E283B" w:rsidTr="00DE288B">
        <w:tc>
          <w:tcPr>
            <w:tcW w:w="3827" w:type="dxa"/>
          </w:tcPr>
          <w:p w:rsidR="00797FF3" w:rsidRPr="001E283B" w:rsidRDefault="00797FF3" w:rsidP="00DE288B">
            <w:pPr>
              <w:autoSpaceDE w:val="0"/>
              <w:autoSpaceDN w:val="0"/>
              <w:adjustRightInd w:val="0"/>
              <w:spacing w:before="80"/>
              <w:jc w:val="center"/>
              <w:rPr>
                <w:rFonts w:cs="TimesNewRomanPSMT"/>
                <w:sz w:val="24"/>
                <w:szCs w:val="24"/>
              </w:rPr>
            </w:pPr>
            <w:r w:rsidRPr="001E283B">
              <w:rPr>
                <w:rFonts w:cs="TimesNewRomanPSMT"/>
                <w:sz w:val="24"/>
                <w:szCs w:val="24"/>
              </w:rPr>
              <w:t>Otázky</w:t>
            </w:r>
          </w:p>
        </w:tc>
        <w:tc>
          <w:tcPr>
            <w:tcW w:w="4962" w:type="dxa"/>
          </w:tcPr>
          <w:p w:rsidR="00797FF3" w:rsidRPr="001E283B" w:rsidRDefault="00797FF3" w:rsidP="00DE288B">
            <w:pPr>
              <w:pStyle w:val="Odsekzoznamu"/>
              <w:autoSpaceDE w:val="0"/>
              <w:autoSpaceDN w:val="0"/>
              <w:adjustRightInd w:val="0"/>
              <w:ind w:left="247"/>
              <w:jc w:val="center"/>
              <w:rPr>
                <w:rFonts w:cs="TimesNewRomanPSMT"/>
                <w:sz w:val="24"/>
                <w:szCs w:val="24"/>
              </w:rPr>
            </w:pPr>
            <w:r w:rsidRPr="001E283B">
              <w:rPr>
                <w:rFonts w:cs="TimesNewRomanPSMT"/>
                <w:sz w:val="24"/>
                <w:szCs w:val="24"/>
              </w:rPr>
              <w:t>Indikátory</w:t>
            </w:r>
          </w:p>
        </w:tc>
      </w:tr>
      <w:tr w:rsidR="00797FF3" w:rsidRPr="001E283B" w:rsidTr="00DE288B">
        <w:tc>
          <w:tcPr>
            <w:tcW w:w="3827" w:type="dxa"/>
            <w:vAlign w:val="center"/>
          </w:tcPr>
          <w:p w:rsidR="00797FF3" w:rsidRPr="001E283B" w:rsidRDefault="00797FF3" w:rsidP="00DE288B">
            <w:pPr>
              <w:autoSpaceDE w:val="0"/>
              <w:autoSpaceDN w:val="0"/>
              <w:adjustRightInd w:val="0"/>
              <w:spacing w:before="80"/>
              <w:rPr>
                <w:rFonts w:cs="TimesNewRomanPSMT"/>
                <w:sz w:val="24"/>
                <w:szCs w:val="24"/>
              </w:rPr>
            </w:pPr>
            <w:r w:rsidRPr="001E283B">
              <w:rPr>
                <w:rFonts w:cs="TimesNewRomanPSMT"/>
                <w:sz w:val="24"/>
                <w:szCs w:val="24"/>
              </w:rPr>
              <w:t>Kto bude kurz využívať?</w:t>
            </w:r>
          </w:p>
        </w:tc>
        <w:tc>
          <w:tcPr>
            <w:tcW w:w="4962" w:type="dxa"/>
          </w:tcPr>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 xml:space="preserve">vedomosti a zručnosti na vstupe, </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merané vedomosti a zručnosti na výstupe,</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definovanie hlavných a vedľajších cieľov,</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kľúčové kompetencie rozvíjané kurzom</w:t>
            </w:r>
          </w:p>
        </w:tc>
      </w:tr>
      <w:tr w:rsidR="00797FF3" w:rsidRPr="001E283B" w:rsidTr="00DE288B">
        <w:tc>
          <w:tcPr>
            <w:tcW w:w="3827" w:type="dxa"/>
            <w:vAlign w:val="center"/>
          </w:tcPr>
          <w:p w:rsidR="00797FF3" w:rsidRPr="001E283B" w:rsidRDefault="00797FF3" w:rsidP="00DE288B">
            <w:pPr>
              <w:autoSpaceDE w:val="0"/>
              <w:autoSpaceDN w:val="0"/>
              <w:adjustRightInd w:val="0"/>
              <w:spacing w:before="80"/>
              <w:rPr>
                <w:rFonts w:cs="TimesNewRomanPSMT"/>
                <w:sz w:val="24"/>
                <w:szCs w:val="24"/>
              </w:rPr>
            </w:pPr>
            <w:r w:rsidRPr="001E283B">
              <w:rPr>
                <w:rFonts w:cs="TimesNewRomanPSMT"/>
                <w:sz w:val="24"/>
                <w:szCs w:val="24"/>
              </w:rPr>
              <w:t>Aký rozsah má mať interpretačná časť kurzu?</w:t>
            </w:r>
          </w:p>
        </w:tc>
        <w:tc>
          <w:tcPr>
            <w:tcW w:w="4962" w:type="dxa"/>
          </w:tcPr>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počet lekcií, resp. modulov,</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počet vzorových úloh,</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rozsah a spôsob usmerňovania, aktivizovania a motivovania učiacich sa,</w:t>
            </w:r>
          </w:p>
        </w:tc>
      </w:tr>
      <w:tr w:rsidR="00797FF3" w:rsidRPr="001E283B" w:rsidTr="00DE288B">
        <w:tc>
          <w:tcPr>
            <w:tcW w:w="3827" w:type="dxa"/>
            <w:vAlign w:val="center"/>
          </w:tcPr>
          <w:p w:rsidR="00797FF3" w:rsidRPr="001E283B" w:rsidRDefault="00797FF3" w:rsidP="00DE288B">
            <w:pPr>
              <w:autoSpaceDE w:val="0"/>
              <w:autoSpaceDN w:val="0"/>
              <w:adjustRightInd w:val="0"/>
              <w:spacing w:before="80"/>
              <w:rPr>
                <w:rFonts w:cs="TimesNewRomanPSMT"/>
                <w:sz w:val="24"/>
                <w:szCs w:val="24"/>
              </w:rPr>
            </w:pPr>
            <w:r w:rsidRPr="001E283B">
              <w:rPr>
                <w:rFonts w:cs="TimesNewRomanPSMT"/>
                <w:sz w:val="24"/>
                <w:szCs w:val="24"/>
              </w:rPr>
              <w:t>Aké budú aktivity, úlohy určené k precvičovaniu?</w:t>
            </w:r>
          </w:p>
        </w:tc>
        <w:tc>
          <w:tcPr>
            <w:tcW w:w="4962" w:type="dxa"/>
          </w:tcPr>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zoznam činností,</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 xml:space="preserve">podpora </w:t>
            </w:r>
            <w:proofErr w:type="spellStart"/>
            <w:r w:rsidRPr="001E283B">
              <w:rPr>
                <w:rFonts w:cs="TimesNewRomanPSMT"/>
                <w:sz w:val="24"/>
                <w:szCs w:val="24"/>
              </w:rPr>
              <w:t>samoštúdia</w:t>
            </w:r>
            <w:proofErr w:type="spellEnd"/>
            <w:r w:rsidRPr="001E283B">
              <w:rPr>
                <w:rFonts w:cs="TimesNewRomanPSMT"/>
                <w:sz w:val="24"/>
                <w:szCs w:val="24"/>
              </w:rPr>
              <w:t>,</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poznávací proces s porozumením,</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väzba na štandardy,</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diskusia skupín,</w:t>
            </w:r>
          </w:p>
        </w:tc>
      </w:tr>
      <w:tr w:rsidR="00797FF3" w:rsidRPr="00F30B29" w:rsidTr="00DE288B">
        <w:tc>
          <w:tcPr>
            <w:tcW w:w="3827" w:type="dxa"/>
          </w:tcPr>
          <w:p w:rsidR="00797FF3" w:rsidRPr="001E283B" w:rsidRDefault="00797FF3" w:rsidP="00DE288B">
            <w:pPr>
              <w:autoSpaceDE w:val="0"/>
              <w:autoSpaceDN w:val="0"/>
              <w:adjustRightInd w:val="0"/>
              <w:spacing w:before="80"/>
              <w:rPr>
                <w:rFonts w:cs="TimesNewRomanPSMT"/>
                <w:sz w:val="24"/>
                <w:szCs w:val="24"/>
              </w:rPr>
            </w:pPr>
            <w:r w:rsidRPr="001E283B">
              <w:rPr>
                <w:rFonts w:cs="TimesNewRomanPSMT"/>
                <w:sz w:val="24"/>
                <w:szCs w:val="24"/>
              </w:rPr>
              <w:t xml:space="preserve">Ako bude študentovi umožnená sebakontrola, </w:t>
            </w:r>
            <w:proofErr w:type="spellStart"/>
            <w:r w:rsidRPr="001E283B">
              <w:rPr>
                <w:rFonts w:cs="TimesNewRomanPSMT"/>
                <w:sz w:val="24"/>
                <w:szCs w:val="24"/>
              </w:rPr>
              <w:t>sebahodnotenie</w:t>
            </w:r>
            <w:proofErr w:type="spellEnd"/>
            <w:r w:rsidRPr="001E283B">
              <w:rPr>
                <w:rFonts w:cs="TimesNewRomanPSMT"/>
                <w:sz w:val="24"/>
                <w:szCs w:val="24"/>
              </w:rPr>
              <w:t xml:space="preserve"> a </w:t>
            </w:r>
            <w:proofErr w:type="spellStart"/>
            <w:r w:rsidRPr="001E283B">
              <w:rPr>
                <w:rFonts w:cs="TimesNewRomanPSMT"/>
                <w:sz w:val="24"/>
                <w:szCs w:val="24"/>
              </w:rPr>
              <w:t>sebaregulácia</w:t>
            </w:r>
            <w:proofErr w:type="spellEnd"/>
            <w:r w:rsidRPr="001E283B">
              <w:rPr>
                <w:rFonts w:cs="TimesNewRomanPSMT"/>
                <w:sz w:val="24"/>
                <w:szCs w:val="24"/>
              </w:rPr>
              <w:t>?</w:t>
            </w:r>
          </w:p>
        </w:tc>
        <w:tc>
          <w:tcPr>
            <w:tcW w:w="4962" w:type="dxa"/>
          </w:tcPr>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spôsob vytvorenia spätnej väzby,</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informácie o</w:t>
            </w:r>
            <w:r w:rsidR="001E283B" w:rsidRPr="001E283B">
              <w:rPr>
                <w:rFonts w:cs="TimesNewRomanPSMT"/>
                <w:sz w:val="24"/>
                <w:szCs w:val="24"/>
              </w:rPr>
              <w:t> </w:t>
            </w:r>
            <w:r w:rsidRPr="001E283B">
              <w:rPr>
                <w:rFonts w:cs="TimesNewRomanPSMT"/>
                <w:sz w:val="24"/>
                <w:szCs w:val="24"/>
              </w:rPr>
              <w:t>cieľoch</w:t>
            </w:r>
            <w:r w:rsidR="001E283B" w:rsidRPr="001E283B">
              <w:rPr>
                <w:rFonts w:cs="TimesNewRomanPSMT"/>
                <w:sz w:val="24"/>
                <w:szCs w:val="24"/>
              </w:rPr>
              <w:t>,</w:t>
            </w:r>
          </w:p>
          <w:p w:rsidR="00797FF3" w:rsidRPr="001E283B" w:rsidRDefault="00797FF3" w:rsidP="002A0393">
            <w:pPr>
              <w:pStyle w:val="Odsekzoznamu"/>
              <w:numPr>
                <w:ilvl w:val="0"/>
                <w:numId w:val="38"/>
              </w:numPr>
              <w:autoSpaceDE w:val="0"/>
              <w:autoSpaceDN w:val="0"/>
              <w:adjustRightInd w:val="0"/>
              <w:ind w:left="247" w:hanging="283"/>
              <w:rPr>
                <w:rFonts w:cs="TimesNewRomanPSMT"/>
                <w:sz w:val="24"/>
                <w:szCs w:val="24"/>
              </w:rPr>
            </w:pPr>
            <w:r w:rsidRPr="001E283B">
              <w:rPr>
                <w:rFonts w:cs="TimesNewRomanPSMT"/>
                <w:sz w:val="24"/>
                <w:szCs w:val="24"/>
              </w:rPr>
              <w:t xml:space="preserve">informácie o hodnotiacich kritériách, </w:t>
            </w:r>
          </w:p>
        </w:tc>
      </w:tr>
    </w:tbl>
    <w:p w:rsidR="00797FF3" w:rsidRPr="001E283B" w:rsidRDefault="00797FF3" w:rsidP="00795B53">
      <w:pPr>
        <w:autoSpaceDE w:val="0"/>
        <w:autoSpaceDN w:val="0"/>
        <w:adjustRightInd w:val="0"/>
        <w:spacing w:before="80" w:after="0" w:line="240" w:lineRule="auto"/>
        <w:rPr>
          <w:rFonts w:cs="TimesNewRomanPSMT"/>
          <w:sz w:val="24"/>
          <w:szCs w:val="24"/>
        </w:rPr>
      </w:pPr>
    </w:p>
    <w:p w:rsidR="00A0683A" w:rsidRDefault="00A0683A" w:rsidP="00795B53">
      <w:pPr>
        <w:autoSpaceDE w:val="0"/>
        <w:autoSpaceDN w:val="0"/>
        <w:adjustRightInd w:val="0"/>
        <w:spacing w:before="80" w:after="0" w:line="240" w:lineRule="auto"/>
        <w:rPr>
          <w:rFonts w:cs="TimesNewRomanPSMT"/>
          <w:sz w:val="24"/>
          <w:szCs w:val="24"/>
        </w:rPr>
      </w:pPr>
    </w:p>
    <w:p w:rsidR="00797FF3" w:rsidRPr="001E283B" w:rsidRDefault="005013E4" w:rsidP="00795B53">
      <w:pPr>
        <w:autoSpaceDE w:val="0"/>
        <w:autoSpaceDN w:val="0"/>
        <w:adjustRightInd w:val="0"/>
        <w:spacing w:before="80" w:after="0" w:line="240" w:lineRule="auto"/>
        <w:rPr>
          <w:rFonts w:cs="TimesNewRomanPSMT"/>
          <w:sz w:val="24"/>
          <w:szCs w:val="24"/>
        </w:rPr>
      </w:pPr>
      <w:r>
        <w:rPr>
          <w:rFonts w:asciiTheme="majorHAnsi" w:hAnsiTheme="majorHAnsi"/>
          <w:noProof/>
          <w:lang w:eastAsia="sk-SK"/>
        </w:rPr>
        <mc:AlternateContent>
          <mc:Choice Requires="wps">
            <w:drawing>
              <wp:anchor distT="0" distB="0" distL="114300" distR="114300" simplePos="0" relativeHeight="251697152" behindDoc="0" locked="0" layoutInCell="1" allowOverlap="1">
                <wp:simplePos x="0" y="0"/>
                <wp:positionH relativeFrom="column">
                  <wp:posOffset>18415</wp:posOffset>
                </wp:positionH>
                <wp:positionV relativeFrom="paragraph">
                  <wp:posOffset>127000</wp:posOffset>
                </wp:positionV>
                <wp:extent cx="5753735" cy="310515"/>
                <wp:effectExtent l="0" t="0" r="0" b="0"/>
                <wp:wrapNone/>
                <wp:docPr id="41" name="Blok textu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3B46D4" w:rsidRDefault="00FE7065" w:rsidP="00797FF3">
                            <w:pPr>
                              <w:pStyle w:val="Nadpis2"/>
                              <w:spacing w:before="0"/>
                              <w:rPr>
                                <w:color w:val="FFFFFF" w:themeColor="background1"/>
                              </w:rPr>
                            </w:pPr>
                            <w:bookmarkStart w:id="41" w:name="_Toc374909319"/>
                            <w:r>
                              <w:rPr>
                                <w:color w:val="FFFFFF" w:themeColor="background1"/>
                              </w:rPr>
                              <w:t>2.4</w:t>
                            </w:r>
                            <w:r w:rsidRPr="003B46D4">
                              <w:rPr>
                                <w:color w:val="FFFFFF" w:themeColor="background1"/>
                              </w:rPr>
                              <w:tab/>
                            </w:r>
                            <w:r>
                              <w:rPr>
                                <w:color w:val="FFFFFF" w:themeColor="background1"/>
                              </w:rPr>
                              <w:t>Štruktúra lekcie kurzu</w:t>
                            </w:r>
                            <w:bookmarkEnd w:id="4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1" o:spid="_x0000_s1059" type="#_x0000_t202" style="position:absolute;margin-left:1.45pt;margin-top:10pt;width:453.05pt;height:24.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sCugIAAOoFAAAOAAAAZHJzL2Uyb0RvYy54bWysVFtP2zAUfp+0/2D5fSS9BLaKFBUQ06QO&#10;0GDi2XVsGuH4eLbbpPz6HdtJ6RgvTOtDah9/5/6dc3rWNYpshXU16JKOjnJKhOZQ1fqxpD/vrz59&#10;psR5piumQIuS7oSjZ/OPH05bMxNjWIOqhCVoRLtZa0q69t7MsszxtWiYOwIjND5KsA3zeLWPWWVZ&#10;i9YblY3z/DhrwVbGAhfOofQyPdJ5tC+l4P5GSic8USXF2Hz82vhdhW82P2WzR8vMuuZ9GOwfomhY&#10;rdHp3tQl84xsbP2XqabmFhxIf8ShyUDKmouYA2Yzyl9lc7dmRsRcsDjO7Mvk/p9Zfr29taSuSjod&#10;UaJZgz06V/BEvOj8hqAQK9QaN0PgnUGo786hw07HbJ1ZAn9yCMkOMEnBITpUpJO2Cf+YK0FFbMJu&#10;X3j0QTgKi5NicjIpKOH4NhnlxagIfrMXbWOd/yqgIeFQUouNjRGw7dL5BB0gwZkDVVdXtVLxEsgk&#10;LpQlW4Y08N04qqpN8x2qJDvO8ZfIgGKkTBJPBzFGEikZrMS4/nCgNGlLejwp8mhYQ/CcglI6RCAi&#10;E/tIQ6VSceLJ75QIGKV/CImdiDV6I2zGudA+9gOjieiAkujqPYo9/iWq9yinPFAjegbt98pNrcHG&#10;7Pd1SiWsnoaQZcL3XHEp71AC3626SMHxeGDbCqodks1CGlhn+FWNjV8y52+ZxQlFGuHW8Tf4kQqw&#10;+tCfKFmDfX5LHvA4OPhKSYsTX1L3a8OsoER90zhSX0bTaVgR8TItTsZ4sYcvq8MXvWkuANmEU4PR&#10;xWPAezUcpYXmAZfTInjFJ6Y5+kb6DccLn/YQLjcuFosIwqVgmF/qO8OHGQu0vu8emDU998NkXsOw&#10;G9js1QgkbGiQhsXGg6zjfIRCp6r2DcCFEpncL7+wsQ7vEfWyoue/AQAA//8DAFBLAwQUAAYACAAA&#10;ACEAX2gLMt8AAAAHAQAADwAAAGRycy9kb3ducmV2LnhtbEyPQU/DMAyF70j8h8hIXNCWMMS0lqYT&#10;TCDYBYkNDrt5TWgqGqc02Vr49ZgTnGzrPT1/r1iOvhVH28cmkIbLqQJhqQqmoVrD6/ZhsgARE5LB&#10;NpDV8GUjLMvTkwJzEwZ6scdNqgWHUMxRg0upy6WMlbMe4zR0llh7D73HxGdfS9PjwOG+lTOl5tJj&#10;Q/zBYWdXzlYfm4PXcGcGXH2/3a8fn69Ruadd93lxtdP6/Gy8vQGR7Jj+zPCLz+hQMtM+HMhE0WqY&#10;ZWzkobgRy5nKeNlrmC8ykGUh//OXPwAAAP//AwBQSwECLQAUAAYACAAAACEAtoM4kv4AAADhAQAA&#10;EwAAAAAAAAAAAAAAAAAAAAAAW0NvbnRlbnRfVHlwZXNdLnhtbFBLAQItABQABgAIAAAAIQA4/SH/&#10;1gAAAJQBAAALAAAAAAAAAAAAAAAAAC8BAABfcmVscy8ucmVsc1BLAQItABQABgAIAAAAIQCNUXsC&#10;ugIAAOoFAAAOAAAAAAAAAAAAAAAAAC4CAABkcnMvZTJvRG9jLnhtbFBLAQItABQABgAIAAAAIQBf&#10;aAsy3wAAAAcBAAAPAAAAAAAAAAAAAAAAABQFAABkcnMvZG93bnJldi54bWxQSwUGAAAAAAQABADz&#10;AAAAIAYAAAAA&#10;" fillcolor="#548dd4 [1951]" stroked="f" strokeweight=".5pt">
                <v:path arrowok="t"/>
                <v:textbox>
                  <w:txbxContent>
                    <w:p w:rsidR="00FE7065" w:rsidRPr="003B46D4" w:rsidRDefault="00FE7065" w:rsidP="00797FF3">
                      <w:pPr>
                        <w:pStyle w:val="Nadpis2"/>
                        <w:spacing w:before="0"/>
                        <w:rPr>
                          <w:color w:val="FFFFFF" w:themeColor="background1"/>
                        </w:rPr>
                      </w:pPr>
                      <w:bookmarkStart w:id="81" w:name="_Toc374909319"/>
                      <w:r>
                        <w:rPr>
                          <w:color w:val="FFFFFF" w:themeColor="background1"/>
                        </w:rPr>
                        <w:t>2.4</w:t>
                      </w:r>
                      <w:r w:rsidRPr="003B46D4">
                        <w:rPr>
                          <w:color w:val="FFFFFF" w:themeColor="background1"/>
                        </w:rPr>
                        <w:tab/>
                      </w:r>
                      <w:r>
                        <w:rPr>
                          <w:color w:val="FFFFFF" w:themeColor="background1"/>
                        </w:rPr>
                        <w:t>Štruktúra lekcie kurzu</w:t>
                      </w:r>
                      <w:bookmarkEnd w:id="81"/>
                    </w:p>
                  </w:txbxContent>
                </v:textbox>
              </v:shape>
            </w:pict>
          </mc:Fallback>
        </mc:AlternateContent>
      </w:r>
    </w:p>
    <w:p w:rsidR="00797FF3" w:rsidRPr="001E283B" w:rsidRDefault="00797FF3" w:rsidP="00795B53">
      <w:pPr>
        <w:autoSpaceDE w:val="0"/>
        <w:autoSpaceDN w:val="0"/>
        <w:adjustRightInd w:val="0"/>
        <w:spacing w:before="80" w:after="0" w:line="240" w:lineRule="auto"/>
        <w:rPr>
          <w:rFonts w:cs="TimesNewRomanPSMT"/>
          <w:sz w:val="24"/>
          <w:szCs w:val="24"/>
        </w:rPr>
      </w:pPr>
    </w:p>
    <w:p w:rsidR="00795B53" w:rsidRPr="001E283B" w:rsidRDefault="00795B53" w:rsidP="00795B53">
      <w:pPr>
        <w:autoSpaceDE w:val="0"/>
        <w:autoSpaceDN w:val="0"/>
        <w:adjustRightInd w:val="0"/>
        <w:spacing w:before="80" w:after="0" w:line="240" w:lineRule="auto"/>
        <w:rPr>
          <w:rFonts w:cs="TimesNewRomanPSMT"/>
          <w:sz w:val="24"/>
          <w:szCs w:val="24"/>
        </w:rPr>
      </w:pPr>
    </w:p>
    <w:p w:rsidR="00797FF3" w:rsidRPr="001E283B" w:rsidRDefault="00797FF3" w:rsidP="00711DBB">
      <w:pPr>
        <w:spacing w:before="80" w:after="0" w:line="240" w:lineRule="auto"/>
        <w:jc w:val="both"/>
        <w:rPr>
          <w:rFonts w:cs="TimesNewRomanPSMT"/>
          <w:sz w:val="24"/>
          <w:szCs w:val="24"/>
        </w:rPr>
      </w:pPr>
      <w:r w:rsidRPr="001E283B">
        <w:rPr>
          <w:rFonts w:cs="TimesNewRomanPSMT"/>
          <w:sz w:val="24"/>
          <w:szCs w:val="24"/>
        </w:rPr>
        <w:t>Kurz je rozdelený do niek</w:t>
      </w:r>
      <w:r w:rsidR="001E283B" w:rsidRPr="001E283B">
        <w:rPr>
          <w:rFonts w:cs="TimesNewRomanPSMT"/>
          <w:sz w:val="24"/>
          <w:szCs w:val="24"/>
        </w:rPr>
        <w:t>oľkých lekcií s vhodne zvoleným</w:t>
      </w:r>
      <w:r w:rsidRPr="001E283B">
        <w:rPr>
          <w:rFonts w:cs="TimesNewRomanPSMT"/>
          <w:sz w:val="24"/>
          <w:szCs w:val="24"/>
        </w:rPr>
        <w:t xml:space="preserve"> označením, čo umožní lepšiu a prehľadnejšiu orientáciu v štruktúre vzdelávacieho materiálu. Lekcia je vytvorená z informačných elementov (IE), tak ako sme to už uviedli</w:t>
      </w:r>
      <w:r w:rsidR="001E283B" w:rsidRPr="001E283B">
        <w:rPr>
          <w:rFonts w:cs="TimesNewRomanPSMT"/>
          <w:sz w:val="24"/>
          <w:szCs w:val="24"/>
        </w:rPr>
        <w:t>,</w:t>
      </w:r>
      <w:r w:rsidRPr="001E283B">
        <w:rPr>
          <w:rFonts w:cs="TimesNewRomanPSMT"/>
          <w:sz w:val="24"/>
          <w:szCs w:val="24"/>
        </w:rPr>
        <w:t xml:space="preserve"> čo znamená, že bude obsahovať viacero vzdelávacích cieľov. Lekcia kurzu je systémový prvok virtuálneho výučbového prostredia. Koncepčne pôsobí na rozvoj hodnotených vedomostí, zručností a schopností. Z tohto dôvodu je potrebné, aby lekcia bola tvorená podľa určitej schémy (štruktúra jednotlivých lekcií by mala byť jednotná). S tvorbou a realizáciou tejto schémy súvisia tieto aktivity:</w:t>
      </w:r>
    </w:p>
    <w:p w:rsidR="00797FF3" w:rsidRPr="001E283B" w:rsidRDefault="00797FF3" w:rsidP="002A0393">
      <w:pPr>
        <w:pStyle w:val="Odsekzoznamu"/>
        <w:numPr>
          <w:ilvl w:val="1"/>
          <w:numId w:val="36"/>
        </w:numPr>
        <w:autoSpaceDE w:val="0"/>
        <w:autoSpaceDN w:val="0"/>
        <w:adjustRightInd w:val="0"/>
        <w:spacing w:before="80" w:after="0" w:line="240" w:lineRule="auto"/>
        <w:ind w:left="851" w:hanging="567"/>
        <w:contextualSpacing w:val="0"/>
        <w:jc w:val="both"/>
        <w:rPr>
          <w:rFonts w:cs="TimesNewRomanPSMT"/>
          <w:sz w:val="24"/>
          <w:szCs w:val="24"/>
        </w:rPr>
      </w:pPr>
      <w:r w:rsidRPr="001E283B">
        <w:rPr>
          <w:rFonts w:cs="TimesNewRomanPSMT"/>
          <w:i/>
          <w:sz w:val="24"/>
          <w:szCs w:val="24"/>
        </w:rPr>
        <w:t>Činnosti na vstupe.</w:t>
      </w:r>
      <w:r w:rsidRPr="001E283B">
        <w:rPr>
          <w:rFonts w:cs="TimesNewRomanPSMT"/>
          <w:sz w:val="24"/>
          <w:szCs w:val="24"/>
        </w:rPr>
        <w:t xml:space="preserve"> Autor kurzu určí obsah jednotlivých IE. Určenie má rešpektovať logické usporiadanie informácií a logickú väzbu na ostatné lekcie. Informácie sú usporiadané tak, že učiaci sa ich získava intuitívnym ovládaním, t.j. nezdržiava sa </w:t>
      </w:r>
      <w:r w:rsidR="001E283B" w:rsidRPr="001E283B">
        <w:rPr>
          <w:rFonts w:cs="TimesNewRomanPSMT"/>
          <w:sz w:val="24"/>
          <w:szCs w:val="24"/>
        </w:rPr>
        <w:t xml:space="preserve">riešením </w:t>
      </w:r>
      <w:r w:rsidRPr="001E283B">
        <w:rPr>
          <w:rFonts w:cs="TimesNewRomanPSMT"/>
          <w:sz w:val="24"/>
          <w:szCs w:val="24"/>
        </w:rPr>
        <w:t>technický</w:t>
      </w:r>
      <w:r w:rsidR="001E283B" w:rsidRPr="001E283B">
        <w:rPr>
          <w:rFonts w:cs="TimesNewRomanPSMT"/>
          <w:sz w:val="24"/>
          <w:szCs w:val="24"/>
        </w:rPr>
        <w:t>ch</w:t>
      </w:r>
      <w:r w:rsidRPr="001E283B">
        <w:rPr>
          <w:rFonts w:cs="TimesNewRomanPSMT"/>
          <w:sz w:val="24"/>
          <w:szCs w:val="24"/>
        </w:rPr>
        <w:t xml:space="preserve"> </w:t>
      </w:r>
      <w:proofErr w:type="spellStart"/>
      <w:r w:rsidRPr="001E283B">
        <w:rPr>
          <w:rFonts w:cs="TimesNewRomanPSMT"/>
          <w:sz w:val="24"/>
          <w:szCs w:val="24"/>
        </w:rPr>
        <w:t>otázk</w:t>
      </w:r>
      <w:r w:rsidR="001E283B" w:rsidRPr="001E283B">
        <w:rPr>
          <w:rFonts w:cs="TimesNewRomanPSMT"/>
          <w:sz w:val="24"/>
          <w:szCs w:val="24"/>
        </w:rPr>
        <w:t>ok</w:t>
      </w:r>
      <w:proofErr w:type="spellEnd"/>
      <w:r w:rsidRPr="001E283B">
        <w:rPr>
          <w:rFonts w:cs="TimesNewRomanPSMT"/>
          <w:sz w:val="24"/>
          <w:szCs w:val="24"/>
        </w:rPr>
        <w:t xml:space="preserve">. Kľúčovým informáciám je možné dať podobu „oporné signály“ (je potrebné uvedomiť si, že elektronické výučbové materiály </w:t>
      </w:r>
      <w:r w:rsidRPr="001E283B">
        <w:rPr>
          <w:rFonts w:cs="TimesNewRomanPSMT"/>
          <w:sz w:val="24"/>
          <w:szCs w:val="24"/>
        </w:rPr>
        <w:lastRenderedPageBreak/>
        <w:t>využívajú iné technológie a platformy vzdelávania</w:t>
      </w:r>
      <w:r w:rsidR="001E283B" w:rsidRPr="001E283B">
        <w:rPr>
          <w:rFonts w:cs="TimesNewRomanPSMT"/>
          <w:sz w:val="24"/>
          <w:szCs w:val="24"/>
        </w:rPr>
        <w:t>,</w:t>
      </w:r>
      <w:r w:rsidRPr="001E283B">
        <w:rPr>
          <w:rFonts w:cs="TimesNewRomanPSMT"/>
          <w:sz w:val="24"/>
          <w:szCs w:val="24"/>
        </w:rPr>
        <w:t xml:space="preserve"> čo znamená, že vkladanie materiálov určených pre printovú podobu sú nevyhovujúce).</w:t>
      </w:r>
    </w:p>
    <w:p w:rsidR="00797FF3" w:rsidRPr="001E283B" w:rsidRDefault="00797FF3" w:rsidP="002A0393">
      <w:pPr>
        <w:pStyle w:val="Odsekzoznamu"/>
        <w:numPr>
          <w:ilvl w:val="1"/>
          <w:numId w:val="36"/>
        </w:numPr>
        <w:spacing w:before="80" w:after="0" w:line="240" w:lineRule="auto"/>
        <w:ind w:left="851" w:hanging="567"/>
        <w:contextualSpacing w:val="0"/>
        <w:jc w:val="both"/>
        <w:rPr>
          <w:rFonts w:cs="TimesNewRomanPSMT"/>
          <w:sz w:val="24"/>
          <w:szCs w:val="24"/>
        </w:rPr>
      </w:pPr>
      <w:r w:rsidRPr="001E283B">
        <w:rPr>
          <w:rFonts w:cs="TimesNewRomanPSMT"/>
          <w:i/>
          <w:sz w:val="24"/>
          <w:szCs w:val="24"/>
        </w:rPr>
        <w:t>Úvod.</w:t>
      </w:r>
      <w:r w:rsidRPr="001E283B">
        <w:rPr>
          <w:rFonts w:cs="TimesNewRomanPSMT"/>
          <w:sz w:val="24"/>
          <w:szCs w:val="24"/>
        </w:rPr>
        <w:t xml:space="preserve"> Vytvorenie úvodu lekcie má za cieľ poskytnúť pokyny na prácu s IE. V prípade, že návody sú pre jednotlivé lekcie rovnaké, je možné návod umiestniť na začiatok kurzu. Učiaci sa zároveň dozvedá význam zaradenia jednotlivých IE do lekcie. Definovaný je význam podpory prezenčnej formy výučby a </w:t>
      </w:r>
      <w:proofErr w:type="spellStart"/>
      <w:r w:rsidRPr="001E283B">
        <w:rPr>
          <w:rFonts w:cs="TimesNewRomanPSMT"/>
          <w:sz w:val="24"/>
          <w:szCs w:val="24"/>
        </w:rPr>
        <w:t>samoštúdia</w:t>
      </w:r>
      <w:proofErr w:type="spellEnd"/>
      <w:r w:rsidRPr="001E283B">
        <w:rPr>
          <w:rFonts w:cs="TimesNewRomanPSMT"/>
          <w:sz w:val="24"/>
          <w:szCs w:val="24"/>
        </w:rPr>
        <w:t>.</w:t>
      </w:r>
    </w:p>
    <w:p w:rsidR="00797FF3" w:rsidRPr="001E283B" w:rsidRDefault="00797FF3" w:rsidP="002A0393">
      <w:pPr>
        <w:pStyle w:val="Odsekzoznamu"/>
        <w:numPr>
          <w:ilvl w:val="1"/>
          <w:numId w:val="36"/>
        </w:numPr>
        <w:spacing w:before="80" w:after="0" w:line="240" w:lineRule="auto"/>
        <w:ind w:left="851" w:hanging="567"/>
        <w:contextualSpacing w:val="0"/>
        <w:jc w:val="both"/>
        <w:rPr>
          <w:rFonts w:cs="TimesNewRomanPSMT"/>
          <w:sz w:val="24"/>
          <w:szCs w:val="24"/>
        </w:rPr>
      </w:pPr>
      <w:r w:rsidRPr="001E283B">
        <w:rPr>
          <w:rFonts w:cs="TimesNewRomanPSMT"/>
          <w:i/>
          <w:sz w:val="24"/>
          <w:szCs w:val="24"/>
        </w:rPr>
        <w:t xml:space="preserve">Orientačná časť lekcie. </w:t>
      </w:r>
      <w:r w:rsidR="001E283B" w:rsidRPr="001E283B">
        <w:rPr>
          <w:rFonts w:cs="TimesNewRomanPSMT"/>
          <w:sz w:val="24"/>
          <w:szCs w:val="24"/>
        </w:rPr>
        <w:t xml:space="preserve">Jej hlavný význam </w:t>
      </w:r>
      <w:r w:rsidRPr="001E283B">
        <w:rPr>
          <w:rFonts w:cs="TimesNewRomanPSMT"/>
          <w:sz w:val="24"/>
          <w:szCs w:val="24"/>
        </w:rPr>
        <w:t>spočíva vo vzbudení záujmu o štúdium danej problematiky. Využívané sú motivačné prvky. Učiaci sa dozvedá kto je autorom tejto lekcie (kurz môžu vytvoriť viacerí autori).</w:t>
      </w:r>
    </w:p>
    <w:p w:rsidR="00797FF3" w:rsidRPr="001E283B" w:rsidRDefault="00797FF3" w:rsidP="002A0393">
      <w:pPr>
        <w:pStyle w:val="Odsekzoznamu"/>
        <w:numPr>
          <w:ilvl w:val="1"/>
          <w:numId w:val="36"/>
        </w:numPr>
        <w:spacing w:before="80" w:after="0" w:line="240" w:lineRule="auto"/>
        <w:ind w:left="851" w:hanging="567"/>
        <w:contextualSpacing w:val="0"/>
        <w:jc w:val="both"/>
        <w:rPr>
          <w:rFonts w:cs="TimesNewRomanPSMT"/>
          <w:sz w:val="24"/>
          <w:szCs w:val="24"/>
        </w:rPr>
      </w:pPr>
      <w:r w:rsidRPr="001E283B">
        <w:rPr>
          <w:rFonts w:cs="TimesNewRomanPSMT"/>
          <w:i/>
          <w:sz w:val="24"/>
          <w:szCs w:val="24"/>
        </w:rPr>
        <w:t>Navigácia.</w:t>
      </w:r>
      <w:r w:rsidR="001E283B" w:rsidRPr="001E283B">
        <w:rPr>
          <w:rFonts w:cs="TimesNewRomanPSMT"/>
          <w:sz w:val="24"/>
          <w:szCs w:val="24"/>
        </w:rPr>
        <w:t xml:space="preserve"> Učiaci</w:t>
      </w:r>
      <w:r w:rsidRPr="001E283B">
        <w:rPr>
          <w:rFonts w:cs="TimesNewRomanPSMT"/>
          <w:sz w:val="24"/>
          <w:szCs w:val="24"/>
        </w:rPr>
        <w:t xml:space="preserve"> má k dispozícii súbor vedomostí a zručností, ktoré </w:t>
      </w:r>
      <w:r w:rsidR="001E283B" w:rsidRPr="001E283B">
        <w:rPr>
          <w:rFonts w:cs="TimesNewRomanPSMT"/>
          <w:sz w:val="24"/>
          <w:szCs w:val="24"/>
        </w:rPr>
        <w:t>si má</w:t>
      </w:r>
      <w:r w:rsidRPr="001E283B">
        <w:rPr>
          <w:rFonts w:cs="TimesNewRomanPSMT"/>
          <w:sz w:val="24"/>
          <w:szCs w:val="24"/>
        </w:rPr>
        <w:t xml:space="preserve"> osvoj</w:t>
      </w:r>
      <w:r w:rsidR="001E283B" w:rsidRPr="001E283B">
        <w:rPr>
          <w:rFonts w:cs="TimesNewRomanPSMT"/>
          <w:sz w:val="24"/>
          <w:szCs w:val="24"/>
        </w:rPr>
        <w:t>iť,</w:t>
      </w:r>
      <w:r w:rsidRPr="001E283B">
        <w:rPr>
          <w:rFonts w:cs="TimesNewRomanPSMT"/>
          <w:sz w:val="24"/>
          <w:szCs w:val="24"/>
        </w:rPr>
        <w:t xml:space="preserve"> </w:t>
      </w:r>
      <w:r w:rsidR="001E283B" w:rsidRPr="001E283B">
        <w:rPr>
          <w:rFonts w:cs="TimesNewRomanPSMT"/>
          <w:sz w:val="24"/>
          <w:szCs w:val="24"/>
        </w:rPr>
        <w:t>rovnako súbor vedomostí a </w:t>
      </w:r>
      <w:proofErr w:type="spellStart"/>
      <w:r w:rsidR="001E283B" w:rsidRPr="001E283B">
        <w:rPr>
          <w:rFonts w:cs="TimesNewRomanPSMT"/>
          <w:sz w:val="24"/>
          <w:szCs w:val="24"/>
        </w:rPr>
        <w:t>yručností</w:t>
      </w:r>
      <w:proofErr w:type="spellEnd"/>
      <w:r w:rsidR="001E283B" w:rsidRPr="001E283B">
        <w:rPr>
          <w:rFonts w:cs="TimesNewRomanPSMT"/>
          <w:sz w:val="24"/>
          <w:szCs w:val="24"/>
        </w:rPr>
        <w:t xml:space="preserve">, </w:t>
      </w:r>
      <w:r w:rsidRPr="001E283B">
        <w:rPr>
          <w:rFonts w:cs="TimesNewRomanPSMT"/>
          <w:sz w:val="24"/>
          <w:szCs w:val="24"/>
        </w:rPr>
        <w:t>na ktoré sa tvorca kurzu odvoláva ako na skôr nadobudnuté. Vymenovanie skôr nadobudnutých vedomostí a zručností má za cieľ poukázať na skutočnosť, že „nové“ je</w:t>
      </w:r>
      <w:r w:rsidR="001E283B" w:rsidRPr="001E283B">
        <w:rPr>
          <w:rFonts w:cs="TimesNewRomanPSMT"/>
          <w:sz w:val="24"/>
          <w:szCs w:val="24"/>
        </w:rPr>
        <w:t xml:space="preserve"> možné sa naučiť len na základe</w:t>
      </w:r>
      <w:r w:rsidRPr="001E283B">
        <w:rPr>
          <w:rFonts w:cs="TimesNewRomanPSMT"/>
          <w:sz w:val="24"/>
          <w:szCs w:val="24"/>
        </w:rPr>
        <w:t xml:space="preserve"> zoznamu definovaných vedomostí, na ktoré sa autor kurzu odvoláva.</w:t>
      </w:r>
    </w:p>
    <w:p w:rsidR="00797FF3" w:rsidRPr="001E283B" w:rsidRDefault="00797FF3" w:rsidP="002A0393">
      <w:pPr>
        <w:pStyle w:val="Odsekzoznamu"/>
        <w:numPr>
          <w:ilvl w:val="1"/>
          <w:numId w:val="36"/>
        </w:numPr>
        <w:spacing w:before="80" w:after="0" w:line="240" w:lineRule="auto"/>
        <w:ind w:left="851" w:hanging="567"/>
        <w:contextualSpacing w:val="0"/>
        <w:jc w:val="both"/>
        <w:rPr>
          <w:rFonts w:cs="TimesNewRomanPSMT"/>
          <w:sz w:val="24"/>
          <w:szCs w:val="24"/>
        </w:rPr>
      </w:pPr>
      <w:r w:rsidRPr="001E283B">
        <w:rPr>
          <w:rFonts w:cs="TimesNewRomanPSMT"/>
          <w:i/>
          <w:sz w:val="24"/>
          <w:szCs w:val="24"/>
        </w:rPr>
        <w:t>Vzdelávacie materiály.</w:t>
      </w:r>
      <w:r w:rsidRPr="001E283B">
        <w:rPr>
          <w:rFonts w:cs="TimesNewRomanPSMT"/>
          <w:sz w:val="24"/>
          <w:szCs w:val="24"/>
        </w:rPr>
        <w:t xml:space="preserve"> Predstavujú vzdelávací obsah kurzu. Odrážajú špecifiká jednotlivých študijných programov a výučbových predmetov. Môžu byť štruktúrované do blokov s obsahom:</w:t>
      </w:r>
    </w:p>
    <w:p w:rsidR="00797FF3" w:rsidRPr="001E283B"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1E283B">
        <w:rPr>
          <w:rFonts w:cs="TimesNewRomanPSMT"/>
          <w:sz w:val="24"/>
          <w:szCs w:val="24"/>
        </w:rPr>
        <w:t>časový plán s informáciami o študijnom materiáli (napr. časová dotácia pre danú lekciu, odporúčaný postup štúdia, komentár k použitým značkám, symbolom a pod.),</w:t>
      </w:r>
    </w:p>
    <w:p w:rsidR="00797FF3" w:rsidRPr="001E283B"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1E283B">
        <w:rPr>
          <w:rFonts w:cs="TimesNewRomanPSMT"/>
          <w:sz w:val="24"/>
          <w:szCs w:val="24"/>
        </w:rPr>
        <w:t>ciele lekcie a definované väzby s hlavným cieľom kurzu,</w:t>
      </w:r>
    </w:p>
    <w:p w:rsidR="00797FF3" w:rsidRPr="001E283B"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1E283B">
        <w:rPr>
          <w:rFonts w:cs="TimesNewRomanPSMT"/>
          <w:sz w:val="24"/>
          <w:szCs w:val="24"/>
        </w:rPr>
        <w:t>motivačná interpretácia problémov, ktoré rieši daná téma,</w:t>
      </w:r>
    </w:p>
    <w:p w:rsidR="00797FF3" w:rsidRPr="001E283B"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1E283B">
        <w:rPr>
          <w:rFonts w:cs="TimesNewRomanPSMT"/>
          <w:sz w:val="24"/>
          <w:szCs w:val="24"/>
        </w:rPr>
        <w:t>kľúčové informácie danej témy, ktoré sú spracované na úrovni:</w:t>
      </w:r>
    </w:p>
    <w:p w:rsidR="00797FF3" w:rsidRPr="00A0683A" w:rsidRDefault="001E283B" w:rsidP="00A0683A">
      <w:pPr>
        <w:pStyle w:val="Odsekzoznamu"/>
        <w:numPr>
          <w:ilvl w:val="0"/>
          <w:numId w:val="79"/>
        </w:numPr>
        <w:spacing w:before="80" w:after="0" w:line="240" w:lineRule="auto"/>
        <w:ind w:left="1985" w:hanging="425"/>
        <w:jc w:val="both"/>
        <w:rPr>
          <w:rFonts w:cs="TimesNewRomanPSMT"/>
          <w:sz w:val="24"/>
          <w:szCs w:val="24"/>
        </w:rPr>
      </w:pPr>
      <w:r w:rsidRPr="00A0683A">
        <w:rPr>
          <w:rFonts w:cs="TimesNewRomanPSMT"/>
          <w:sz w:val="24"/>
          <w:szCs w:val="24"/>
        </w:rPr>
        <w:t>multimediálnej interpretácie</w:t>
      </w:r>
      <w:r w:rsidR="00797FF3" w:rsidRPr="00A0683A">
        <w:rPr>
          <w:rFonts w:cs="TimesNewRomanPSMT"/>
          <w:sz w:val="24"/>
          <w:szCs w:val="24"/>
        </w:rPr>
        <w:t xml:space="preserve"> poznatkov (audio, video, animácie, simulácie),</w:t>
      </w:r>
    </w:p>
    <w:p w:rsidR="00797FF3" w:rsidRPr="00A0683A" w:rsidRDefault="00797FF3" w:rsidP="00A0683A">
      <w:pPr>
        <w:pStyle w:val="Odsekzoznamu"/>
        <w:numPr>
          <w:ilvl w:val="0"/>
          <w:numId w:val="79"/>
        </w:numPr>
        <w:spacing w:before="80" w:after="0" w:line="240" w:lineRule="auto"/>
        <w:ind w:left="1985" w:hanging="425"/>
        <w:jc w:val="both"/>
        <w:rPr>
          <w:rFonts w:cs="TimesNewRomanPSMT"/>
          <w:sz w:val="24"/>
          <w:szCs w:val="24"/>
        </w:rPr>
      </w:pPr>
      <w:r w:rsidRPr="00A0683A">
        <w:rPr>
          <w:rFonts w:cs="TimesNewRomanPSMT"/>
          <w:sz w:val="24"/>
          <w:szCs w:val="24"/>
        </w:rPr>
        <w:t>interaktívnej komunikácie,</w:t>
      </w:r>
    </w:p>
    <w:p w:rsidR="00797FF3" w:rsidRPr="00A0683A" w:rsidRDefault="00797FF3" w:rsidP="00A0683A">
      <w:pPr>
        <w:pStyle w:val="Odsekzoznamu"/>
        <w:numPr>
          <w:ilvl w:val="0"/>
          <w:numId w:val="79"/>
        </w:numPr>
        <w:spacing w:before="80" w:after="0" w:line="240" w:lineRule="auto"/>
        <w:ind w:left="1985" w:hanging="425"/>
        <w:jc w:val="both"/>
        <w:rPr>
          <w:rFonts w:cs="TimesNewRomanPSMT"/>
          <w:sz w:val="24"/>
          <w:szCs w:val="24"/>
        </w:rPr>
      </w:pPr>
      <w:r w:rsidRPr="00A0683A">
        <w:rPr>
          <w:rFonts w:cs="TimesNewRomanPSMT"/>
          <w:sz w:val="24"/>
          <w:szCs w:val="24"/>
        </w:rPr>
        <w:t>prehľadne štruktúrovaného obsahu (zrozumiteľnosť založená na dobrej typografii, grafickej úprave, obrazovej a grafickej interpretácii a pod..),</w:t>
      </w:r>
    </w:p>
    <w:p w:rsidR="00797FF3" w:rsidRPr="00A0683A" w:rsidRDefault="00F456A0" w:rsidP="00A0683A">
      <w:pPr>
        <w:pStyle w:val="Odsekzoznamu"/>
        <w:numPr>
          <w:ilvl w:val="0"/>
          <w:numId w:val="79"/>
        </w:numPr>
        <w:spacing w:before="80" w:after="0" w:line="240" w:lineRule="auto"/>
        <w:ind w:left="1985" w:hanging="425"/>
        <w:jc w:val="both"/>
        <w:rPr>
          <w:rFonts w:cs="TimesNewRomanPSMT"/>
          <w:sz w:val="24"/>
          <w:szCs w:val="24"/>
        </w:rPr>
      </w:pPr>
      <w:r w:rsidRPr="00A0683A">
        <w:rPr>
          <w:rFonts w:cs="TimesNewRomanPSMT"/>
          <w:sz w:val="24"/>
          <w:szCs w:val="24"/>
        </w:rPr>
        <w:t>vizuálnej produkcie</w:t>
      </w:r>
      <w:r w:rsidR="00797FF3" w:rsidRPr="00A0683A">
        <w:rPr>
          <w:rFonts w:cs="TimesNewRomanPSMT"/>
          <w:sz w:val="24"/>
          <w:szCs w:val="24"/>
        </w:rPr>
        <w:t xml:space="preserve"> </w:t>
      </w:r>
      <w:r w:rsidRPr="00A0683A">
        <w:rPr>
          <w:rFonts w:cs="TimesNewRomanPSMT"/>
          <w:sz w:val="24"/>
          <w:szCs w:val="24"/>
        </w:rPr>
        <w:t>poznatkov</w:t>
      </w:r>
      <w:r w:rsidR="00797FF3" w:rsidRPr="00A0683A">
        <w:rPr>
          <w:rFonts w:cs="TimesNewRomanPSMT"/>
          <w:sz w:val="24"/>
          <w:szCs w:val="24"/>
        </w:rPr>
        <w:t xml:space="preserve"> animáciou, simuláciou, a pod. (pri podpore textom dodržať optimálnosť písomného prejavu, t.j. obmedziť sa len na kľúčové pojmy vystihujúce a kódujúce súbor informácií v súvislostiach),</w:t>
      </w:r>
    </w:p>
    <w:p w:rsidR="00797FF3" w:rsidRPr="00A0683A" w:rsidRDefault="00797FF3" w:rsidP="00A0683A">
      <w:pPr>
        <w:pStyle w:val="Odsekzoznamu"/>
        <w:numPr>
          <w:ilvl w:val="0"/>
          <w:numId w:val="79"/>
        </w:numPr>
        <w:spacing w:before="80" w:after="0" w:line="240" w:lineRule="auto"/>
        <w:ind w:left="1985" w:hanging="425"/>
        <w:jc w:val="both"/>
        <w:rPr>
          <w:rFonts w:cs="TimesNewRomanPSMT"/>
          <w:sz w:val="24"/>
          <w:szCs w:val="24"/>
        </w:rPr>
      </w:pPr>
      <w:r w:rsidRPr="00A0683A">
        <w:rPr>
          <w:rFonts w:cs="TimesNewRomanPSMT"/>
          <w:sz w:val="24"/>
          <w:szCs w:val="24"/>
        </w:rPr>
        <w:t>hypertextových odkazov (aplikovať pre účely rozšírenia informácií),</w:t>
      </w:r>
    </w:p>
    <w:p w:rsidR="00797FF3" w:rsidRPr="00CC73F1" w:rsidRDefault="00F456A0"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kritériá</w:t>
      </w:r>
      <w:r w:rsidR="00797FF3" w:rsidRPr="00CC73F1">
        <w:rPr>
          <w:rFonts w:cs="TimesNewRomanPSMT"/>
          <w:sz w:val="24"/>
          <w:szCs w:val="24"/>
        </w:rPr>
        <w:t xml:space="preserve"> hodnotenia preukazujúce splnenie cieľa,</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úlohy overujúce zvládnutie, porozumenie danej témy (do každej lekcie sú zaradené aktivizačné prvky, ktoré u učiaceho sa minimalizujú náchylnosť k memorovaniu a svojou formou nútia učiaceho sa premýšľať, hľadať súvislosti a príčiny. Úlohy určené k praktickému zopakovaniu vedomostí zároveň obsahujú spätnú väzbu ktorá:</w:t>
      </w:r>
    </w:p>
    <w:p w:rsidR="00797FF3" w:rsidRPr="00CC73F1" w:rsidRDefault="00797FF3" w:rsidP="00A0683A">
      <w:pPr>
        <w:pStyle w:val="Odsekzoznamu"/>
        <w:numPr>
          <w:ilvl w:val="0"/>
          <w:numId w:val="80"/>
        </w:numPr>
        <w:spacing w:before="80" w:after="0" w:line="240" w:lineRule="auto"/>
        <w:jc w:val="both"/>
        <w:rPr>
          <w:rFonts w:cs="TimesNewRomanPSMT"/>
          <w:sz w:val="24"/>
          <w:szCs w:val="24"/>
        </w:rPr>
      </w:pPr>
      <w:r w:rsidRPr="00CC73F1">
        <w:rPr>
          <w:rFonts w:cs="TimesNewRomanPSMT"/>
          <w:sz w:val="24"/>
          <w:szCs w:val="24"/>
        </w:rPr>
        <w:t>informuje učiaceho sa o správnom (informujeme o</w:t>
      </w:r>
      <w:r w:rsidR="00CC73F1" w:rsidRPr="00CC73F1">
        <w:rPr>
          <w:rFonts w:cs="TimesNewRomanPSMT"/>
          <w:sz w:val="24"/>
          <w:szCs w:val="24"/>
        </w:rPr>
        <w:t> </w:t>
      </w:r>
      <w:r w:rsidRPr="00CC73F1">
        <w:rPr>
          <w:rFonts w:cs="TimesNewRomanPSMT"/>
          <w:sz w:val="24"/>
          <w:szCs w:val="24"/>
        </w:rPr>
        <w:t>tom</w:t>
      </w:r>
      <w:r w:rsidR="00CC73F1" w:rsidRPr="00CC73F1">
        <w:rPr>
          <w:rFonts w:cs="TimesNewRomanPSMT"/>
          <w:sz w:val="24"/>
          <w:szCs w:val="24"/>
        </w:rPr>
        <w:t>,</w:t>
      </w:r>
      <w:r w:rsidRPr="00CC73F1">
        <w:rPr>
          <w:rFonts w:cs="TimesNewRomanPSMT"/>
          <w:sz w:val="24"/>
          <w:szCs w:val="24"/>
        </w:rPr>
        <w:t xml:space="preserve"> prečo je riešenie správne), resp. nesprávnom riešení úlohy (informujeme o</w:t>
      </w:r>
      <w:r w:rsidR="00CC73F1" w:rsidRPr="00CC73F1">
        <w:rPr>
          <w:rFonts w:cs="TimesNewRomanPSMT"/>
          <w:sz w:val="24"/>
          <w:szCs w:val="24"/>
        </w:rPr>
        <w:t> </w:t>
      </w:r>
      <w:r w:rsidRPr="00CC73F1">
        <w:rPr>
          <w:rFonts w:cs="TimesNewRomanPSMT"/>
          <w:sz w:val="24"/>
          <w:szCs w:val="24"/>
        </w:rPr>
        <w:t>tom</w:t>
      </w:r>
      <w:r w:rsidR="00CC73F1" w:rsidRPr="00CC73F1">
        <w:rPr>
          <w:rFonts w:cs="TimesNewRomanPSMT"/>
          <w:sz w:val="24"/>
          <w:szCs w:val="24"/>
        </w:rPr>
        <w:t>,</w:t>
      </w:r>
      <w:r w:rsidRPr="00CC73F1">
        <w:rPr>
          <w:rFonts w:cs="TimesNewRomanPSMT"/>
          <w:sz w:val="24"/>
          <w:szCs w:val="24"/>
        </w:rPr>
        <w:t xml:space="preserve"> prečo je riešenie nesprávne),</w:t>
      </w:r>
    </w:p>
    <w:p w:rsidR="00797FF3" w:rsidRPr="00CC73F1" w:rsidRDefault="00797FF3" w:rsidP="00A0683A">
      <w:pPr>
        <w:pStyle w:val="Odsekzoznamu"/>
        <w:numPr>
          <w:ilvl w:val="0"/>
          <w:numId w:val="80"/>
        </w:numPr>
        <w:spacing w:before="80" w:after="0" w:line="240" w:lineRule="auto"/>
        <w:jc w:val="both"/>
        <w:rPr>
          <w:rFonts w:cs="TimesNewRomanPSMT"/>
          <w:sz w:val="24"/>
          <w:szCs w:val="24"/>
        </w:rPr>
      </w:pPr>
      <w:r w:rsidRPr="00CC73F1">
        <w:rPr>
          <w:rFonts w:cs="TimesNewRomanPSMT"/>
          <w:sz w:val="24"/>
          <w:szCs w:val="24"/>
        </w:rPr>
        <w:t>koriguje u</w:t>
      </w:r>
      <w:r w:rsidR="00CC73F1" w:rsidRPr="00CC73F1">
        <w:rPr>
          <w:rFonts w:cs="TimesNewRomanPSMT"/>
          <w:sz w:val="24"/>
          <w:szCs w:val="24"/>
        </w:rPr>
        <w:t>čenie učiaceho sa, t.j. odkáže</w:t>
      </w:r>
      <w:r w:rsidRPr="00CC73F1">
        <w:rPr>
          <w:rFonts w:cs="TimesNewRomanPSMT"/>
          <w:sz w:val="24"/>
          <w:szCs w:val="24"/>
        </w:rPr>
        <w:t xml:space="preserve"> ho na informácie, ktoré sú indíciami pre správne riešenie.</w:t>
      </w:r>
    </w:p>
    <w:p w:rsidR="00797FF3" w:rsidRPr="00CC73F1" w:rsidRDefault="00797FF3" w:rsidP="00711DBB">
      <w:pPr>
        <w:spacing w:before="80" w:after="0" w:line="240" w:lineRule="auto"/>
        <w:ind w:left="1418"/>
        <w:jc w:val="both"/>
        <w:rPr>
          <w:rFonts w:cs="TimesNewRomanPSMT"/>
          <w:sz w:val="24"/>
          <w:szCs w:val="24"/>
        </w:rPr>
      </w:pPr>
      <w:r w:rsidRPr="00CC73F1">
        <w:rPr>
          <w:rFonts w:cs="TimesNewRomanPSMT"/>
          <w:sz w:val="24"/>
          <w:szCs w:val="24"/>
        </w:rPr>
        <w:lastRenderedPageBreak/>
        <w:t>Cvičenie pozostávajúce z tvorby odpovedí na otázky môže mať niekoľko foriem ako napr.:</w:t>
      </w:r>
    </w:p>
    <w:p w:rsidR="00797FF3" w:rsidRPr="00CC73F1" w:rsidRDefault="00797FF3" w:rsidP="002A0393">
      <w:pPr>
        <w:pStyle w:val="Odsekzoznamu"/>
        <w:numPr>
          <w:ilvl w:val="0"/>
          <w:numId w:val="54"/>
        </w:numPr>
        <w:spacing w:before="80" w:after="0" w:line="240" w:lineRule="auto"/>
        <w:ind w:hanging="436"/>
        <w:jc w:val="both"/>
        <w:rPr>
          <w:rFonts w:cs="TimesNewRomanPSMT"/>
          <w:sz w:val="24"/>
          <w:szCs w:val="24"/>
        </w:rPr>
      </w:pPr>
      <w:r w:rsidRPr="00CC73F1">
        <w:rPr>
          <w:rFonts w:cs="TimesNewRomanPSMT"/>
          <w:sz w:val="24"/>
          <w:szCs w:val="24"/>
        </w:rPr>
        <w:t>odpoveď na otázku má podobu krátkej informácie (napr. vzorec, veličina, jednotk</w:t>
      </w:r>
      <w:r w:rsidR="00CC73F1" w:rsidRPr="00CC73F1">
        <w:rPr>
          <w:rFonts w:cs="TimesNewRomanPSMT"/>
          <w:sz w:val="24"/>
          <w:szCs w:val="24"/>
        </w:rPr>
        <w:t>a, číslo a pod.), ktorá sa vpíše</w:t>
      </w:r>
      <w:r w:rsidRPr="00CC73F1">
        <w:rPr>
          <w:rFonts w:cs="TimesNewRomanPSMT"/>
          <w:sz w:val="24"/>
          <w:szCs w:val="24"/>
        </w:rPr>
        <w:t xml:space="preserve"> do prázdneho miesta,</w:t>
      </w:r>
    </w:p>
    <w:p w:rsidR="00797FF3" w:rsidRPr="00CC73F1" w:rsidRDefault="00797FF3" w:rsidP="00A0683A">
      <w:pPr>
        <w:pStyle w:val="Odsekzoznamu"/>
        <w:numPr>
          <w:ilvl w:val="0"/>
          <w:numId w:val="54"/>
        </w:numPr>
        <w:spacing w:before="80" w:after="0" w:line="240" w:lineRule="auto"/>
        <w:ind w:left="1985" w:hanging="425"/>
        <w:jc w:val="both"/>
        <w:rPr>
          <w:rFonts w:cs="TimesNewRomanPSMT"/>
          <w:sz w:val="24"/>
          <w:szCs w:val="24"/>
        </w:rPr>
      </w:pPr>
      <w:r w:rsidRPr="00CC73F1">
        <w:rPr>
          <w:rFonts w:cs="TimesNewRomanPSMT"/>
          <w:sz w:val="24"/>
          <w:szCs w:val="24"/>
        </w:rPr>
        <w:t>interaktívny obrázok - niektoré jeho časti reagujú na kliknutie, t.j. po kliknutí sa ukáže otázka (napr. v podobe nižšie uvedenej) a po výbere odpovedí (kliknutím) sa potvrdí jej správnosť, resp. nesprávnosť,</w:t>
      </w:r>
    </w:p>
    <w:p w:rsidR="00797FF3" w:rsidRPr="00CC73F1" w:rsidRDefault="00797FF3" w:rsidP="002A0393">
      <w:pPr>
        <w:pStyle w:val="Odsekzoznamu"/>
        <w:numPr>
          <w:ilvl w:val="0"/>
          <w:numId w:val="54"/>
        </w:numPr>
        <w:spacing w:before="80" w:after="0" w:line="240" w:lineRule="auto"/>
        <w:ind w:hanging="436"/>
        <w:jc w:val="both"/>
        <w:rPr>
          <w:rFonts w:cs="TimesNewRomanPSMT"/>
          <w:sz w:val="24"/>
          <w:szCs w:val="24"/>
        </w:rPr>
      </w:pPr>
      <w:r w:rsidRPr="00CC73F1">
        <w:rPr>
          <w:rFonts w:cs="TimesNewRomanPSMT"/>
          <w:sz w:val="24"/>
          <w:szCs w:val="24"/>
        </w:rPr>
        <w:t>otázka a k nej priradené:</w:t>
      </w:r>
    </w:p>
    <w:p w:rsidR="00797FF3" w:rsidRPr="00CC73F1" w:rsidRDefault="00797FF3" w:rsidP="002A0393">
      <w:pPr>
        <w:pStyle w:val="Odsekzoznamu"/>
        <w:numPr>
          <w:ilvl w:val="0"/>
          <w:numId w:val="38"/>
        </w:numPr>
        <w:spacing w:before="80" w:after="0" w:line="240" w:lineRule="auto"/>
        <w:ind w:left="2552" w:hanging="425"/>
        <w:jc w:val="both"/>
        <w:rPr>
          <w:rFonts w:cs="TimesNewRomanPSMT"/>
          <w:sz w:val="24"/>
          <w:szCs w:val="24"/>
        </w:rPr>
      </w:pPr>
      <w:r w:rsidRPr="00CC73F1">
        <w:rPr>
          <w:rFonts w:cs="TimesNewRomanPSMT"/>
          <w:sz w:val="24"/>
          <w:szCs w:val="24"/>
        </w:rPr>
        <w:t>dve odpovede z ktorých len jedna je správna, t.j. alternatívy „áno, nie“</w:t>
      </w:r>
      <w:r w:rsidR="00CC73F1" w:rsidRPr="00CC73F1">
        <w:rPr>
          <w:rFonts w:cs="TimesNewRomanPSMT"/>
          <w:sz w:val="24"/>
          <w:szCs w:val="24"/>
        </w:rPr>
        <w:t>,</w:t>
      </w:r>
    </w:p>
    <w:p w:rsidR="00797FF3" w:rsidRPr="00CC73F1" w:rsidRDefault="00797FF3" w:rsidP="002A0393">
      <w:pPr>
        <w:pStyle w:val="Odsekzoznamu"/>
        <w:numPr>
          <w:ilvl w:val="0"/>
          <w:numId w:val="38"/>
        </w:numPr>
        <w:spacing w:before="80" w:after="0" w:line="240" w:lineRule="auto"/>
        <w:ind w:left="2552" w:hanging="425"/>
        <w:jc w:val="both"/>
        <w:rPr>
          <w:rFonts w:cs="TimesNewRomanPSMT"/>
          <w:sz w:val="24"/>
          <w:szCs w:val="24"/>
        </w:rPr>
      </w:pPr>
      <w:r w:rsidRPr="00CC73F1">
        <w:rPr>
          <w:rFonts w:cs="TimesNewRomanPSMT"/>
          <w:sz w:val="24"/>
          <w:szCs w:val="24"/>
        </w:rPr>
        <w:t>odpovede v počte väčšom ako dve, pričom správna je len jedna,</w:t>
      </w:r>
    </w:p>
    <w:p w:rsidR="00797FF3" w:rsidRPr="00CC73F1" w:rsidRDefault="00797FF3" w:rsidP="002A0393">
      <w:pPr>
        <w:pStyle w:val="Odsekzoznamu"/>
        <w:numPr>
          <w:ilvl w:val="0"/>
          <w:numId w:val="38"/>
        </w:numPr>
        <w:spacing w:before="80" w:after="0" w:line="240" w:lineRule="auto"/>
        <w:ind w:left="2552" w:hanging="425"/>
        <w:jc w:val="both"/>
        <w:rPr>
          <w:rFonts w:cs="TimesNewRomanPSMT"/>
          <w:sz w:val="24"/>
          <w:szCs w:val="24"/>
        </w:rPr>
      </w:pPr>
      <w:r w:rsidRPr="00CC73F1">
        <w:rPr>
          <w:rFonts w:cs="TimesNewRomanPSMT"/>
          <w:sz w:val="24"/>
          <w:szCs w:val="24"/>
        </w:rPr>
        <w:t>odpovede v počte väčšom ako dve, pričom správnych odpovedí je viac,</w:t>
      </w:r>
    </w:p>
    <w:p w:rsidR="00797FF3" w:rsidRPr="00CC73F1" w:rsidRDefault="00797FF3" w:rsidP="002A0393">
      <w:pPr>
        <w:pStyle w:val="Odsekzoznamu"/>
        <w:numPr>
          <w:ilvl w:val="0"/>
          <w:numId w:val="54"/>
        </w:numPr>
        <w:spacing w:before="80" w:after="0" w:line="240" w:lineRule="auto"/>
        <w:ind w:hanging="436"/>
        <w:jc w:val="both"/>
        <w:rPr>
          <w:rFonts w:cs="TimesNewRomanPSMT"/>
          <w:sz w:val="24"/>
          <w:szCs w:val="24"/>
        </w:rPr>
      </w:pPr>
      <w:r w:rsidRPr="00CC73F1">
        <w:rPr>
          <w:rFonts w:cs="TimesNewRomanPSMT"/>
          <w:sz w:val="24"/>
          <w:szCs w:val="24"/>
        </w:rPr>
        <w:t>súbor výrokov, ktoré sú usporiadané do políčok tvoriacich horizontálne a vertikálne záhlavie tabuľky. Zaškrtne sa to voľné políčko tabuľky, ktoré vytvára „priesečník vzťahu“ výroku z riadku a z</w:t>
      </w:r>
      <w:r w:rsidR="00CC73F1" w:rsidRPr="00CC73F1">
        <w:rPr>
          <w:rFonts w:cs="TimesNewRomanPSMT"/>
          <w:sz w:val="24"/>
          <w:szCs w:val="24"/>
        </w:rPr>
        <w:t>o</w:t>
      </w:r>
      <w:r w:rsidRPr="00CC73F1">
        <w:rPr>
          <w:rFonts w:cs="TimesNewRomanPSMT"/>
          <w:sz w:val="24"/>
          <w:szCs w:val="24"/>
        </w:rPr>
        <w:t xml:space="preserve"> stĺpca tabuľky. </w:t>
      </w:r>
    </w:p>
    <w:p w:rsidR="00797FF3" w:rsidRPr="00CC73F1" w:rsidRDefault="00797FF3" w:rsidP="002A0393">
      <w:pPr>
        <w:pStyle w:val="Odsekzoznamu"/>
        <w:numPr>
          <w:ilvl w:val="0"/>
          <w:numId w:val="54"/>
        </w:numPr>
        <w:spacing w:before="80" w:after="0" w:line="240" w:lineRule="auto"/>
        <w:ind w:hanging="436"/>
        <w:jc w:val="both"/>
        <w:rPr>
          <w:rFonts w:cs="TimesNewRomanPSMT"/>
          <w:sz w:val="24"/>
          <w:szCs w:val="24"/>
        </w:rPr>
      </w:pPr>
      <w:r w:rsidRPr="00CC73F1">
        <w:rPr>
          <w:rFonts w:cs="TimesNewRomanPSMT"/>
          <w:sz w:val="24"/>
          <w:szCs w:val="24"/>
        </w:rPr>
        <w:t>zo zoznamu náhodne usporiadaných informácií (výrok, činnosť a pod.) učiaci sa vytvorí ve</w:t>
      </w:r>
      <w:r w:rsidR="00CC73F1" w:rsidRPr="00CC73F1">
        <w:rPr>
          <w:rFonts w:cs="TimesNewRomanPSMT"/>
          <w:sz w:val="24"/>
          <w:szCs w:val="24"/>
        </w:rPr>
        <w:t>tné spojenie v správnom poradí.</w:t>
      </w:r>
    </w:p>
    <w:p w:rsidR="00797FF3" w:rsidRPr="00CC73F1" w:rsidRDefault="00797FF3" w:rsidP="002A0393">
      <w:pPr>
        <w:pStyle w:val="Odsekzoznamu"/>
        <w:numPr>
          <w:ilvl w:val="1"/>
          <w:numId w:val="36"/>
        </w:numPr>
        <w:spacing w:before="80" w:after="0" w:line="240" w:lineRule="auto"/>
        <w:ind w:left="851" w:hanging="567"/>
        <w:contextualSpacing w:val="0"/>
        <w:jc w:val="both"/>
        <w:rPr>
          <w:rFonts w:cs="TimesNewRomanPSMT"/>
          <w:sz w:val="24"/>
          <w:szCs w:val="24"/>
        </w:rPr>
      </w:pPr>
      <w:r w:rsidRPr="00CC73F1">
        <w:rPr>
          <w:rFonts w:cs="TimesNewRomanPSMT"/>
          <w:i/>
          <w:sz w:val="24"/>
          <w:szCs w:val="24"/>
        </w:rPr>
        <w:t>Zhrnutia poznatkov</w:t>
      </w:r>
      <w:r w:rsidRPr="00CC73F1">
        <w:rPr>
          <w:rFonts w:cs="TimesNewRomanPSMT"/>
          <w:sz w:val="24"/>
          <w:szCs w:val="24"/>
        </w:rPr>
        <w:t>. Je súčasťou konštrukcie lekcie a je umiestnený na jej konci. Informuje o možnostiach doplnenia si informácií z dôvodu nepostačujúcich v lekcii, resp. z dôvodu mať vedomosti nad rámec požadovaných. Zároveň je dobré, aby záver zabezpečil prepojenie na iné lekcie, IE</w:t>
      </w:r>
      <w:r w:rsidR="00CC73F1" w:rsidRPr="00CC73F1">
        <w:rPr>
          <w:rFonts w:cs="TimesNewRomanPSMT"/>
          <w:sz w:val="24"/>
          <w:szCs w:val="24"/>
        </w:rPr>
        <w:t>, prehlbujúce</w:t>
      </w:r>
      <w:r w:rsidRPr="00CC73F1">
        <w:rPr>
          <w:rFonts w:cs="TimesNewRomanPSMT"/>
          <w:sz w:val="24"/>
          <w:szCs w:val="24"/>
        </w:rPr>
        <w:t xml:space="preserve"> cvičen</w:t>
      </w:r>
      <w:r w:rsidR="00CC73F1" w:rsidRPr="00CC73F1">
        <w:rPr>
          <w:rFonts w:cs="TimesNewRomanPSMT"/>
          <w:sz w:val="24"/>
          <w:szCs w:val="24"/>
        </w:rPr>
        <w:t>ie</w:t>
      </w:r>
      <w:r w:rsidRPr="00CC73F1">
        <w:rPr>
          <w:rFonts w:cs="TimesNewRomanPSMT"/>
          <w:sz w:val="24"/>
          <w:szCs w:val="24"/>
        </w:rPr>
        <w:t xml:space="preserve"> a pod.. Zhrnutie bude teda plniť účel, ak bude obsahovať tieto časti:</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rekapituláciu – obsah naučeného (text nie je rozsiahly), poukazuje na význam vo vzťahu k študijnému programu,</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 xml:space="preserve">odporúčania – informácia o ďalších krokoch </w:t>
      </w:r>
      <w:proofErr w:type="spellStart"/>
      <w:r w:rsidRPr="00CC73F1">
        <w:rPr>
          <w:rFonts w:cs="TimesNewRomanPSMT"/>
          <w:sz w:val="24"/>
          <w:szCs w:val="24"/>
        </w:rPr>
        <w:t>nav</w:t>
      </w:r>
      <w:r w:rsidR="00CC73F1" w:rsidRPr="00CC73F1">
        <w:rPr>
          <w:rFonts w:cs="TimesNewRomanPSMT"/>
          <w:sz w:val="24"/>
          <w:szCs w:val="24"/>
        </w:rPr>
        <w:t>äzu</w:t>
      </w:r>
      <w:r w:rsidRPr="00CC73F1">
        <w:rPr>
          <w:rFonts w:cs="TimesNewRomanPSMT"/>
          <w:sz w:val="24"/>
          <w:szCs w:val="24"/>
        </w:rPr>
        <w:t>júcich</w:t>
      </w:r>
      <w:proofErr w:type="spellEnd"/>
      <w:r w:rsidRPr="00CC73F1">
        <w:rPr>
          <w:rFonts w:cs="TimesNewRomanPSMT"/>
          <w:sz w:val="24"/>
          <w:szCs w:val="24"/>
        </w:rPr>
        <w:t xml:space="preserve"> na ďalšie oblasti poznatkov,</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zoznam – doplnkové materiály k prehĺbeniu informácií obsiahnutých v lekcii (potrebné je popísať informácie o</w:t>
      </w:r>
      <w:r w:rsidR="00CC73F1" w:rsidRPr="00CC73F1">
        <w:rPr>
          <w:rFonts w:cs="TimesNewRomanPSMT"/>
          <w:sz w:val="24"/>
          <w:szCs w:val="24"/>
        </w:rPr>
        <w:t>bsiahnuté v doplnkovom materiáli</w:t>
      </w:r>
      <w:r w:rsidRPr="00CC73F1">
        <w:rPr>
          <w:rFonts w:cs="TimesNewRomanPSMT"/>
          <w:sz w:val="24"/>
          <w:szCs w:val="24"/>
        </w:rPr>
        <w:t xml:space="preserve"> a spôsob ich nadobudnutia).</w:t>
      </w:r>
    </w:p>
    <w:p w:rsidR="00797FF3" w:rsidRPr="00CC73F1" w:rsidRDefault="00797FF3" w:rsidP="002A0393">
      <w:pPr>
        <w:pStyle w:val="Odsekzoznamu"/>
        <w:numPr>
          <w:ilvl w:val="1"/>
          <w:numId w:val="36"/>
        </w:numPr>
        <w:spacing w:before="80" w:after="0" w:line="240" w:lineRule="auto"/>
        <w:ind w:left="851" w:hanging="567"/>
        <w:contextualSpacing w:val="0"/>
        <w:jc w:val="both"/>
        <w:rPr>
          <w:rFonts w:cs="TimesNewRomanPSMT"/>
          <w:sz w:val="24"/>
          <w:szCs w:val="24"/>
        </w:rPr>
      </w:pPr>
      <w:r w:rsidRPr="00CC73F1">
        <w:rPr>
          <w:rFonts w:cs="TimesNewRomanPSMT"/>
          <w:i/>
          <w:sz w:val="24"/>
          <w:szCs w:val="24"/>
        </w:rPr>
        <w:t>Testovanie.</w:t>
      </w:r>
      <w:r w:rsidRPr="00CC73F1">
        <w:rPr>
          <w:rFonts w:cs="TimesNewRomanPSMT"/>
          <w:sz w:val="24"/>
          <w:szCs w:val="24"/>
        </w:rPr>
        <w:t xml:space="preserve"> Súčasťou záveru lekcie sú činnosti súvisiace so zisťovaním miery porozumenia poznatkov tvoriacich obsah tejto lekcie. Testovacie úlohy sa od úloh cvičenia líšia tým, že na základe výsledkov ich riešenia je možné udeliť učiacemu sa hodnotenie. Testy sa vytvoria priamo v LMS systéme s tým, že ich tvorca bude rešpektovať niektoré zásady ako:</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testovacie úlohy (napr. vo forme otázky) sú vhodne a zrozumiteľne formulované s cieľom jednoznačného pochopenia. Pravdepodobnosť splnenia tohto cieľa zvýši väčší počet otázok zameraných na jeden IE nachádzajúci sa v lekcii (minimálne dve to v prípade, že jedna z nich bola zle formulovaná, nepochopená).</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každej úlohe určíme významnosť v podobe počtu bodov, ktoré získa testovaný za správnu odpoveď. Následne, na základe získania celkového počtu bodov, sa určí rozsah zvládnutia učiva. Učiaci sa je vopred informovaný o</w:t>
      </w:r>
      <w:r w:rsidR="00CC73F1" w:rsidRPr="00CC73F1">
        <w:rPr>
          <w:rFonts w:cs="TimesNewRomanPSMT"/>
          <w:sz w:val="24"/>
          <w:szCs w:val="24"/>
        </w:rPr>
        <w:t> </w:t>
      </w:r>
      <w:r w:rsidRPr="00CC73F1">
        <w:rPr>
          <w:rFonts w:cs="TimesNewRomanPSMT"/>
          <w:sz w:val="24"/>
          <w:szCs w:val="24"/>
        </w:rPr>
        <w:t>podmienkach</w:t>
      </w:r>
      <w:r w:rsidR="00CC73F1" w:rsidRPr="00CC73F1">
        <w:rPr>
          <w:rFonts w:cs="TimesNewRomanPSMT"/>
          <w:sz w:val="24"/>
          <w:szCs w:val="24"/>
        </w:rPr>
        <w:t>,</w:t>
      </w:r>
      <w:r w:rsidRPr="00CC73F1">
        <w:rPr>
          <w:rFonts w:cs="TimesNewRomanPSMT"/>
          <w:sz w:val="24"/>
          <w:szCs w:val="24"/>
        </w:rPr>
        <w:t xml:space="preserve"> za ktorých je jeho výkon hodnotený ako prijateľný. </w:t>
      </w:r>
    </w:p>
    <w:p w:rsidR="00797FF3" w:rsidRPr="00CC73F1" w:rsidRDefault="00797FF3" w:rsidP="002A0393">
      <w:pPr>
        <w:pStyle w:val="Odsekzoznamu"/>
        <w:numPr>
          <w:ilvl w:val="2"/>
          <w:numId w:val="36"/>
        </w:numPr>
        <w:spacing w:before="80" w:after="0" w:line="240" w:lineRule="auto"/>
        <w:ind w:left="1418" w:hanging="425"/>
        <w:contextualSpacing w:val="0"/>
        <w:jc w:val="both"/>
        <w:rPr>
          <w:rFonts w:cs="TimesNewRomanPSMT"/>
          <w:sz w:val="24"/>
          <w:szCs w:val="24"/>
        </w:rPr>
      </w:pPr>
      <w:r w:rsidRPr="00CC73F1">
        <w:rPr>
          <w:rFonts w:cs="TimesNewRomanPSMT"/>
          <w:sz w:val="24"/>
          <w:szCs w:val="24"/>
        </w:rPr>
        <w:t>učiaci sa je v úvode informovaný o počte možností opakovať test.</w:t>
      </w:r>
    </w:p>
    <w:p w:rsidR="00883C15" w:rsidRPr="00CC73F1" w:rsidRDefault="00797FF3" w:rsidP="002A0393">
      <w:pPr>
        <w:pStyle w:val="Odsekzoznamu"/>
        <w:numPr>
          <w:ilvl w:val="1"/>
          <w:numId w:val="36"/>
        </w:numPr>
        <w:spacing w:before="80" w:after="0" w:line="240" w:lineRule="auto"/>
        <w:ind w:left="851" w:hanging="567"/>
        <w:contextualSpacing w:val="0"/>
        <w:jc w:val="both"/>
        <w:rPr>
          <w:sz w:val="24"/>
          <w:szCs w:val="24"/>
        </w:rPr>
      </w:pPr>
      <w:r w:rsidRPr="00CC73F1">
        <w:rPr>
          <w:rFonts w:cs="TimesNewRomanPSMT"/>
          <w:i/>
          <w:sz w:val="24"/>
          <w:szCs w:val="24"/>
        </w:rPr>
        <w:lastRenderedPageBreak/>
        <w:t xml:space="preserve">Slovník. </w:t>
      </w:r>
      <w:r w:rsidR="00883C15" w:rsidRPr="00CC73F1">
        <w:rPr>
          <w:rFonts w:cs="TimesNewRomanPSMT"/>
          <w:sz w:val="24"/>
          <w:szCs w:val="24"/>
        </w:rPr>
        <w:t>Plní</w:t>
      </w:r>
      <w:r w:rsidRPr="00CC73F1">
        <w:rPr>
          <w:rFonts w:cs="TimesNewRomanPSMT"/>
          <w:sz w:val="24"/>
          <w:szCs w:val="24"/>
        </w:rPr>
        <w:t xml:space="preserve"> funkciu zoznamu kľúčových pojmov</w:t>
      </w:r>
      <w:r w:rsidR="00883C15" w:rsidRPr="00CC73F1">
        <w:rPr>
          <w:sz w:val="24"/>
          <w:szCs w:val="24"/>
        </w:rPr>
        <w:t xml:space="preserve"> a napomáha orientácii v informáciách</w:t>
      </w:r>
      <w:r w:rsidRPr="00CC73F1">
        <w:rPr>
          <w:rFonts w:cs="TimesNewRomanPSMT"/>
          <w:sz w:val="24"/>
          <w:szCs w:val="24"/>
        </w:rPr>
        <w:t xml:space="preserve">. Vytvorenie slovníka má za cieľ umožniť učiacemu sa rýchle </w:t>
      </w:r>
      <w:r w:rsidRPr="00CC73F1">
        <w:rPr>
          <w:sz w:val="24"/>
          <w:szCs w:val="24"/>
        </w:rPr>
        <w:t>vyhľadávanie výkladu obsahu daného pojmu. Slovník je dôležitou súčasťou lekcie a</w:t>
      </w:r>
      <w:r w:rsidR="00813FE6">
        <w:rPr>
          <w:sz w:val="24"/>
          <w:szCs w:val="24"/>
        </w:rPr>
        <w:t> </w:t>
      </w:r>
      <w:r w:rsidRPr="00CC73F1">
        <w:rPr>
          <w:sz w:val="24"/>
          <w:szCs w:val="24"/>
        </w:rPr>
        <w:t xml:space="preserve">celého </w:t>
      </w:r>
      <w:proofErr w:type="spellStart"/>
      <w:r w:rsidRPr="00CC73F1">
        <w:rPr>
          <w:sz w:val="24"/>
          <w:szCs w:val="24"/>
        </w:rPr>
        <w:t>e-learningového</w:t>
      </w:r>
      <w:proofErr w:type="spellEnd"/>
      <w:r w:rsidRPr="00CC73F1">
        <w:rPr>
          <w:sz w:val="24"/>
          <w:szCs w:val="24"/>
        </w:rPr>
        <w:t xml:space="preserve"> kurzu</w:t>
      </w:r>
      <w:r w:rsidR="004C3FF9" w:rsidRPr="00CC73F1">
        <w:rPr>
          <w:sz w:val="24"/>
          <w:szCs w:val="24"/>
        </w:rPr>
        <w:t>, ale môže byť v </w:t>
      </w:r>
      <w:proofErr w:type="spellStart"/>
      <w:r w:rsidR="004C3FF9" w:rsidRPr="00CC73F1">
        <w:rPr>
          <w:sz w:val="24"/>
          <w:szCs w:val="24"/>
        </w:rPr>
        <w:t>e-learningovom</w:t>
      </w:r>
      <w:proofErr w:type="spellEnd"/>
      <w:r w:rsidR="004C3FF9" w:rsidRPr="00CC73F1">
        <w:rPr>
          <w:sz w:val="24"/>
          <w:szCs w:val="24"/>
        </w:rPr>
        <w:t xml:space="preserve"> kurze uvedený vo forme centrálneho registra pojmov. </w:t>
      </w:r>
      <w:r w:rsidRPr="00CC73F1">
        <w:rPr>
          <w:sz w:val="24"/>
          <w:szCs w:val="24"/>
        </w:rPr>
        <w:t xml:space="preserve">Z hľadiska technologického riešenia je potrebné splniť podmienku hovoriacu o jeho dostupnosti z každej lekcie. </w:t>
      </w:r>
      <w:r w:rsidR="004C3FF9" w:rsidRPr="00CC73F1">
        <w:rPr>
          <w:sz w:val="24"/>
          <w:szCs w:val="24"/>
        </w:rPr>
        <w:t xml:space="preserve">Zároveň je vhodné, aby pojmy boli dostupné v blízkosti textu, ktorý ich obsahuje, t.j. </w:t>
      </w:r>
      <w:r w:rsidRPr="00CC73F1">
        <w:rPr>
          <w:sz w:val="24"/>
          <w:szCs w:val="24"/>
        </w:rPr>
        <w:t>k výkladu obsahu kľúčového pojmu je využitý interaktívny text</w:t>
      </w:r>
      <w:r w:rsidR="004C3FF9" w:rsidRPr="00CC73F1">
        <w:rPr>
          <w:sz w:val="24"/>
          <w:szCs w:val="24"/>
        </w:rPr>
        <w:t>. P</w:t>
      </w:r>
      <w:r w:rsidRPr="00CC73F1">
        <w:rPr>
          <w:sz w:val="24"/>
          <w:szCs w:val="24"/>
        </w:rPr>
        <w:t>o kliknutí na daný pojem v texte sa zobrazí samotn</w:t>
      </w:r>
      <w:r w:rsidR="004C3FF9" w:rsidRPr="00CC73F1">
        <w:rPr>
          <w:sz w:val="24"/>
          <w:szCs w:val="24"/>
        </w:rPr>
        <w:t>ý slovník s vysvetlivkami.</w:t>
      </w:r>
    </w:p>
    <w:p w:rsidR="00797FF3" w:rsidRPr="00CC73F1" w:rsidRDefault="00797FF3" w:rsidP="00C9632F">
      <w:pPr>
        <w:pStyle w:val="Odsekzoznamu"/>
        <w:numPr>
          <w:ilvl w:val="1"/>
          <w:numId w:val="36"/>
        </w:numPr>
        <w:spacing w:before="80" w:after="0" w:line="240" w:lineRule="auto"/>
        <w:ind w:left="851" w:hanging="567"/>
        <w:contextualSpacing w:val="0"/>
        <w:jc w:val="both"/>
        <w:rPr>
          <w:rFonts w:cs="TimesNewRomanPSMT"/>
          <w:i/>
          <w:sz w:val="24"/>
          <w:szCs w:val="24"/>
        </w:rPr>
      </w:pPr>
      <w:r w:rsidRPr="00CC73F1">
        <w:rPr>
          <w:rFonts w:cs="TimesNewRomanPSMT"/>
          <w:i/>
          <w:sz w:val="24"/>
          <w:szCs w:val="24"/>
        </w:rPr>
        <w:t xml:space="preserve">Literatúra. </w:t>
      </w:r>
      <w:r w:rsidRPr="00CC73F1">
        <w:rPr>
          <w:rFonts w:cs="TimesNewRomanPSMT"/>
          <w:sz w:val="24"/>
          <w:szCs w:val="24"/>
        </w:rPr>
        <w:t>Je svojou dôležitosťou a opodstatneným zaradením do štruktúry lekcie rovnocenným IE ostatným IE. Plní funkciu zoznamu dôležitých odkazov, ďalších študijných materiálov vo forme príloh a pod..</w:t>
      </w:r>
    </w:p>
    <w:p w:rsidR="00797FF3" w:rsidRDefault="00797FF3" w:rsidP="00C9632F">
      <w:pPr>
        <w:spacing w:before="80" w:after="0" w:line="240" w:lineRule="auto"/>
        <w:rPr>
          <w:rFonts w:cs="TimesNewRomanPSMT"/>
          <w:sz w:val="24"/>
          <w:szCs w:val="24"/>
        </w:rPr>
      </w:pPr>
    </w:p>
    <w:p w:rsidR="00C9632F" w:rsidRPr="00CC73F1" w:rsidRDefault="00C9632F" w:rsidP="00C9632F">
      <w:pPr>
        <w:spacing w:before="80" w:after="0" w:line="240" w:lineRule="auto"/>
        <w:rPr>
          <w:rFonts w:cs="TimesNewRomanPSMT"/>
          <w:sz w:val="24"/>
          <w:szCs w:val="24"/>
        </w:rPr>
      </w:pPr>
    </w:p>
    <w:p w:rsidR="00711DBB" w:rsidRDefault="005013E4" w:rsidP="00C9632F">
      <w:pPr>
        <w:spacing w:before="80" w:after="0" w:line="240" w:lineRule="auto"/>
        <w:rPr>
          <w:lang w:eastAsia="sk-SK"/>
        </w:rPr>
      </w:pPr>
      <w:r>
        <w:rPr>
          <w:rFonts w:asciiTheme="majorHAnsi" w:hAnsiTheme="majorHAnsi"/>
          <w:noProof/>
          <w:color w:val="FF0000"/>
          <w:lang w:eastAsia="sk-SK"/>
        </w:rPr>
        <mc:AlternateContent>
          <mc:Choice Requires="wps">
            <w:drawing>
              <wp:anchor distT="0" distB="0" distL="114300" distR="114300" simplePos="0" relativeHeight="251701248" behindDoc="0" locked="0" layoutInCell="1" allowOverlap="1">
                <wp:simplePos x="0" y="0"/>
                <wp:positionH relativeFrom="column">
                  <wp:posOffset>17780</wp:posOffset>
                </wp:positionH>
                <wp:positionV relativeFrom="paragraph">
                  <wp:posOffset>111125</wp:posOffset>
                </wp:positionV>
                <wp:extent cx="5753735" cy="310515"/>
                <wp:effectExtent l="0" t="0" r="0" b="0"/>
                <wp:wrapNone/>
                <wp:docPr id="45" name="Blok textu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CD1E34" w:rsidRDefault="00FE7065" w:rsidP="00CD1E34">
                            <w:pPr>
                              <w:pStyle w:val="Nadpis1"/>
                              <w:tabs>
                                <w:tab w:val="left" w:pos="709"/>
                              </w:tabs>
                              <w:spacing w:before="0" w:line="240" w:lineRule="auto"/>
                              <w:rPr>
                                <w:color w:val="FFFFFF" w:themeColor="background1"/>
                              </w:rPr>
                            </w:pPr>
                            <w:bookmarkStart w:id="42" w:name="_Toc374909320"/>
                            <w:r w:rsidRPr="00CD1E34">
                              <w:rPr>
                                <w:color w:val="FFFFFF" w:themeColor="background1"/>
                              </w:rPr>
                              <w:t>3</w:t>
                            </w:r>
                            <w:r w:rsidRPr="00CD1E34">
                              <w:rPr>
                                <w:color w:val="FFFFFF" w:themeColor="background1"/>
                              </w:rPr>
                              <w:tab/>
                              <w:t>LMS MOODLE</w:t>
                            </w:r>
                            <w:bookmarkEnd w:id="42"/>
                          </w:p>
                          <w:p w:rsidR="00FE7065" w:rsidRPr="003B46D4" w:rsidRDefault="00FE7065" w:rsidP="00711DBB">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5" o:spid="_x0000_s1060" type="#_x0000_t202" style="position:absolute;margin-left:1.4pt;margin-top:8.75pt;width:453.05pt;height:24.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WuwIAAOoFAAAOAAAAZHJzL2Uyb0RvYy54bWysVFtP2zAUfp+0/2D5fSTpBbaIFBUQ06QO&#10;0GDi2XVsGuH4eLbbpvz6HdtJ6RgvTOtDah9/5/6dc3rWtYpshHUN6IoWRzklQnOoG/1Y0Z/3V58+&#10;U+I80zVToEVFd8LRs9nHD6dbU4oRrEDVwhI0ol25NRVdeW/KLHN8JVrmjsAIjY8SbMs8Xu1jVlu2&#10;ReutykZ5fpxtwdbGAhfOofQyPdJZtC+l4P5GSic8URXF2Hz82vhdhm82O2Xlo2Vm1fA+DPYPUbSs&#10;0eh0b+qSeUbWtvnLVNtwCw6kP+LQZiBlw0XMAbMp8lfZ3K2YETEXLI4z+zK5/2eWX29uLWnqik6m&#10;lGjWYo/OFTwRLzq/JijECm2NKxF4ZxDqu3PosNMxW2cWwJ8cQrIDTFJwiA4V6aRtwz/mSlARm7Db&#10;Fx59EI7C6cl0fDLGADi+jYt8WkS/2Yu2sc5/FdCScKioxcbGCNhm4Xzwz8oBEpw5UE191SgVL4FM&#10;4kJZsmFIA9+Noqpat9+hTrLjHH+JDChGyiTxZBCj+UjJYCU6+8OB0mRb0ePxNI+GNQTPKSilQwQi&#10;MrGPNFQqFSee/E6JgFH6h5DYiVijN8JmnAvtixAkRhPRASXR1XsUe/xLVO9RTnmgRvQM2u+V20aD&#10;jdnv65RKWD8NIcuE77niUt6hBL5bdpGCo/HAtiXUOySbhTSwzvCrBhu/YM7fMosTijTCreNv8CMV&#10;YPWhP1GyAvv8ljzgcXDwlZItTnxF3a81s4IS9U3jSH0pJpOwIuJlMj0Z4cUeviwPX/S6vQBkU4H7&#10;zfB4DHivhqO00D7gcpoHr/jENEffSL/heOHTHsLlxsV8HkG4FAzzC31n+DBjgdb33QOzpud+mMxr&#10;GHYDK1+NQMKGBmmYrz3IJs5HKHSqat8AXCiRSf3yCxvr8B5RLyt69hsAAP//AwBQSwMEFAAGAAgA&#10;AAAhAAlesU/fAAAABwEAAA8AAABkcnMvZG93bnJldi54bWxMzsFOwzAMBuA7Eu8QGYkLYgmDla00&#10;nWACARckBhx28xrTVDROabK18PSEExzt3/r9FcvRtWJPfWg8azibKBDElTcN1xpeX+5O5yBCRDbY&#10;eiYNXxRgWR4eFJgbP/Az7dexFqmEQ44abIxdLmWoLDkME98Rp+zd9w5jGvtamh6HVO5aOVUqkw4b&#10;Th8sdrSyVH2sd07DjRlw9f12+3j/NENlHzbd58n5Ruvjo/H6CkSkMf4dwy8/0aFMpq3fsQmi1TBN&#10;8JjWlzMQKV6o+QLEVkOWXYAsC/nfX/4AAAD//wMAUEsBAi0AFAAGAAgAAAAhALaDOJL+AAAA4QEA&#10;ABMAAAAAAAAAAAAAAAAAAAAAAFtDb250ZW50X1R5cGVzXS54bWxQSwECLQAUAAYACAAAACEAOP0h&#10;/9YAAACUAQAACwAAAAAAAAAAAAAAAAAvAQAAX3JlbHMvLnJlbHNQSwECLQAUAAYACAAAACEAAhIf&#10;1rsCAADqBQAADgAAAAAAAAAAAAAAAAAuAgAAZHJzL2Uyb0RvYy54bWxQSwECLQAUAAYACAAAACEA&#10;CV6xT98AAAAHAQAADwAAAAAAAAAAAAAAAAAVBQAAZHJzL2Rvd25yZXYueG1sUEsFBgAAAAAEAAQA&#10;8wAAACEGAAAAAA==&#10;" fillcolor="#548dd4 [1951]" stroked="f" strokeweight=".5pt">
                <v:path arrowok="t"/>
                <v:textbox>
                  <w:txbxContent>
                    <w:p w:rsidR="00FE7065" w:rsidRPr="00CD1E34" w:rsidRDefault="00FE7065" w:rsidP="00CD1E34">
                      <w:pPr>
                        <w:pStyle w:val="Nadpis1"/>
                        <w:tabs>
                          <w:tab w:val="left" w:pos="709"/>
                        </w:tabs>
                        <w:spacing w:before="0" w:line="240" w:lineRule="auto"/>
                        <w:rPr>
                          <w:color w:val="FFFFFF" w:themeColor="background1"/>
                        </w:rPr>
                      </w:pPr>
                      <w:bookmarkStart w:id="83" w:name="_Toc374909320"/>
                      <w:r w:rsidRPr="00CD1E34">
                        <w:rPr>
                          <w:color w:val="FFFFFF" w:themeColor="background1"/>
                        </w:rPr>
                        <w:t>3</w:t>
                      </w:r>
                      <w:r w:rsidRPr="00CD1E34">
                        <w:rPr>
                          <w:color w:val="FFFFFF" w:themeColor="background1"/>
                        </w:rPr>
                        <w:tab/>
                        <w:t>LMS MOODLE</w:t>
                      </w:r>
                      <w:bookmarkEnd w:id="83"/>
                    </w:p>
                    <w:p w:rsidR="00FE7065" w:rsidRPr="003B46D4" w:rsidRDefault="00FE7065" w:rsidP="00711DBB">
                      <w:pPr>
                        <w:pStyle w:val="Nadpis2"/>
                        <w:spacing w:before="0"/>
                        <w:rPr>
                          <w:color w:val="FFFFFF" w:themeColor="background1"/>
                        </w:rPr>
                      </w:pPr>
                    </w:p>
                  </w:txbxContent>
                </v:textbox>
              </v:shape>
            </w:pict>
          </mc:Fallback>
        </mc:AlternateContent>
      </w:r>
    </w:p>
    <w:p w:rsidR="00711DBB" w:rsidRDefault="00711DBB" w:rsidP="00C9632F">
      <w:pPr>
        <w:spacing w:before="80" w:after="0" w:line="240" w:lineRule="auto"/>
        <w:rPr>
          <w:lang w:eastAsia="sk-SK"/>
        </w:rPr>
      </w:pPr>
    </w:p>
    <w:p w:rsidR="00E3311B" w:rsidRDefault="00E3311B" w:rsidP="00C9632F">
      <w:pPr>
        <w:spacing w:before="80" w:after="0" w:line="240" w:lineRule="auto"/>
        <w:rPr>
          <w:lang w:eastAsia="sk-SK"/>
        </w:rPr>
      </w:pPr>
    </w:p>
    <w:p w:rsidR="00711DBB" w:rsidRDefault="005013E4" w:rsidP="00C9632F">
      <w:pPr>
        <w:spacing w:before="80" w:after="0" w:line="240" w:lineRule="auto"/>
        <w:rPr>
          <w:lang w:eastAsia="sk-SK"/>
        </w:rPr>
      </w:pPr>
      <w:r>
        <w:rPr>
          <w:rFonts w:asciiTheme="majorHAnsi" w:hAnsiTheme="majorHAnsi"/>
          <w:noProof/>
          <w:color w:val="FF0000"/>
          <w:lang w:eastAsia="sk-SK"/>
        </w:rPr>
        <mc:AlternateContent>
          <mc:Choice Requires="wps">
            <w:drawing>
              <wp:anchor distT="0" distB="0" distL="114300" distR="114300" simplePos="0" relativeHeight="251703296" behindDoc="0" locked="0" layoutInCell="1" allowOverlap="1">
                <wp:simplePos x="0" y="0"/>
                <wp:positionH relativeFrom="column">
                  <wp:posOffset>11430</wp:posOffset>
                </wp:positionH>
                <wp:positionV relativeFrom="paragraph">
                  <wp:posOffset>112395</wp:posOffset>
                </wp:positionV>
                <wp:extent cx="5753735" cy="310515"/>
                <wp:effectExtent l="0" t="0" r="0" b="0"/>
                <wp:wrapNone/>
                <wp:docPr id="47" name="Blok textu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711DBB">
                            <w:pPr>
                              <w:pStyle w:val="Nadpis2"/>
                              <w:spacing w:before="0" w:line="240" w:lineRule="auto"/>
                              <w:rPr>
                                <w:rFonts w:eastAsia="Times New Roman"/>
                                <w:color w:val="FFFFFF" w:themeColor="background1"/>
                                <w:lang w:eastAsia="sk-SK"/>
                              </w:rPr>
                            </w:pPr>
                            <w:bookmarkStart w:id="43" w:name="_Toc374909321"/>
                            <w:r w:rsidRPr="00711DBB">
                              <w:rPr>
                                <w:color w:val="FFFFFF" w:themeColor="background1"/>
                              </w:rPr>
                              <w:t>3.1</w:t>
                            </w:r>
                            <w:r w:rsidRPr="00711DBB">
                              <w:rPr>
                                <w:color w:val="FFFFFF" w:themeColor="background1"/>
                              </w:rPr>
                              <w:tab/>
                            </w:r>
                            <w:r w:rsidRPr="00711DBB">
                              <w:rPr>
                                <w:rFonts w:eastAsia="Times New Roman"/>
                                <w:color w:val="FFFFFF" w:themeColor="background1"/>
                                <w:lang w:eastAsia="sk-SK"/>
                              </w:rPr>
                              <w:t xml:space="preserve">Prihlásenie do </w:t>
                            </w:r>
                            <w:proofErr w:type="spellStart"/>
                            <w:r w:rsidRPr="00711DBB">
                              <w:rPr>
                                <w:rFonts w:eastAsia="Times New Roman"/>
                                <w:color w:val="FFFFFF" w:themeColor="background1"/>
                                <w:lang w:eastAsia="sk-SK"/>
                              </w:rPr>
                              <w:t>Moodle</w:t>
                            </w:r>
                            <w:proofErr w:type="spellEnd"/>
                            <w:r w:rsidRPr="00711DBB">
                              <w:rPr>
                                <w:rFonts w:eastAsia="Times New Roman"/>
                                <w:color w:val="FFFFFF" w:themeColor="background1"/>
                                <w:lang w:eastAsia="sk-SK"/>
                              </w:rPr>
                              <w:t>, metódy overovania používateľov</w:t>
                            </w:r>
                            <w:bookmarkEnd w:id="43"/>
                          </w:p>
                          <w:p w:rsidR="00FE7065" w:rsidRPr="003B46D4" w:rsidRDefault="00FE7065" w:rsidP="00711DBB">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7" o:spid="_x0000_s1061" type="#_x0000_t202" style="position:absolute;margin-left:.9pt;margin-top:8.85pt;width:453.05pt;height:2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ugIAAOoFAAAOAAAAZHJzL2Uyb0RvYy54bWysVN9P2zAQfp+0/8Hy+0jSNnSrSFFhYprU&#10;ARpMPLuOTSMcn2e7bbq/fmc7KR3jhWl9SO3zd7+/u7PzrlVkK6xrQFe0OMkpEZpD3ejHiv64v/rw&#10;kRLnma6ZAi0quheOns/fvzvbmZkYwRpULSxBI9rNdqaia+/NLMscX4uWuRMwQuOjBNsyj1f7mNWW&#10;7dB6q7JRnp9mO7C1scCFcyj9nB7pPNqXUnB/I6UTnqiKYmw+fm38rsI3m5+x2aNlZt3wPgz2D1G0&#10;rNHo9GDqM/OMbGzzl6m24RYcSH/Coc1AyoaLmANmU+QvsrlbMyNiLlgcZw5lcv/PLL/e3lrS1BWd&#10;TCnRrMUeXSh4Il50fkNQiBXaGTdD4J1BqO8uoMNOx2ydWQJ/cgjJjjBJwSE6VKSTtg3/mCtBRWzC&#10;/lB49EE4CstpOZ6OS0o4vo2LvCzK4Dd71jbW+S8CWhIOFbXY2BgB2y6dT9ABEpw5UE191SgVL4FM&#10;4lJZsmVIA9+NoqratN+gTrLTHH+JDChGyiTxZBBjJJGSwUqM6w8HSpNdRU/HZR4NawieU1BKhwhE&#10;ZGIfaahUKk48+b0SAaP0dyGxE7FGr4TNOBfaF31dIjqgJLp6i2KPf47qLcopD9SInkH7g3LbaLAx&#10;+0OdUgnrpyFkmfA9V1zKO5TAd6suUnA0Gdi2gnqPZLOQBtYZftVg45fM+VtmcUKRRrh1/A1+pAKs&#10;PvQnStZgf70mD3gcHHylZIcTX1H3c8OsoER91ThSn4rJJKyIeJmU0xFe7PHL6vhFb9pLQDYVuN8M&#10;j8eA92o4SgvtAy6nRfCKT0xz9I30G46XPu0hXG5cLBYRhEvBML/Ud4YPMxZofd89MGt67ofJvIZh&#10;N7DZixFI2NAgDYuNB9nE+QiFTlXtG4ALJTK5X35hYx3fI+p5Rc9/AwAA//8DAFBLAwQUAAYACAAA&#10;ACEAvZL4/N4AAAAHAQAADwAAAGRycy9kb3ducmV2LnhtbEyOwU7DMBBE70j8g7VIXBC1AZHQEKeC&#10;CkS5IFHg0Ns2XuKI2A6x2wS+nuUEp9FoRjOvXEyuE3saYhu8hrOZAkG+Dqb1jYbXl/vTKxAxoTfY&#10;BU8avijCojo8KLEwYfTPtF+nRvCIjwVqsCn1hZSxtuQwzkJPnrP3MDhMbIdGmgFHHnedPFcqkw5b&#10;zw8We1paqj/WO6fh1oy4/H67e3x4ukRlV5v+8+Rio/Xx0XRzDSLRlP7K8IvP6FAx0zbsvImiY8/g&#10;iSXPQXA8V/kcxFZDlmUgq1L+569+AAAA//8DAFBLAQItABQABgAIAAAAIQC2gziS/gAAAOEBAAAT&#10;AAAAAAAAAAAAAAAAAAAAAABbQ29udGVudF9UeXBlc10ueG1sUEsBAi0AFAAGAAgAAAAhADj9If/W&#10;AAAAlAEAAAsAAAAAAAAAAAAAAAAALwEAAF9yZWxzLy5yZWxzUEsBAi0AFAAGAAgAAAAhAET/95G6&#10;AgAA6gUAAA4AAAAAAAAAAAAAAAAALgIAAGRycy9lMm9Eb2MueG1sUEsBAi0AFAAGAAgAAAAhAL2S&#10;+PzeAAAABwEAAA8AAAAAAAAAAAAAAAAAFAUAAGRycy9kb3ducmV2LnhtbFBLBQYAAAAABAAEAPMA&#10;AAAfBgAAAAA=&#10;" fillcolor="#548dd4 [1951]" stroked="f" strokeweight=".5pt">
                <v:path arrowok="t"/>
                <v:textbox>
                  <w:txbxContent>
                    <w:p w:rsidR="00FE7065" w:rsidRPr="00711DBB" w:rsidRDefault="00FE7065" w:rsidP="00711DBB">
                      <w:pPr>
                        <w:pStyle w:val="Nadpis2"/>
                        <w:spacing w:before="0" w:line="240" w:lineRule="auto"/>
                        <w:rPr>
                          <w:rFonts w:eastAsia="Times New Roman"/>
                          <w:color w:val="FFFFFF" w:themeColor="background1"/>
                          <w:lang w:eastAsia="sk-SK"/>
                        </w:rPr>
                      </w:pPr>
                      <w:bookmarkStart w:id="85" w:name="_Toc374909321"/>
                      <w:r w:rsidRPr="00711DBB">
                        <w:rPr>
                          <w:color w:val="FFFFFF" w:themeColor="background1"/>
                        </w:rPr>
                        <w:t>3.1</w:t>
                      </w:r>
                      <w:r w:rsidRPr="00711DBB">
                        <w:rPr>
                          <w:color w:val="FFFFFF" w:themeColor="background1"/>
                        </w:rPr>
                        <w:tab/>
                      </w:r>
                      <w:r w:rsidRPr="00711DBB">
                        <w:rPr>
                          <w:rFonts w:eastAsia="Times New Roman"/>
                          <w:color w:val="FFFFFF" w:themeColor="background1"/>
                          <w:lang w:eastAsia="sk-SK"/>
                        </w:rPr>
                        <w:t xml:space="preserve">Prihlásenie do </w:t>
                      </w:r>
                      <w:proofErr w:type="spellStart"/>
                      <w:r w:rsidRPr="00711DBB">
                        <w:rPr>
                          <w:rFonts w:eastAsia="Times New Roman"/>
                          <w:color w:val="FFFFFF" w:themeColor="background1"/>
                          <w:lang w:eastAsia="sk-SK"/>
                        </w:rPr>
                        <w:t>Moodle</w:t>
                      </w:r>
                      <w:proofErr w:type="spellEnd"/>
                      <w:r w:rsidRPr="00711DBB">
                        <w:rPr>
                          <w:rFonts w:eastAsia="Times New Roman"/>
                          <w:color w:val="FFFFFF" w:themeColor="background1"/>
                          <w:lang w:eastAsia="sk-SK"/>
                        </w:rPr>
                        <w:t>, metódy overovania používateľov</w:t>
                      </w:r>
                      <w:bookmarkEnd w:id="85"/>
                    </w:p>
                    <w:p w:rsidR="00FE7065" w:rsidRPr="003B46D4" w:rsidRDefault="00FE7065" w:rsidP="00711DBB">
                      <w:pPr>
                        <w:pStyle w:val="Nadpis2"/>
                        <w:spacing w:before="0"/>
                        <w:rPr>
                          <w:color w:val="FFFFFF" w:themeColor="background1"/>
                        </w:rPr>
                      </w:pPr>
                    </w:p>
                  </w:txbxContent>
                </v:textbox>
              </v:shape>
            </w:pict>
          </mc:Fallback>
        </mc:AlternateContent>
      </w:r>
    </w:p>
    <w:p w:rsidR="00711DBB" w:rsidRDefault="00711DBB" w:rsidP="00C9632F">
      <w:pPr>
        <w:spacing w:before="80" w:after="0" w:line="240" w:lineRule="auto"/>
        <w:rPr>
          <w:lang w:eastAsia="sk-SK"/>
        </w:rPr>
      </w:pPr>
    </w:p>
    <w:p w:rsidR="00711DBB" w:rsidRDefault="00711DBB" w:rsidP="00C9632F">
      <w:pPr>
        <w:spacing w:before="80" w:after="0" w:line="240" w:lineRule="auto"/>
        <w:rPr>
          <w:lang w:eastAsia="sk-SK"/>
        </w:rPr>
      </w:pPr>
    </w:p>
    <w:p w:rsidR="00E74239" w:rsidRPr="008146B0" w:rsidRDefault="00E74239" w:rsidP="00C9632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Účty používateľov v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je možné vytvárať rôznymi spôsobmi. K dispozícii je prihlásenie prostredníctvom internej databázy užívateľov, LDAP serveru, poštového serveru (IMAP, POP3) a ďalšie. Spôsob prihlásenia vždy záleží na nastavení, aké zvolí správca systému a</w:t>
      </w:r>
      <w:r w:rsidR="00813FE6">
        <w:rPr>
          <w:rFonts w:eastAsia="Times New Roman" w:cs="Times New Roman"/>
          <w:sz w:val="24"/>
          <w:szCs w:val="24"/>
          <w:lang w:eastAsia="sk-SK"/>
        </w:rPr>
        <w:t> </w:t>
      </w:r>
      <w:r w:rsidRPr="008146B0">
        <w:rPr>
          <w:rFonts w:eastAsia="Times New Roman" w:cs="Times New Roman"/>
          <w:sz w:val="24"/>
          <w:szCs w:val="24"/>
          <w:lang w:eastAsia="sk-SK"/>
        </w:rPr>
        <w:t>môže byť zhodný s obvyklým používateľským účtom, ktorým sa používateľ prihlasuje napr. do informačného systému alebo do počítača. Je možné používať zabezpečené prihlásenie prostredníctvom protokolu HTTPS. Tento protokol je šifrovaný a automaticky sa zapína v</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okamihu zadania používateľského mena a hesla. Pre zapnutie protokolu HTTPS je potrebný certifikát servera, ktorý overuje jeho identitu a zároveň sa používa pre šifrovanie prihlasovacích údajov. Pokiaľ nie je tento certifikát overený nejakou certifikačnou autoritou, budú niektoré internetové prehliadače odmietať pokračovať na tomto webe a užívateľ bude musieť certifikát ručne potvrdzovať. </w:t>
      </w:r>
    </w:p>
    <w:p w:rsidR="00E74239" w:rsidRPr="00C9632F" w:rsidRDefault="00E74239" w:rsidP="00C9632F">
      <w:pPr>
        <w:spacing w:before="80" w:after="0" w:line="240" w:lineRule="auto"/>
        <w:jc w:val="both"/>
        <w:rPr>
          <w:rFonts w:eastAsia="Times New Roman" w:cs="Times New Roman"/>
          <w:sz w:val="24"/>
          <w:szCs w:val="24"/>
          <w:lang w:eastAsia="sk-SK"/>
        </w:rPr>
      </w:pPr>
    </w:p>
    <w:p w:rsidR="00E74239" w:rsidRPr="00E3311B" w:rsidRDefault="00E74239" w:rsidP="00C9632F">
      <w:pPr>
        <w:spacing w:before="80" w:after="0" w:line="240" w:lineRule="auto"/>
        <w:jc w:val="both"/>
        <w:rPr>
          <w:rFonts w:eastAsia="Times New Roman" w:cs="Times New Roman"/>
          <w:b/>
          <w:i/>
          <w:sz w:val="24"/>
          <w:szCs w:val="24"/>
          <w:lang w:eastAsia="sk-SK"/>
        </w:rPr>
      </w:pPr>
      <w:r w:rsidRPr="00E3311B">
        <w:rPr>
          <w:rFonts w:eastAsia="Times New Roman" w:cs="Times New Roman"/>
          <w:b/>
          <w:i/>
          <w:sz w:val="24"/>
          <w:szCs w:val="24"/>
          <w:lang w:eastAsia="sk-SK"/>
        </w:rPr>
        <w:t>Prihlásenie a odhlásenie používateľov</w:t>
      </w:r>
    </w:p>
    <w:p w:rsidR="00E74239" w:rsidRDefault="00E74239" w:rsidP="00E730D3">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Spôsob prihlasovania používateľov sa môže líšiť podľa toho, ako ho nastavil správca servera. </w:t>
      </w:r>
    </w:p>
    <w:p w:rsidR="00C9632F" w:rsidRPr="008146B0" w:rsidRDefault="00C9632F" w:rsidP="00C9632F">
      <w:pPr>
        <w:spacing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Z tohto dôvodu uvedieme iba základný, bežný spôsob prihlasovania, ktorý sa vykonáva kliknutím na odkaz. Prihlásiť sa je potrebné vpravo hore zadaním príslušných údajov – mena, </w:t>
      </w:r>
      <w:proofErr w:type="spellStart"/>
      <w:r w:rsidRPr="008146B0">
        <w:rPr>
          <w:rFonts w:eastAsia="Times New Roman" w:cs="Times New Roman"/>
          <w:b/>
          <w:i/>
          <w:sz w:val="24"/>
          <w:szCs w:val="24"/>
          <w:lang w:eastAsia="sk-SK"/>
        </w:rPr>
        <w:t>loginu</w:t>
      </w:r>
      <w:proofErr w:type="spellEnd"/>
      <w:r w:rsidRPr="008146B0">
        <w:rPr>
          <w:rFonts w:eastAsia="Times New Roman" w:cs="Times New Roman"/>
          <w:b/>
          <w:i/>
          <w:sz w:val="24"/>
          <w:szCs w:val="24"/>
          <w:lang w:eastAsia="sk-SK"/>
        </w:rPr>
        <w:t xml:space="preserve"> a hesla</w:t>
      </w:r>
      <w:r w:rsidRPr="008146B0">
        <w:rPr>
          <w:rFonts w:eastAsia="Times New Roman" w:cs="Times New Roman"/>
          <w:sz w:val="24"/>
          <w:szCs w:val="24"/>
          <w:lang w:eastAsia="sk-SK"/>
        </w:rPr>
        <w:t xml:space="preserve"> používateľa. Pre odhlásenie potom stačí vypnúť internetový prehliadač alebo kliknúť na odkaz </w:t>
      </w:r>
      <w:r w:rsidRPr="008146B0">
        <w:rPr>
          <w:rFonts w:eastAsia="Times New Roman" w:cs="Times New Roman"/>
          <w:b/>
          <w:i/>
          <w:sz w:val="24"/>
          <w:szCs w:val="24"/>
          <w:lang w:eastAsia="sk-SK"/>
        </w:rPr>
        <w:t>Odhlásiť sa</w:t>
      </w:r>
      <w:r>
        <w:rPr>
          <w:rFonts w:eastAsia="Times New Roman" w:cs="Times New Roman"/>
          <w:sz w:val="24"/>
          <w:szCs w:val="24"/>
          <w:lang w:eastAsia="sk-SK"/>
        </w:rPr>
        <w:t xml:space="preserve"> - tamže</w:t>
      </w:r>
      <w:r w:rsidRPr="008146B0">
        <w:rPr>
          <w:rFonts w:eastAsia="Times New Roman" w:cs="Times New Roman"/>
          <w:sz w:val="24"/>
          <w:szCs w:val="24"/>
          <w:lang w:eastAsia="sk-SK"/>
        </w:rPr>
        <w:t xml:space="preserve">. Pri prvom prihlásení je potrebné vyplniť niektoré údaje o sebe. Povinné údaje sú zvýraznené červenou a symbolom </w:t>
      </w:r>
      <w:r w:rsidRPr="008146B0">
        <w:rPr>
          <w:rFonts w:eastAsia="Times New Roman" w:cs="Times New Roman"/>
          <w:i/>
          <w:sz w:val="24"/>
          <w:szCs w:val="24"/>
          <w:lang w:eastAsia="sk-SK"/>
        </w:rPr>
        <w:t>hviezdička</w:t>
      </w:r>
      <w:r w:rsidRPr="008146B0">
        <w:rPr>
          <w:rFonts w:eastAsia="Times New Roman" w:cs="Times New Roman"/>
          <w:sz w:val="24"/>
          <w:szCs w:val="24"/>
          <w:lang w:eastAsia="sk-SK"/>
        </w:rPr>
        <w:t xml:space="preserve"> (*). Nie všetky údaj</w:t>
      </w:r>
      <w:r>
        <w:rPr>
          <w:rFonts w:eastAsia="Times New Roman" w:cs="Times New Roman"/>
          <w:sz w:val="24"/>
          <w:szCs w:val="24"/>
          <w:lang w:eastAsia="sk-SK"/>
        </w:rPr>
        <w:t>e musia byť aktívne (napr. meno, priezvisko</w:t>
      </w:r>
      <w:r w:rsidRPr="008146B0">
        <w:rPr>
          <w:rFonts w:eastAsia="Times New Roman" w:cs="Times New Roman"/>
          <w:sz w:val="24"/>
          <w:szCs w:val="24"/>
          <w:lang w:eastAsia="sk-SK"/>
        </w:rPr>
        <w:t xml:space="preserve">, e – mail...). Je to dané nastavením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a</w:t>
      </w:r>
      <w:r>
        <w:rPr>
          <w:rFonts w:eastAsia="Times New Roman" w:cs="Times New Roman"/>
          <w:sz w:val="24"/>
          <w:szCs w:val="24"/>
          <w:lang w:eastAsia="sk-SK"/>
        </w:rPr>
        <w:t> </w:t>
      </w:r>
      <w:r w:rsidRPr="008146B0">
        <w:rPr>
          <w:rFonts w:eastAsia="Times New Roman" w:cs="Times New Roman"/>
          <w:sz w:val="24"/>
          <w:szCs w:val="24"/>
          <w:lang w:eastAsia="sk-SK"/>
        </w:rPr>
        <w:t xml:space="preserve">určitými bezpečnostnými dôvodmi – napr. nemusí byť žiaduce, aby si študent mohol meniť svoje meno a priezvisko podľa ľubovôle a meniť tak svoju identitu.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štandardne vykonáva kontrolu novej emailovej adresy používateľa a tak môže byť potrebné overiť jej platnosť kliknutí</w:t>
      </w:r>
      <w:r>
        <w:rPr>
          <w:rFonts w:eastAsia="Times New Roman" w:cs="Times New Roman"/>
          <w:sz w:val="24"/>
          <w:szCs w:val="24"/>
          <w:lang w:eastAsia="sk-SK"/>
        </w:rPr>
        <w:t>m na kontrolný odkaz</w:t>
      </w:r>
      <w:r w:rsidRPr="008146B0">
        <w:rPr>
          <w:rFonts w:eastAsia="Times New Roman" w:cs="Times New Roman"/>
          <w:sz w:val="24"/>
          <w:szCs w:val="24"/>
          <w:lang w:eastAsia="sk-SK"/>
        </w:rPr>
        <w:t xml:space="preserve">, ktorý na nej odošle pri jej zmene alebo prvom zadaní. </w:t>
      </w:r>
    </w:p>
    <w:p w:rsidR="002F0C99" w:rsidRDefault="00E74239" w:rsidP="00FE7065">
      <w:pPr>
        <w:keepNext/>
        <w:spacing w:after="0" w:line="240" w:lineRule="auto"/>
        <w:jc w:val="both"/>
      </w:pPr>
      <w:r w:rsidRPr="008146B0">
        <w:rPr>
          <w:noProof/>
          <w:lang w:eastAsia="sk-SK"/>
        </w:rPr>
        <w:lastRenderedPageBreak/>
        <w:drawing>
          <wp:inline distT="0" distB="0" distL="0" distR="0">
            <wp:extent cx="5756286" cy="3363402"/>
            <wp:effectExtent l="0" t="0" r="0" b="889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cstate="print"/>
                    <a:srcRect l="139" t="924" r="101" b="106"/>
                    <a:stretch/>
                  </pic:blipFill>
                  <pic:spPr bwMode="auto">
                    <a:xfrm>
                      <a:off x="0" y="0"/>
                      <a:ext cx="5963959" cy="3484746"/>
                    </a:xfrm>
                    <a:prstGeom prst="rect">
                      <a:avLst/>
                    </a:prstGeom>
                    <a:ln>
                      <a:noFill/>
                    </a:ln>
                    <a:extLst>
                      <a:ext uri="{53640926-AAD7-44D8-BBD7-CCE9431645EC}">
                        <a14:shadowObscured xmlns:a14="http://schemas.microsoft.com/office/drawing/2010/main"/>
                      </a:ext>
                    </a:extLst>
                  </pic:spPr>
                </pic:pic>
              </a:graphicData>
            </a:graphic>
          </wp:inline>
        </w:drawing>
      </w:r>
    </w:p>
    <w:p w:rsidR="00FE7065" w:rsidRDefault="00FE7065" w:rsidP="00FE7065">
      <w:pPr>
        <w:spacing w:after="0" w:line="240" w:lineRule="auto"/>
      </w:pPr>
    </w:p>
    <w:p w:rsidR="00A14D3D" w:rsidRDefault="002F0C99" w:rsidP="00FE7065">
      <w:pPr>
        <w:pStyle w:val="Popis"/>
        <w:spacing w:after="0"/>
        <w:jc w:val="center"/>
      </w:pPr>
      <w:bookmarkStart w:id="44" w:name="_Toc374909354"/>
      <w:r>
        <w:t xml:space="preserve">Obr. </w:t>
      </w:r>
      <w:r w:rsidR="00F763D7">
        <w:fldChar w:fldCharType="begin"/>
      </w:r>
      <w:r w:rsidR="00F763D7">
        <w:instrText xml:space="preserve"> SEQ Obr. \* ARABIC </w:instrText>
      </w:r>
      <w:r w:rsidR="00F763D7">
        <w:fldChar w:fldCharType="separate"/>
      </w:r>
      <w:r w:rsidR="00531880">
        <w:rPr>
          <w:noProof/>
        </w:rPr>
        <w:t>1</w:t>
      </w:r>
      <w:r w:rsidR="00F763D7">
        <w:rPr>
          <w:noProof/>
        </w:rPr>
        <w:fldChar w:fldCharType="end"/>
      </w:r>
      <w:r>
        <w:t xml:space="preserve"> </w:t>
      </w:r>
      <w:r w:rsidRPr="0071109C">
        <w:t>Formulár prihlasovania a identifikácie používateľa</w:t>
      </w:r>
      <w:bookmarkEnd w:id="44"/>
    </w:p>
    <w:p w:rsidR="00E730D3" w:rsidRPr="00FE7065" w:rsidRDefault="00E730D3" w:rsidP="00A0683A">
      <w:pPr>
        <w:spacing w:after="0" w:line="240" w:lineRule="auto"/>
        <w:rPr>
          <w:sz w:val="24"/>
          <w:szCs w:val="24"/>
        </w:rPr>
      </w:pPr>
    </w:p>
    <w:p w:rsidR="00E74239" w:rsidRPr="00E730D3" w:rsidRDefault="00E74239" w:rsidP="004E27E7">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Zmena hesla a používateľského profilu</w:t>
      </w:r>
    </w:p>
    <w:p w:rsidR="00E74239" w:rsidRPr="008146B0" w:rsidRDefault="00E74239" w:rsidP="004E27E7">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Ak to nastavenie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umožňuje, vykonáme zmenu hesla a nastavenia svojho profilu kliknutím na odkaz </w:t>
      </w:r>
      <w:r w:rsidRPr="008146B0">
        <w:rPr>
          <w:rFonts w:eastAsia="Times New Roman" w:cs="Times New Roman"/>
          <w:b/>
          <w:i/>
          <w:sz w:val="24"/>
          <w:szCs w:val="24"/>
          <w:lang w:eastAsia="sk-SK"/>
        </w:rPr>
        <w:t>Nastavenie môjho profilu -  Upraviť profil.</w:t>
      </w:r>
      <w:r w:rsidRPr="008146B0">
        <w:rPr>
          <w:rFonts w:eastAsia="Times New Roman" w:cs="Times New Roman"/>
          <w:sz w:val="24"/>
          <w:szCs w:val="24"/>
          <w:lang w:eastAsia="sk-SK"/>
        </w:rPr>
        <w:t xml:space="preserve"> Ak nie je zmena hesla možná, dochádza k overovaniu používateľského mena a</w:t>
      </w:r>
      <w:r w:rsidR="00B90096" w:rsidRPr="008146B0">
        <w:rPr>
          <w:rFonts w:eastAsia="Times New Roman" w:cs="Times New Roman"/>
          <w:sz w:val="24"/>
          <w:szCs w:val="24"/>
          <w:lang w:eastAsia="sk-SK"/>
        </w:rPr>
        <w:t> </w:t>
      </w:r>
      <w:r w:rsidRPr="008146B0">
        <w:rPr>
          <w:rFonts w:eastAsia="Times New Roman" w:cs="Times New Roman"/>
          <w:sz w:val="24"/>
          <w:szCs w:val="24"/>
          <w:lang w:eastAsia="sk-SK"/>
        </w:rPr>
        <w:t>hesla</w:t>
      </w:r>
      <w:r w:rsidR="00B90096" w:rsidRPr="008146B0">
        <w:rPr>
          <w:rFonts w:eastAsia="Times New Roman" w:cs="Times New Roman"/>
          <w:sz w:val="24"/>
          <w:szCs w:val="24"/>
          <w:lang w:eastAsia="sk-SK"/>
        </w:rPr>
        <w:t xml:space="preserve"> -</w:t>
      </w:r>
      <w:r w:rsidRPr="008146B0">
        <w:rPr>
          <w:rFonts w:eastAsia="Times New Roman" w:cs="Times New Roman"/>
          <w:sz w:val="24"/>
          <w:szCs w:val="24"/>
          <w:lang w:eastAsia="sk-SK"/>
        </w:rPr>
        <w:t xml:space="preserve"> pravdepodobne voči inému serveru (napr. e-mailu alebo adresár LDAP) a jeho zmenu vykonáme štandardným spôsobom, napr. priamo zmenou hesla v systéme alebo prostredníctvom webového rozhrania e</w:t>
      </w:r>
      <w:r w:rsidR="00B90096" w:rsidRPr="008146B0">
        <w:rPr>
          <w:rFonts w:eastAsia="Times New Roman" w:cs="Times New Roman"/>
          <w:sz w:val="24"/>
          <w:szCs w:val="24"/>
          <w:lang w:eastAsia="sk-SK"/>
        </w:rPr>
        <w:t>-</w:t>
      </w:r>
      <w:r w:rsidRPr="008146B0">
        <w:rPr>
          <w:rFonts w:eastAsia="Times New Roman" w:cs="Times New Roman"/>
          <w:sz w:val="24"/>
          <w:szCs w:val="24"/>
          <w:lang w:eastAsia="sk-SK"/>
        </w:rPr>
        <w:t xml:space="preserve">mailu. Profilovú fotografiu pridáme úpravou svojho profilu vo vyššie uvedenej ponuke kliknutím tlačidlo </w:t>
      </w:r>
      <w:r w:rsidRPr="008146B0">
        <w:rPr>
          <w:rFonts w:eastAsia="Times New Roman" w:cs="Times New Roman"/>
          <w:b/>
          <w:i/>
          <w:sz w:val="24"/>
          <w:szCs w:val="24"/>
          <w:lang w:eastAsia="sk-SK"/>
        </w:rPr>
        <w:t>Vyberte súbor</w:t>
      </w:r>
      <w:r w:rsidRPr="008146B0">
        <w:rPr>
          <w:rFonts w:eastAsia="Times New Roman" w:cs="Times New Roman"/>
          <w:sz w:val="24"/>
          <w:szCs w:val="24"/>
          <w:lang w:eastAsia="sk-SK"/>
        </w:rPr>
        <w:t xml:space="preserve"> v časti </w:t>
      </w:r>
      <w:r w:rsidRPr="008146B0">
        <w:rPr>
          <w:rFonts w:eastAsia="Times New Roman" w:cs="Times New Roman"/>
          <w:b/>
          <w:i/>
          <w:sz w:val="24"/>
          <w:szCs w:val="24"/>
          <w:lang w:eastAsia="sk-SK"/>
        </w:rPr>
        <w:t xml:space="preserve">Profilové </w:t>
      </w:r>
      <w:proofErr w:type="spellStart"/>
      <w:r w:rsidRPr="008146B0">
        <w:rPr>
          <w:rFonts w:eastAsia="Times New Roman" w:cs="Times New Roman"/>
          <w:b/>
          <w:i/>
          <w:sz w:val="24"/>
          <w:szCs w:val="24"/>
          <w:lang w:eastAsia="sk-SK"/>
        </w:rPr>
        <w:t>foto</w:t>
      </w:r>
      <w:proofErr w:type="spellEnd"/>
      <w:r w:rsidRPr="008146B0">
        <w:rPr>
          <w:rFonts w:eastAsia="Times New Roman" w:cs="Times New Roman"/>
          <w:sz w:val="24"/>
          <w:szCs w:val="24"/>
          <w:lang w:eastAsia="sk-SK"/>
        </w:rPr>
        <w:t xml:space="preserve">. Ideálna veľkosť fotografie je 100x100 </w:t>
      </w:r>
      <w:proofErr w:type="spellStart"/>
      <w:r w:rsidRPr="008146B0">
        <w:rPr>
          <w:rFonts w:eastAsia="Times New Roman" w:cs="Times New Roman"/>
          <w:sz w:val="24"/>
          <w:szCs w:val="24"/>
          <w:lang w:eastAsia="sk-SK"/>
        </w:rPr>
        <w:t>pixelov</w:t>
      </w:r>
      <w:proofErr w:type="spellEnd"/>
      <w:r w:rsidRPr="008146B0">
        <w:rPr>
          <w:rFonts w:eastAsia="Times New Roman" w:cs="Times New Roman"/>
          <w:sz w:val="24"/>
          <w:szCs w:val="24"/>
          <w:lang w:eastAsia="sk-SK"/>
        </w:rPr>
        <w:t xml:space="preserve">, ak vložíme fotografiu iných rozmerov, bude automaticky zmenšená a orezaná. </w:t>
      </w:r>
    </w:p>
    <w:p w:rsidR="00E74239" w:rsidRPr="008146B0" w:rsidRDefault="00E74239" w:rsidP="00CD1E34">
      <w:pPr>
        <w:spacing w:before="80" w:after="0" w:line="240" w:lineRule="auto"/>
        <w:jc w:val="both"/>
        <w:rPr>
          <w:rFonts w:eastAsia="Times New Roman" w:cs="Times New Roman"/>
          <w:sz w:val="24"/>
          <w:szCs w:val="24"/>
          <w:lang w:eastAsia="sk-SK"/>
        </w:rPr>
      </w:pPr>
    </w:p>
    <w:p w:rsidR="00E74239" w:rsidRPr="00E730D3" w:rsidRDefault="00E74239" w:rsidP="00CD1E34">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Zabudnuté heslo</w:t>
      </w:r>
    </w:p>
    <w:p w:rsidR="00E74239" w:rsidRPr="008146B0" w:rsidRDefault="00E74239" w:rsidP="00CD1E34">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Keď zabudneme heslo, pomôže </w:t>
      </w:r>
      <w:proofErr w:type="spellStart"/>
      <w:r w:rsidRPr="008146B0">
        <w:rPr>
          <w:rFonts w:eastAsia="Times New Roman" w:cs="Times New Roman"/>
          <w:sz w:val="24"/>
          <w:szCs w:val="24"/>
          <w:lang w:eastAsia="sk-SK"/>
        </w:rPr>
        <w:t>link</w:t>
      </w:r>
      <w:proofErr w:type="spellEnd"/>
      <w:r w:rsidRPr="008146B0">
        <w:rPr>
          <w:rFonts w:eastAsia="Times New Roman" w:cs="Times New Roman"/>
          <w:sz w:val="24"/>
          <w:szCs w:val="24"/>
          <w:lang w:eastAsia="sk-SK"/>
        </w:rPr>
        <w:t xml:space="preserve"> na prihlasovacej obrazovke </w:t>
      </w:r>
      <w:r w:rsidRPr="008146B0">
        <w:rPr>
          <w:rFonts w:eastAsia="Times New Roman" w:cs="Times New Roman"/>
          <w:b/>
          <w:i/>
          <w:sz w:val="24"/>
          <w:szCs w:val="24"/>
          <w:lang w:eastAsia="sk-SK"/>
        </w:rPr>
        <w:t>Zabudli ste svoje používateľské meno a heslo?</w:t>
      </w:r>
      <w:r w:rsidRPr="008146B0">
        <w:rPr>
          <w:rFonts w:eastAsia="Times New Roman" w:cs="Times New Roman"/>
          <w:sz w:val="24"/>
          <w:szCs w:val="24"/>
          <w:lang w:eastAsia="sk-SK"/>
        </w:rPr>
        <w:t xml:space="preserve"> Potom stačí zadať svoje používateľské meno alebo e</w:t>
      </w:r>
      <w:r w:rsidR="00B90096" w:rsidRPr="008146B0">
        <w:rPr>
          <w:rFonts w:eastAsia="Times New Roman" w:cs="Times New Roman"/>
          <w:sz w:val="24"/>
          <w:szCs w:val="24"/>
          <w:lang w:eastAsia="sk-SK"/>
        </w:rPr>
        <w:t>-</w:t>
      </w:r>
      <w:r w:rsidRPr="008146B0">
        <w:rPr>
          <w:rFonts w:eastAsia="Times New Roman" w:cs="Times New Roman"/>
          <w:sz w:val="24"/>
          <w:szCs w:val="24"/>
          <w:lang w:eastAsia="sk-SK"/>
        </w:rPr>
        <w:t>mail a</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vyčkať na zaslanie </w:t>
      </w:r>
      <w:r w:rsidR="00B90096" w:rsidRPr="008146B0">
        <w:rPr>
          <w:rFonts w:eastAsia="Times New Roman" w:cs="Times New Roman"/>
          <w:sz w:val="24"/>
          <w:szCs w:val="24"/>
          <w:lang w:eastAsia="sk-SK"/>
        </w:rPr>
        <w:t>e-mail</w:t>
      </w:r>
      <w:r w:rsidRPr="008146B0">
        <w:rPr>
          <w:rFonts w:eastAsia="Times New Roman" w:cs="Times New Roman"/>
          <w:sz w:val="24"/>
          <w:szCs w:val="24"/>
          <w:lang w:eastAsia="sk-SK"/>
        </w:rPr>
        <w:t xml:space="preserve">u s odkazom a návodom ako postupovať ďalej. </w:t>
      </w:r>
    </w:p>
    <w:p w:rsidR="00E74239" w:rsidRPr="008146B0" w:rsidRDefault="00E74239" w:rsidP="00CD1E34">
      <w:pPr>
        <w:spacing w:before="80" w:after="0" w:line="240" w:lineRule="auto"/>
        <w:jc w:val="both"/>
        <w:rPr>
          <w:rFonts w:eastAsia="Times New Roman" w:cs="Times New Roman"/>
          <w:sz w:val="24"/>
          <w:szCs w:val="24"/>
          <w:lang w:eastAsia="sk-SK"/>
        </w:rPr>
      </w:pPr>
    </w:p>
    <w:p w:rsidR="00E74239" w:rsidRPr="00E730D3" w:rsidRDefault="00E74239" w:rsidP="00CD1E34">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Metódy upozorňovania používateľa</w:t>
      </w:r>
    </w:p>
    <w:p w:rsidR="002F0C99" w:rsidRDefault="00E74239" w:rsidP="00CD1E34">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Ak </w:t>
      </w:r>
      <w:r w:rsidR="00B90096" w:rsidRPr="008146B0">
        <w:rPr>
          <w:rFonts w:eastAsia="Times New Roman" w:cs="Times New Roman"/>
          <w:sz w:val="24"/>
          <w:szCs w:val="24"/>
          <w:lang w:eastAsia="sk-SK"/>
        </w:rPr>
        <w:t xml:space="preserve">zvolíme model, ktorý umožňuje </w:t>
      </w:r>
      <w:r w:rsidRPr="008146B0">
        <w:rPr>
          <w:rFonts w:eastAsia="Times New Roman" w:cs="Times New Roman"/>
          <w:sz w:val="24"/>
          <w:szCs w:val="24"/>
          <w:lang w:eastAsia="sk-SK"/>
        </w:rPr>
        <w:t>byť stále v kontakte so študentmi svojho kurzu, existujú metódy, akými chce učiteľ byť upozorňovaný na nové správy a</w:t>
      </w:r>
      <w:r w:rsidR="00B90096" w:rsidRPr="008146B0">
        <w:rPr>
          <w:rFonts w:eastAsia="Times New Roman" w:cs="Times New Roman"/>
          <w:sz w:val="24"/>
          <w:szCs w:val="24"/>
          <w:lang w:eastAsia="sk-SK"/>
        </w:rPr>
        <w:t> </w:t>
      </w:r>
      <w:r w:rsidRPr="008146B0">
        <w:rPr>
          <w:rFonts w:eastAsia="Times New Roman" w:cs="Times New Roman"/>
          <w:sz w:val="24"/>
          <w:szCs w:val="24"/>
          <w:lang w:eastAsia="sk-SK"/>
        </w:rPr>
        <w:t>úlohy</w:t>
      </w:r>
      <w:r w:rsidR="00B90096" w:rsidRPr="008146B0">
        <w:rPr>
          <w:rFonts w:eastAsia="Times New Roman" w:cs="Times New Roman"/>
          <w:sz w:val="24"/>
          <w:szCs w:val="24"/>
          <w:lang w:eastAsia="sk-SK"/>
        </w:rPr>
        <w:t>,</w:t>
      </w:r>
      <w:r w:rsidRPr="008146B0">
        <w:rPr>
          <w:rFonts w:eastAsia="Times New Roman" w:cs="Times New Roman"/>
          <w:sz w:val="24"/>
          <w:szCs w:val="24"/>
          <w:lang w:eastAsia="sk-SK"/>
        </w:rPr>
        <w:t xml:space="preserve"> a to dokonca v</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závislosti na tom, či je alebo nie je prihlásený do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Nastavenie sa vykonáva v ponuke </w:t>
      </w:r>
      <w:r w:rsidRPr="008146B0">
        <w:rPr>
          <w:rFonts w:eastAsia="Times New Roman" w:cs="Times New Roman"/>
          <w:b/>
          <w:i/>
          <w:sz w:val="24"/>
          <w:szCs w:val="24"/>
          <w:lang w:eastAsia="sk-SK"/>
        </w:rPr>
        <w:t>Nastavenie môjho profilu - Zasielanie správ</w:t>
      </w:r>
      <w:r w:rsidRPr="008146B0">
        <w:rPr>
          <w:rFonts w:eastAsia="Times New Roman" w:cs="Times New Roman"/>
          <w:sz w:val="24"/>
          <w:szCs w:val="24"/>
          <w:lang w:eastAsia="sk-SK"/>
        </w:rPr>
        <w:t xml:space="preserve">. K dispozícii je upozorňovanie prostredníctvom e-mailu, zobrazeného okna, atď. </w:t>
      </w:r>
    </w:p>
    <w:p w:rsidR="002F0C99" w:rsidRDefault="002F0C99">
      <w:pPr>
        <w:rPr>
          <w:rFonts w:eastAsia="Times New Roman" w:cs="Times New Roman"/>
          <w:sz w:val="24"/>
          <w:szCs w:val="24"/>
          <w:lang w:eastAsia="sk-SK"/>
        </w:rPr>
      </w:pPr>
      <w:r>
        <w:rPr>
          <w:rFonts w:eastAsia="Times New Roman" w:cs="Times New Roman"/>
          <w:sz w:val="24"/>
          <w:szCs w:val="24"/>
          <w:lang w:eastAsia="sk-SK"/>
        </w:rPr>
        <w:br w:type="page"/>
      </w:r>
    </w:p>
    <w:p w:rsidR="00CD1E34" w:rsidRDefault="005013E4" w:rsidP="00BC0508">
      <w:pPr>
        <w:spacing w:before="80" w:after="0" w:line="240" w:lineRule="auto"/>
        <w:jc w:val="both"/>
        <w:rPr>
          <w:rFonts w:eastAsia="Times New Roman" w:cs="Times New Roman"/>
          <w:i/>
          <w:sz w:val="24"/>
          <w:szCs w:val="24"/>
          <w:lang w:eastAsia="sk-SK"/>
        </w:rPr>
      </w:pPr>
      <w:r>
        <w:rPr>
          <w:rFonts w:asciiTheme="majorHAnsi" w:hAnsiTheme="majorHAnsi"/>
          <w:noProof/>
          <w:color w:val="FF0000"/>
          <w:lang w:eastAsia="sk-SK"/>
        </w:rPr>
        <w:lastRenderedPageBreak/>
        <mc:AlternateContent>
          <mc:Choice Requires="wps">
            <w:drawing>
              <wp:anchor distT="0" distB="0" distL="114300" distR="114300" simplePos="0" relativeHeight="251705344" behindDoc="0" locked="0" layoutInCell="1" allowOverlap="1">
                <wp:simplePos x="0" y="0"/>
                <wp:positionH relativeFrom="column">
                  <wp:posOffset>27940</wp:posOffset>
                </wp:positionH>
                <wp:positionV relativeFrom="paragraph">
                  <wp:posOffset>70485</wp:posOffset>
                </wp:positionV>
                <wp:extent cx="5753735" cy="310515"/>
                <wp:effectExtent l="0" t="0" r="0" b="0"/>
                <wp:wrapNone/>
                <wp:docPr id="48" name="Blok textu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01574F">
                            <w:pPr>
                              <w:pStyle w:val="Nadpis2"/>
                              <w:tabs>
                                <w:tab w:val="left" w:pos="709"/>
                              </w:tabs>
                              <w:spacing w:before="0" w:line="240" w:lineRule="auto"/>
                              <w:rPr>
                                <w:rFonts w:eastAsia="Times New Roman"/>
                                <w:color w:val="FFFFFF" w:themeColor="background1"/>
                                <w:lang w:eastAsia="sk-SK"/>
                              </w:rPr>
                            </w:pPr>
                            <w:bookmarkStart w:id="45" w:name="_Toc374909322"/>
                            <w:r w:rsidRPr="00711DBB">
                              <w:rPr>
                                <w:color w:val="FFFFFF" w:themeColor="background1"/>
                              </w:rPr>
                              <w:t>3</w:t>
                            </w:r>
                            <w:r>
                              <w:rPr>
                                <w:color w:val="FFFFFF" w:themeColor="background1"/>
                              </w:rPr>
                              <w:t>.2</w:t>
                            </w:r>
                            <w:r w:rsidRPr="00711DBB">
                              <w:rPr>
                                <w:color w:val="FFFFFF" w:themeColor="background1"/>
                              </w:rPr>
                              <w:tab/>
                            </w:r>
                            <w:r w:rsidRPr="0001574F">
                              <w:rPr>
                                <w:rFonts w:eastAsia="Times New Roman"/>
                                <w:color w:val="FFFFFF" w:themeColor="background1"/>
                                <w:lang w:eastAsia="sk-SK"/>
                              </w:rPr>
                              <w:t>Založenie nového kurzu</w:t>
                            </w:r>
                            <w:bookmarkEnd w:id="45"/>
                          </w:p>
                          <w:p w:rsidR="00FE7065" w:rsidRPr="003B46D4" w:rsidRDefault="00FE7065" w:rsidP="0001574F">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8" o:spid="_x0000_s1062" type="#_x0000_t202" style="position:absolute;left:0;text-align:left;margin-left:2.2pt;margin-top:5.55pt;width:453.05pt;height:24.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tHuQIAAOoFAAAOAAAAZHJzL2Uyb0RvYy54bWysVFtP2zAUfp+0/2D5fSTpBbaKFBUmpkkd&#10;oMHEs+vYNMLx8Wy3Sffrd2wnbcd4YVofUvv4O/fvnPOLrlFkK6yrQZe0OMkpEZpDVeunkv54uP7w&#10;kRLnma6YAi1KuhOOXszfvztvzUyMYA2qEpagEe1mrSnp2nszyzLH16Jh7gSM0PgowTbM49U+ZZVl&#10;LVpvVDbK89OsBVsZC1w4h9LP6ZHOo30pBfe3UjrhiSopxubj18bvKnyz+TmbPVlm1jXvw2D/EEXD&#10;ao1O96Y+M8/IxtZ/mWpqbsGB9CccmgykrLmIOWA2Rf4im/s1MyLmgsVxZl8m9//M8pvtnSV1VdIJ&#10;dkqzBnt0qeCZeNH5DUEhVqg1bobAe4NQ311Ch52O2TqzBP7sEJIdYZKCQ3SoSCdtE/4xV4KK2ITd&#10;vvDog3AUTs+m47PxlBKOb+MinxbT4Dc7aBvr/BcBDQmHklpsbIyAbZfOJ+gACc4cqLq6rpWKl0Am&#10;caUs2TKkge9GUVVtmm9QJdlpjr9EBhQjZZJ4MogxkkjJYCXG9YcDpUlb0tPxNI+GNQTPKSilQwQi&#10;MrGPNFQqFSee/E6JgFH6u5DYiVijV8JmnAvti74uER1QEl29RbHHH6J6i3LKAzWiZ9B+r9zUGmzM&#10;fl+nVMLqeQhZJnzPFZfyDiXw3aqLFBzFrgfRCqodks1CGlhn+HWNjV8y5++YxQlFGuHW8bf4kQqw&#10;+tCfKFmD/fWaPOBxcPCVkhYnvqTu54ZZQYn6qnGkPhWTSVgR8TKZno3wYo9fVscvetNcAbKpwP1m&#10;eDwGvFfDUVpoHnE5LYJXfGKao2+k33C88mkP4XLjYrGIIFwKhvmlvjd8mLFA64fukVnTcz9M5g0M&#10;u4HNXoxAwoYGaVhsPMg6zsehqn0DcKFEJvfLL2ys43tEHVb0/DcAAAD//wMAUEsDBBQABgAIAAAA&#10;IQCZvQU+3gAAAAcBAAAPAAAAZHJzL2Rvd25yZXYueG1sTI7NTsMwEITvSLyDtUhcUGsH2gpCnAoq&#10;EHBBooVDb9vYxBHxOsRuE3h6lhMc50czX7EcfSsOto9NIA3ZVIGwVAXTUK3hdXM/uQQRE5LBNpDV&#10;8GUjLMvjowJzEwZ6sYd1qgWPUMxRg0upy6WMlbMe4zR0ljh7D73HxLKvpelx4HHfynOlFtJjQ/zg&#10;sLMrZ6uP9d5ruDUDrr7f7p4enueo3OO2+zy72Gp9ejLeXINIdkx/ZfjFZ3QomWkX9mSiaDXMZlxk&#10;O8tAcHyVqTmInYaFUiDLQv7nL38AAAD//wMAUEsBAi0AFAAGAAgAAAAhALaDOJL+AAAA4QEAABMA&#10;AAAAAAAAAAAAAAAAAAAAAFtDb250ZW50X1R5cGVzXS54bWxQSwECLQAUAAYACAAAACEAOP0h/9YA&#10;AACUAQAACwAAAAAAAAAAAAAAAAAvAQAAX3JlbHMvLnJlbHNQSwECLQAUAAYACAAAACEAr1sbR7kC&#10;AADqBQAADgAAAAAAAAAAAAAAAAAuAgAAZHJzL2Uyb0RvYy54bWxQSwECLQAUAAYACAAAACEAmb0F&#10;Pt4AAAAHAQAADwAAAAAAAAAAAAAAAAATBQAAZHJzL2Rvd25yZXYueG1sUEsFBgAAAAAEAAQA8wAA&#10;AB4GAAAAAA==&#10;" fillcolor="#548dd4 [1951]" stroked="f" strokeweight=".5pt">
                <v:path arrowok="t"/>
                <v:textbox>
                  <w:txbxContent>
                    <w:p w:rsidR="00FE7065" w:rsidRPr="00711DBB" w:rsidRDefault="00FE7065" w:rsidP="0001574F">
                      <w:pPr>
                        <w:pStyle w:val="Nadpis2"/>
                        <w:tabs>
                          <w:tab w:val="left" w:pos="709"/>
                        </w:tabs>
                        <w:spacing w:before="0" w:line="240" w:lineRule="auto"/>
                        <w:rPr>
                          <w:rFonts w:eastAsia="Times New Roman"/>
                          <w:color w:val="FFFFFF" w:themeColor="background1"/>
                          <w:lang w:eastAsia="sk-SK"/>
                        </w:rPr>
                      </w:pPr>
                      <w:bookmarkStart w:id="88" w:name="_Toc374909322"/>
                      <w:r w:rsidRPr="00711DBB">
                        <w:rPr>
                          <w:color w:val="FFFFFF" w:themeColor="background1"/>
                        </w:rPr>
                        <w:t>3</w:t>
                      </w:r>
                      <w:r>
                        <w:rPr>
                          <w:color w:val="FFFFFF" w:themeColor="background1"/>
                        </w:rPr>
                        <w:t>.2</w:t>
                      </w:r>
                      <w:r w:rsidRPr="00711DBB">
                        <w:rPr>
                          <w:color w:val="FFFFFF" w:themeColor="background1"/>
                        </w:rPr>
                        <w:tab/>
                      </w:r>
                      <w:r w:rsidRPr="0001574F">
                        <w:rPr>
                          <w:rFonts w:eastAsia="Times New Roman"/>
                          <w:color w:val="FFFFFF" w:themeColor="background1"/>
                          <w:lang w:eastAsia="sk-SK"/>
                        </w:rPr>
                        <w:t>Založenie nového kurzu</w:t>
                      </w:r>
                      <w:bookmarkEnd w:id="88"/>
                    </w:p>
                    <w:p w:rsidR="00FE7065" w:rsidRPr="003B46D4" w:rsidRDefault="00FE7065" w:rsidP="0001574F">
                      <w:pPr>
                        <w:pStyle w:val="Nadpis2"/>
                        <w:spacing w:before="0"/>
                        <w:rPr>
                          <w:color w:val="FFFFFF" w:themeColor="background1"/>
                        </w:rPr>
                      </w:pPr>
                    </w:p>
                  </w:txbxContent>
                </v:textbox>
              </v:shape>
            </w:pict>
          </mc:Fallback>
        </mc:AlternateContent>
      </w:r>
    </w:p>
    <w:p w:rsidR="00CD1E34" w:rsidRDefault="00CD1E34" w:rsidP="00BC0508">
      <w:pPr>
        <w:spacing w:before="80" w:after="0" w:line="240" w:lineRule="auto"/>
        <w:jc w:val="both"/>
        <w:rPr>
          <w:rFonts w:eastAsia="Times New Roman" w:cs="Times New Roman"/>
          <w:i/>
          <w:sz w:val="24"/>
          <w:szCs w:val="24"/>
          <w:lang w:eastAsia="sk-SK"/>
        </w:rPr>
      </w:pPr>
    </w:p>
    <w:p w:rsidR="00CD1E34" w:rsidRDefault="00CD1E34" w:rsidP="00BC0508">
      <w:pPr>
        <w:spacing w:before="80" w:after="0" w:line="240" w:lineRule="auto"/>
        <w:jc w:val="both"/>
        <w:rPr>
          <w:rFonts w:eastAsia="Times New Roman" w:cs="Times New Roman"/>
          <w:i/>
          <w:sz w:val="24"/>
          <w:szCs w:val="24"/>
          <w:lang w:eastAsia="sk-SK"/>
        </w:rPr>
      </w:pPr>
    </w:p>
    <w:p w:rsidR="00E74239" w:rsidRDefault="00E74239" w:rsidP="00E3311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Pri založení kurzu je potrebné myslieť na štruktúru vzdelávania </w:t>
      </w:r>
      <w:r w:rsidR="00B90096" w:rsidRPr="008146B0">
        <w:rPr>
          <w:rFonts w:eastAsia="Times New Roman" w:cs="Times New Roman"/>
          <w:sz w:val="24"/>
          <w:szCs w:val="24"/>
          <w:lang w:eastAsia="sk-SK"/>
        </w:rPr>
        <w:t>v rámci organizácie a</w:t>
      </w:r>
      <w:r w:rsidR="00813FE6">
        <w:rPr>
          <w:rFonts w:eastAsia="Times New Roman" w:cs="Times New Roman"/>
          <w:sz w:val="24"/>
          <w:szCs w:val="24"/>
          <w:lang w:eastAsia="sk-SK"/>
        </w:rPr>
        <w:t> </w:t>
      </w:r>
      <w:r w:rsidR="00B90096" w:rsidRPr="008146B0">
        <w:rPr>
          <w:rFonts w:eastAsia="Times New Roman" w:cs="Times New Roman"/>
          <w:sz w:val="24"/>
          <w:szCs w:val="24"/>
          <w:lang w:eastAsia="sk-SK"/>
        </w:rPr>
        <w:t>používať z</w:t>
      </w:r>
      <w:r w:rsidRPr="008146B0">
        <w:rPr>
          <w:rFonts w:eastAsia="Times New Roman" w:cs="Times New Roman"/>
          <w:sz w:val="24"/>
          <w:szCs w:val="24"/>
          <w:lang w:eastAsia="sk-SK"/>
        </w:rPr>
        <w:t xml:space="preserve">adefinované pravidlá, ktoré sú v rámci organizácie používané pre pomenovanie kurzu a jeho zaradenie do správnej kategórie. Niekde tieto nastavenia, resp. aj zriadenia nového kurzu kvôli uniformite pripravuje administrátor. Nové kurzy môžu vytvárať len správcovia systému alebo tzv. </w:t>
      </w:r>
      <w:r w:rsidRPr="008146B0">
        <w:rPr>
          <w:rFonts w:eastAsia="Times New Roman" w:cs="Times New Roman"/>
          <w:i/>
          <w:sz w:val="24"/>
          <w:szCs w:val="24"/>
          <w:lang w:eastAsia="sk-SK"/>
        </w:rPr>
        <w:t>tvorcovia kurzov</w:t>
      </w:r>
      <w:r w:rsidRPr="008146B0">
        <w:rPr>
          <w:rFonts w:eastAsia="Times New Roman" w:cs="Times New Roman"/>
          <w:sz w:val="24"/>
          <w:szCs w:val="24"/>
          <w:lang w:eastAsia="sk-SK"/>
        </w:rPr>
        <w:t>. Prihlásení používatelia môžu požiadať o</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vytvorenie kurzu priamo cez prostredie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v ponuke </w:t>
      </w:r>
      <w:r w:rsidRPr="008146B0">
        <w:rPr>
          <w:rFonts w:eastAsia="Times New Roman" w:cs="Times New Roman"/>
          <w:b/>
          <w:i/>
          <w:sz w:val="24"/>
          <w:szCs w:val="24"/>
          <w:lang w:eastAsia="sk-SK"/>
        </w:rPr>
        <w:t>Navigácia - Kurzy.</w:t>
      </w:r>
      <w:r w:rsidRPr="008146B0">
        <w:rPr>
          <w:rFonts w:eastAsia="Times New Roman" w:cs="Times New Roman"/>
          <w:sz w:val="24"/>
          <w:szCs w:val="24"/>
          <w:lang w:eastAsia="sk-SK"/>
        </w:rPr>
        <w:t xml:space="preserve"> Ako</w:t>
      </w:r>
      <w:r w:rsidR="00B90096" w:rsidRPr="008146B0">
        <w:rPr>
          <w:rFonts w:eastAsia="Times New Roman" w:cs="Times New Roman"/>
          <w:sz w:val="24"/>
          <w:szCs w:val="24"/>
          <w:lang w:eastAsia="sk-SK"/>
        </w:rPr>
        <w:t xml:space="preserve"> </w:t>
      </w:r>
      <w:r w:rsidRPr="008146B0">
        <w:rPr>
          <w:rFonts w:eastAsia="Times New Roman" w:cs="Times New Roman"/>
          <w:sz w:val="24"/>
          <w:szCs w:val="24"/>
          <w:lang w:eastAsia="sk-SK"/>
        </w:rPr>
        <w:t xml:space="preserve">náhle </w:t>
      </w:r>
      <w:r w:rsidR="00B90096" w:rsidRPr="008146B0">
        <w:rPr>
          <w:rFonts w:eastAsia="Times New Roman" w:cs="Times New Roman"/>
          <w:sz w:val="24"/>
          <w:szCs w:val="24"/>
          <w:lang w:eastAsia="sk-SK"/>
        </w:rPr>
        <w:t>o</w:t>
      </w:r>
      <w:r w:rsidR="00813FE6">
        <w:rPr>
          <w:rFonts w:eastAsia="Times New Roman" w:cs="Times New Roman"/>
          <w:sz w:val="24"/>
          <w:szCs w:val="24"/>
          <w:lang w:eastAsia="sk-SK"/>
        </w:rPr>
        <w:t> </w:t>
      </w:r>
      <w:r w:rsidR="00B90096" w:rsidRPr="008146B0">
        <w:rPr>
          <w:rFonts w:eastAsia="Times New Roman" w:cs="Times New Roman"/>
          <w:sz w:val="24"/>
          <w:szCs w:val="24"/>
          <w:lang w:eastAsia="sk-SK"/>
        </w:rPr>
        <w:t>kurz týmto spôsobom požiadate</w:t>
      </w:r>
      <w:r w:rsidRPr="008146B0">
        <w:rPr>
          <w:rFonts w:eastAsia="Times New Roman" w:cs="Times New Roman"/>
          <w:sz w:val="24"/>
          <w:szCs w:val="24"/>
          <w:lang w:eastAsia="sk-SK"/>
        </w:rPr>
        <w:t>, je na správcovi systému, aby overil vašu identitu a zaradil nový kurz do kategórie kurzov. Potom sa kurz objaví v ponuke dostupných kurzov a je možné ho používať.</w:t>
      </w:r>
    </w:p>
    <w:p w:rsidR="00FE7065" w:rsidRDefault="00FE7065" w:rsidP="00FE7065">
      <w:pPr>
        <w:spacing w:after="0" w:line="240" w:lineRule="auto"/>
        <w:jc w:val="both"/>
        <w:rPr>
          <w:rFonts w:eastAsia="Times New Roman" w:cs="Times New Roman"/>
          <w:sz w:val="24"/>
          <w:szCs w:val="24"/>
          <w:lang w:eastAsia="sk-SK"/>
        </w:rPr>
      </w:pPr>
    </w:p>
    <w:p w:rsidR="002F0C99" w:rsidRDefault="00E74239" w:rsidP="00FE7065">
      <w:pPr>
        <w:keepNext/>
        <w:spacing w:after="0" w:line="240" w:lineRule="auto"/>
        <w:jc w:val="center"/>
      </w:pPr>
      <w:r w:rsidRPr="008146B0">
        <w:rPr>
          <w:noProof/>
          <w:lang w:eastAsia="sk-SK"/>
        </w:rPr>
        <w:drawing>
          <wp:inline distT="0" distB="0" distL="0" distR="0" wp14:anchorId="2F5D38AE" wp14:editId="265427AE">
            <wp:extent cx="5677345" cy="31680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cstate="print"/>
                    <a:srcRect l="60" t="296" r="-105" b="457"/>
                    <a:stretch/>
                  </pic:blipFill>
                  <pic:spPr bwMode="auto">
                    <a:xfrm>
                      <a:off x="0" y="0"/>
                      <a:ext cx="5762589" cy="3215567"/>
                    </a:xfrm>
                    <a:prstGeom prst="rect">
                      <a:avLst/>
                    </a:prstGeom>
                    <a:ln>
                      <a:noFill/>
                    </a:ln>
                    <a:extLst>
                      <a:ext uri="{53640926-AAD7-44D8-BBD7-CCE9431645EC}">
                        <a14:shadowObscured xmlns:a14="http://schemas.microsoft.com/office/drawing/2010/main"/>
                      </a:ext>
                    </a:extLst>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46" w:name="_Toc374909355"/>
      <w:r>
        <w:t xml:space="preserve">Obr. </w:t>
      </w:r>
      <w:r w:rsidR="00F763D7">
        <w:fldChar w:fldCharType="begin"/>
      </w:r>
      <w:r w:rsidR="00F763D7">
        <w:instrText xml:space="preserve"> SEQ Obr. \* ARABIC </w:instrText>
      </w:r>
      <w:r w:rsidR="00F763D7">
        <w:fldChar w:fldCharType="separate"/>
      </w:r>
      <w:r w:rsidR="00531880">
        <w:rPr>
          <w:noProof/>
        </w:rPr>
        <w:t>2</w:t>
      </w:r>
      <w:r w:rsidR="00F763D7">
        <w:rPr>
          <w:noProof/>
        </w:rPr>
        <w:fldChar w:fldCharType="end"/>
      </w:r>
      <w:r>
        <w:t xml:space="preserve"> </w:t>
      </w:r>
      <w:r w:rsidRPr="001C66E6">
        <w:t>Založenie nového kurzu</w:t>
      </w:r>
      <w:bookmarkEnd w:id="46"/>
    </w:p>
    <w:p w:rsidR="005E31EB" w:rsidRDefault="005E31EB" w:rsidP="005E31EB">
      <w:pPr>
        <w:spacing w:before="80" w:after="0" w:line="240" w:lineRule="auto"/>
      </w:pPr>
    </w:p>
    <w:p w:rsidR="00E74239" w:rsidRPr="008146B0" w:rsidRDefault="00E74239" w:rsidP="005E31E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Je dobré dodržiavať základné pravidlá:</w:t>
      </w:r>
    </w:p>
    <w:p w:rsidR="00E74239" w:rsidRPr="0001574F" w:rsidRDefault="00E74239" w:rsidP="002A0393">
      <w:pPr>
        <w:pStyle w:val="Odsekzoznamu"/>
        <w:numPr>
          <w:ilvl w:val="0"/>
          <w:numId w:val="56"/>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sz w:val="24"/>
          <w:szCs w:val="24"/>
          <w:lang w:eastAsia="sk-SK"/>
        </w:rPr>
        <w:t>názov by mal byť identický s predmetom, ktorý sa vyučuje</w:t>
      </w:r>
      <w:r w:rsidR="00B90096" w:rsidRPr="0001574F">
        <w:rPr>
          <w:rFonts w:eastAsia="Times New Roman" w:cs="Times New Roman"/>
          <w:sz w:val="24"/>
          <w:szCs w:val="24"/>
          <w:lang w:eastAsia="sk-SK"/>
        </w:rPr>
        <w:t>;</w:t>
      </w:r>
    </w:p>
    <w:p w:rsidR="00E74239" w:rsidRPr="0001574F" w:rsidRDefault="00E74239" w:rsidP="002A0393">
      <w:pPr>
        <w:pStyle w:val="Odsekzoznamu"/>
        <w:numPr>
          <w:ilvl w:val="0"/>
          <w:numId w:val="56"/>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sz w:val="24"/>
          <w:szCs w:val="24"/>
          <w:lang w:eastAsia="sk-SK"/>
        </w:rPr>
        <w:t xml:space="preserve">skratka názvu </w:t>
      </w:r>
      <w:r w:rsidR="00B90096" w:rsidRPr="0001574F">
        <w:rPr>
          <w:rFonts w:eastAsia="Times New Roman" w:cs="Times New Roman"/>
          <w:sz w:val="24"/>
          <w:szCs w:val="24"/>
          <w:lang w:eastAsia="sk-SK"/>
        </w:rPr>
        <w:t>musí byť jednoznačná (na inom mieste sa neopakujúca</w:t>
      </w:r>
      <w:r w:rsidRPr="0001574F">
        <w:rPr>
          <w:rFonts w:eastAsia="Times New Roman" w:cs="Times New Roman"/>
          <w:sz w:val="24"/>
          <w:szCs w:val="24"/>
          <w:lang w:eastAsia="sk-SK"/>
        </w:rPr>
        <w:t>), ako aj názov kurzu</w:t>
      </w:r>
      <w:r w:rsidR="00B90096" w:rsidRPr="0001574F">
        <w:rPr>
          <w:rFonts w:eastAsia="Times New Roman" w:cs="Times New Roman"/>
          <w:sz w:val="24"/>
          <w:szCs w:val="24"/>
          <w:lang w:eastAsia="sk-SK"/>
        </w:rPr>
        <w:t>;</w:t>
      </w:r>
    </w:p>
    <w:p w:rsidR="00E74239" w:rsidRPr="0001574F" w:rsidRDefault="00B90096" w:rsidP="002A0393">
      <w:pPr>
        <w:pStyle w:val="Odsekzoznamu"/>
        <w:numPr>
          <w:ilvl w:val="0"/>
          <w:numId w:val="56"/>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sz w:val="24"/>
          <w:szCs w:val="24"/>
          <w:lang w:eastAsia="sk-SK"/>
        </w:rPr>
        <w:t xml:space="preserve">kategórie (do ktorej kategórie bude kurz umiestnený), </w:t>
      </w:r>
      <w:r w:rsidR="00E74239" w:rsidRPr="0001574F">
        <w:rPr>
          <w:rFonts w:eastAsia="Times New Roman" w:cs="Times New Roman"/>
          <w:sz w:val="24"/>
          <w:szCs w:val="24"/>
          <w:lang w:eastAsia="sk-SK"/>
        </w:rPr>
        <w:t>ak sú povolené, môžeme navrhnúť sami</w:t>
      </w:r>
      <w:r w:rsidRPr="0001574F">
        <w:rPr>
          <w:rFonts w:eastAsia="Times New Roman" w:cs="Times New Roman"/>
          <w:sz w:val="24"/>
          <w:szCs w:val="24"/>
          <w:lang w:eastAsia="sk-SK"/>
        </w:rPr>
        <w:t xml:space="preserve"> ;</w:t>
      </w:r>
      <w:r w:rsidR="00E74239" w:rsidRPr="0001574F">
        <w:rPr>
          <w:rFonts w:eastAsia="Times New Roman" w:cs="Times New Roman"/>
          <w:sz w:val="24"/>
          <w:szCs w:val="24"/>
          <w:lang w:eastAsia="sk-SK"/>
        </w:rPr>
        <w:t xml:space="preserve"> doplňujúce informácie môžu obsahovať čokoľvek, ale býva dobrým zvykom uviesť, o aký kurz sa jedná a kto (prípadne pre koho) ho chceme vytvoriť</w:t>
      </w:r>
      <w:r w:rsidRPr="0001574F">
        <w:rPr>
          <w:rFonts w:eastAsia="Times New Roman" w:cs="Times New Roman"/>
          <w:sz w:val="24"/>
          <w:szCs w:val="24"/>
          <w:lang w:eastAsia="sk-SK"/>
        </w:rPr>
        <w:t>,</w:t>
      </w:r>
      <w:r w:rsidR="00E74239" w:rsidRPr="0001574F">
        <w:rPr>
          <w:rFonts w:eastAsia="Times New Roman" w:cs="Times New Roman"/>
          <w:sz w:val="24"/>
          <w:szCs w:val="24"/>
          <w:lang w:eastAsia="sk-SK"/>
        </w:rPr>
        <w:t xml:space="preserve"> a</w:t>
      </w:r>
      <w:r w:rsidRPr="0001574F">
        <w:rPr>
          <w:rFonts w:eastAsia="Times New Roman" w:cs="Times New Roman"/>
          <w:sz w:val="24"/>
          <w:szCs w:val="24"/>
          <w:lang w:eastAsia="sk-SK"/>
        </w:rPr>
        <w:t xml:space="preserve"> </w:t>
      </w:r>
      <w:r w:rsidR="00E74239" w:rsidRPr="0001574F">
        <w:rPr>
          <w:rFonts w:eastAsia="Times New Roman" w:cs="Times New Roman"/>
          <w:sz w:val="24"/>
          <w:szCs w:val="24"/>
          <w:lang w:eastAsia="sk-SK"/>
        </w:rPr>
        <w:t>i.</w:t>
      </w:r>
    </w:p>
    <w:p w:rsidR="00E74239" w:rsidRPr="008146B0" w:rsidRDefault="00E74239" w:rsidP="004E27E7">
      <w:pPr>
        <w:spacing w:before="80" w:after="0" w:line="240" w:lineRule="auto"/>
        <w:jc w:val="both"/>
        <w:rPr>
          <w:rFonts w:eastAsia="Times New Roman" w:cs="Times New Roman"/>
          <w:sz w:val="24"/>
          <w:szCs w:val="24"/>
          <w:lang w:eastAsia="sk-SK"/>
        </w:rPr>
      </w:pPr>
    </w:p>
    <w:p w:rsidR="00B90096" w:rsidRPr="00E730D3" w:rsidRDefault="00E74239" w:rsidP="004E27E7">
      <w:pPr>
        <w:spacing w:before="80" w:after="0" w:line="240" w:lineRule="auto"/>
        <w:jc w:val="both"/>
        <w:rPr>
          <w:rFonts w:eastAsia="Times New Roman" w:cs="Times New Roman"/>
          <w:b/>
          <w:sz w:val="24"/>
          <w:szCs w:val="24"/>
          <w:lang w:eastAsia="sk-SK"/>
        </w:rPr>
      </w:pPr>
      <w:r w:rsidRPr="00E730D3">
        <w:rPr>
          <w:rFonts w:eastAsia="Times New Roman" w:cs="Times New Roman"/>
          <w:b/>
          <w:i/>
          <w:sz w:val="24"/>
          <w:szCs w:val="24"/>
          <w:lang w:eastAsia="sk-SK"/>
        </w:rPr>
        <w:t>Počiatočné nastavenie kurzu</w:t>
      </w:r>
    </w:p>
    <w:p w:rsidR="00E74239" w:rsidRPr="008146B0" w:rsidRDefault="00B90096" w:rsidP="00E74239">
      <w:pPr>
        <w:spacing w:before="80" w:after="0" w:line="240" w:lineRule="auto"/>
        <w:jc w:val="both"/>
        <w:rPr>
          <w:rFonts w:eastAsia="Times New Roman" w:cs="Times New Roman"/>
          <w:i/>
          <w:sz w:val="24"/>
          <w:szCs w:val="24"/>
          <w:lang w:eastAsia="sk-SK"/>
        </w:rPr>
      </w:pPr>
      <w:r w:rsidRPr="008146B0">
        <w:rPr>
          <w:rFonts w:eastAsia="Times New Roman" w:cs="Times New Roman"/>
          <w:sz w:val="24"/>
          <w:szCs w:val="24"/>
          <w:lang w:eastAsia="sk-SK"/>
        </w:rPr>
        <w:t>Ak</w:t>
      </w:r>
      <w:r w:rsidR="00E74239" w:rsidRPr="008146B0">
        <w:rPr>
          <w:rFonts w:eastAsia="Times New Roman" w:cs="Times New Roman"/>
          <w:sz w:val="24"/>
          <w:szCs w:val="24"/>
          <w:lang w:eastAsia="sk-SK"/>
        </w:rPr>
        <w:t xml:space="preserve"> je kurz schválený správcom, môžeme doň vstúpiť a vykonať jeho počiatočné nastavenia v</w:t>
      </w:r>
      <w:r w:rsidR="00813FE6">
        <w:rPr>
          <w:rFonts w:eastAsia="Times New Roman" w:cs="Times New Roman"/>
          <w:sz w:val="24"/>
          <w:szCs w:val="24"/>
          <w:lang w:eastAsia="sk-SK"/>
        </w:rPr>
        <w:t> </w:t>
      </w:r>
      <w:r w:rsidR="00E74239" w:rsidRPr="008146B0">
        <w:rPr>
          <w:rFonts w:eastAsia="Times New Roman" w:cs="Times New Roman"/>
          <w:sz w:val="24"/>
          <w:szCs w:val="24"/>
          <w:lang w:eastAsia="sk-SK"/>
        </w:rPr>
        <w:t xml:space="preserve">ponuke </w:t>
      </w:r>
      <w:r w:rsidR="00E74239" w:rsidRPr="008146B0">
        <w:rPr>
          <w:rFonts w:eastAsia="Times New Roman" w:cs="Times New Roman"/>
          <w:b/>
          <w:i/>
          <w:sz w:val="24"/>
          <w:szCs w:val="24"/>
          <w:lang w:eastAsia="sk-SK"/>
        </w:rPr>
        <w:t>Administratíva kurzu - Upraviť nastavenia</w:t>
      </w:r>
      <w:r w:rsidR="00E74239" w:rsidRPr="008146B0">
        <w:rPr>
          <w:rFonts w:eastAsia="Times New Roman" w:cs="Times New Roman"/>
          <w:sz w:val="24"/>
          <w:szCs w:val="24"/>
          <w:lang w:eastAsia="sk-SK"/>
        </w:rPr>
        <w:t>. Medzi najdôležitejšie možnosti nastavenia kurzu patria nasledujúce voľby:</w:t>
      </w:r>
    </w:p>
    <w:p w:rsidR="00E74239" w:rsidRPr="0001574F" w:rsidRDefault="00E74239" w:rsidP="002A0393">
      <w:pPr>
        <w:pStyle w:val="Odsekzoznamu"/>
        <w:numPr>
          <w:ilvl w:val="0"/>
          <w:numId w:val="57"/>
        </w:numPr>
        <w:spacing w:before="80" w:after="0" w:line="240" w:lineRule="auto"/>
        <w:ind w:hanging="436"/>
        <w:jc w:val="both"/>
        <w:rPr>
          <w:rFonts w:eastAsia="Times New Roman" w:cs="Times New Roman"/>
          <w:sz w:val="24"/>
          <w:szCs w:val="24"/>
          <w:lang w:eastAsia="sk-SK"/>
        </w:rPr>
      </w:pPr>
      <w:r w:rsidRPr="0001574F">
        <w:rPr>
          <w:rFonts w:eastAsia="Times New Roman" w:cs="Times New Roman"/>
          <w:i/>
          <w:sz w:val="24"/>
          <w:szCs w:val="24"/>
          <w:lang w:eastAsia="sk-SK"/>
        </w:rPr>
        <w:lastRenderedPageBreak/>
        <w:t xml:space="preserve">usporiadanie </w:t>
      </w:r>
      <w:r w:rsidRPr="0001574F">
        <w:rPr>
          <w:rFonts w:eastAsia="Times New Roman" w:cs="Times New Roman"/>
          <w:sz w:val="24"/>
          <w:szCs w:val="24"/>
          <w:lang w:eastAsia="sk-SK"/>
        </w:rPr>
        <w:t>- obvykle nastavujeme na tematické, aby sme mohli učivo rozdeliť podľa jednotlivých tém</w:t>
      </w:r>
      <w:r w:rsidR="00B90096" w:rsidRPr="0001574F">
        <w:rPr>
          <w:rFonts w:eastAsia="Times New Roman" w:cs="Times New Roman"/>
          <w:sz w:val="24"/>
          <w:szCs w:val="24"/>
          <w:lang w:eastAsia="sk-SK"/>
        </w:rPr>
        <w:t>,</w:t>
      </w:r>
      <w:r w:rsidRPr="0001574F">
        <w:rPr>
          <w:rFonts w:eastAsia="Times New Roman" w:cs="Times New Roman"/>
          <w:sz w:val="24"/>
          <w:szCs w:val="24"/>
          <w:lang w:eastAsia="sk-SK"/>
        </w:rPr>
        <w:t xml:space="preserve"> alebo ho sledovať napríklad v rozmedzí jednotlivých mesiacov. Ak chceme sledovať učivo v priebehu týždňov, potom zvolíme rozloženie týždenné, čo však má </w:t>
      </w:r>
      <w:r w:rsidR="00B90096" w:rsidRPr="0001574F">
        <w:rPr>
          <w:rFonts w:eastAsia="Times New Roman" w:cs="Times New Roman"/>
          <w:sz w:val="24"/>
          <w:szCs w:val="24"/>
          <w:lang w:eastAsia="sk-SK"/>
        </w:rPr>
        <w:t>svoje nevýhody pri aktualizácii;</w:t>
      </w:r>
    </w:p>
    <w:p w:rsidR="00E74239" w:rsidRPr="0001574F" w:rsidRDefault="00E74239" w:rsidP="002A0393">
      <w:pPr>
        <w:pStyle w:val="Odsekzoznamu"/>
        <w:numPr>
          <w:ilvl w:val="0"/>
          <w:numId w:val="57"/>
        </w:numPr>
        <w:spacing w:before="80" w:after="0" w:line="240" w:lineRule="auto"/>
        <w:ind w:hanging="436"/>
        <w:jc w:val="both"/>
        <w:rPr>
          <w:rFonts w:eastAsia="Times New Roman" w:cs="Times New Roman"/>
          <w:sz w:val="24"/>
          <w:szCs w:val="24"/>
          <w:lang w:eastAsia="sk-SK"/>
        </w:rPr>
      </w:pPr>
      <w:r w:rsidRPr="0001574F">
        <w:rPr>
          <w:rFonts w:eastAsia="Times New Roman" w:cs="Times New Roman"/>
          <w:i/>
          <w:sz w:val="24"/>
          <w:szCs w:val="24"/>
          <w:lang w:eastAsia="sk-SK"/>
        </w:rPr>
        <w:t>dátum začiatku kurzu</w:t>
      </w:r>
      <w:r w:rsidRPr="0001574F">
        <w:rPr>
          <w:rFonts w:eastAsia="Times New Roman" w:cs="Times New Roman"/>
          <w:sz w:val="24"/>
          <w:szCs w:val="24"/>
          <w:lang w:eastAsia="sk-SK"/>
        </w:rPr>
        <w:t xml:space="preserve"> - počiatočný dátum v prípade týždenného rozloženie kurzu</w:t>
      </w:r>
      <w:r w:rsidR="00B90096" w:rsidRPr="0001574F">
        <w:rPr>
          <w:rFonts w:eastAsia="Times New Roman" w:cs="Times New Roman"/>
          <w:sz w:val="24"/>
          <w:szCs w:val="24"/>
          <w:lang w:eastAsia="sk-SK"/>
        </w:rPr>
        <w:t xml:space="preserve"> (nutné aktualizovať);</w:t>
      </w:r>
    </w:p>
    <w:p w:rsidR="00E74239" w:rsidRPr="0001574F" w:rsidRDefault="00E74239" w:rsidP="002A0393">
      <w:pPr>
        <w:pStyle w:val="Odsekzoznamu"/>
        <w:numPr>
          <w:ilvl w:val="0"/>
          <w:numId w:val="57"/>
        </w:numPr>
        <w:spacing w:before="80" w:after="0" w:line="240" w:lineRule="auto"/>
        <w:ind w:hanging="436"/>
        <w:jc w:val="both"/>
        <w:rPr>
          <w:rFonts w:eastAsia="Times New Roman" w:cs="Times New Roman"/>
          <w:sz w:val="24"/>
          <w:szCs w:val="24"/>
          <w:lang w:eastAsia="sk-SK"/>
        </w:rPr>
      </w:pPr>
      <w:r w:rsidRPr="0001574F">
        <w:rPr>
          <w:rFonts w:eastAsia="Times New Roman" w:cs="Times New Roman"/>
          <w:i/>
          <w:sz w:val="24"/>
          <w:szCs w:val="24"/>
          <w:lang w:eastAsia="sk-SK"/>
        </w:rPr>
        <w:t>maximálna veľkosť nahrávaných súborov</w:t>
      </w:r>
      <w:r w:rsidRPr="0001574F">
        <w:rPr>
          <w:rFonts w:eastAsia="Times New Roman" w:cs="Times New Roman"/>
          <w:sz w:val="24"/>
          <w:szCs w:val="24"/>
          <w:lang w:eastAsia="sk-SK"/>
        </w:rPr>
        <w:t xml:space="preserve"> - maximálna možná veľkos</w:t>
      </w:r>
      <w:r w:rsidR="00B90096" w:rsidRPr="0001574F">
        <w:rPr>
          <w:rFonts w:eastAsia="Times New Roman" w:cs="Times New Roman"/>
          <w:sz w:val="24"/>
          <w:szCs w:val="24"/>
          <w:lang w:eastAsia="sk-SK"/>
        </w:rPr>
        <w:t>ť súborov nahrávaných do kurzu;</w:t>
      </w:r>
    </w:p>
    <w:p w:rsidR="00E74239" w:rsidRPr="0001574F" w:rsidRDefault="00E74239" w:rsidP="002A0393">
      <w:pPr>
        <w:pStyle w:val="Odsekzoznamu"/>
        <w:numPr>
          <w:ilvl w:val="0"/>
          <w:numId w:val="57"/>
        </w:numPr>
        <w:spacing w:before="80" w:after="0" w:line="240" w:lineRule="auto"/>
        <w:ind w:hanging="436"/>
        <w:jc w:val="both"/>
        <w:rPr>
          <w:rFonts w:eastAsia="Times New Roman" w:cs="Times New Roman"/>
          <w:sz w:val="24"/>
          <w:szCs w:val="24"/>
          <w:lang w:eastAsia="sk-SK"/>
        </w:rPr>
      </w:pPr>
      <w:r w:rsidRPr="0001574F">
        <w:rPr>
          <w:rFonts w:eastAsia="Times New Roman" w:cs="Times New Roman"/>
          <w:i/>
          <w:sz w:val="24"/>
          <w:szCs w:val="24"/>
          <w:lang w:eastAsia="sk-SK"/>
        </w:rPr>
        <w:t>dostupnosť</w:t>
      </w:r>
      <w:r w:rsidRPr="0001574F">
        <w:rPr>
          <w:rFonts w:eastAsia="Times New Roman" w:cs="Times New Roman"/>
          <w:sz w:val="24"/>
          <w:szCs w:val="24"/>
          <w:lang w:eastAsia="sk-SK"/>
        </w:rPr>
        <w:t xml:space="preserve"> - či je</w:t>
      </w:r>
      <w:r w:rsidR="00B90096" w:rsidRPr="0001574F">
        <w:rPr>
          <w:rFonts w:eastAsia="Times New Roman" w:cs="Times New Roman"/>
          <w:sz w:val="24"/>
          <w:szCs w:val="24"/>
          <w:lang w:eastAsia="sk-SK"/>
        </w:rPr>
        <w:t>,</w:t>
      </w:r>
      <w:r w:rsidRPr="0001574F">
        <w:rPr>
          <w:rFonts w:eastAsia="Times New Roman" w:cs="Times New Roman"/>
          <w:sz w:val="24"/>
          <w:szCs w:val="24"/>
          <w:lang w:eastAsia="sk-SK"/>
        </w:rPr>
        <w:t xml:space="preserve"> alebo nie je kurz dostupný študentom (</w:t>
      </w:r>
      <w:r w:rsidR="00B90096" w:rsidRPr="0001574F">
        <w:rPr>
          <w:rFonts w:eastAsia="Times New Roman" w:cs="Times New Roman"/>
          <w:sz w:val="24"/>
          <w:szCs w:val="24"/>
          <w:lang w:eastAsia="sk-SK"/>
        </w:rPr>
        <w:t>„</w:t>
      </w:r>
      <w:r w:rsidRPr="0001574F">
        <w:rPr>
          <w:rFonts w:eastAsia="Times New Roman" w:cs="Times New Roman"/>
          <w:sz w:val="24"/>
          <w:szCs w:val="24"/>
          <w:lang w:eastAsia="sk-SK"/>
        </w:rPr>
        <w:t>nedostupný</w:t>
      </w:r>
      <w:r w:rsidR="00B90096" w:rsidRPr="0001574F">
        <w:rPr>
          <w:rFonts w:eastAsia="Times New Roman" w:cs="Times New Roman"/>
          <w:sz w:val="24"/>
          <w:szCs w:val="24"/>
          <w:lang w:eastAsia="sk-SK"/>
        </w:rPr>
        <w:t>“</w:t>
      </w:r>
      <w:r w:rsidRPr="0001574F">
        <w:rPr>
          <w:rFonts w:eastAsia="Times New Roman" w:cs="Times New Roman"/>
          <w:sz w:val="24"/>
          <w:szCs w:val="24"/>
          <w:lang w:eastAsia="sk-SK"/>
        </w:rPr>
        <w:t xml:space="preserve"> odporúčame, ak ho nechceme e</w:t>
      </w:r>
      <w:r w:rsidR="00B90096" w:rsidRPr="0001574F">
        <w:rPr>
          <w:rFonts w:eastAsia="Times New Roman" w:cs="Times New Roman"/>
          <w:sz w:val="24"/>
          <w:szCs w:val="24"/>
          <w:lang w:eastAsia="sk-SK"/>
        </w:rPr>
        <w:t>šte z rôznych príčin zverejniť);</w:t>
      </w:r>
    </w:p>
    <w:p w:rsidR="00E74239" w:rsidRPr="0001574F" w:rsidRDefault="00E74239" w:rsidP="002A0393">
      <w:pPr>
        <w:pStyle w:val="Odsekzoznamu"/>
        <w:numPr>
          <w:ilvl w:val="0"/>
          <w:numId w:val="57"/>
        </w:numPr>
        <w:spacing w:before="80" w:after="0" w:line="240" w:lineRule="auto"/>
        <w:ind w:hanging="436"/>
        <w:jc w:val="both"/>
        <w:rPr>
          <w:rFonts w:eastAsia="Times New Roman" w:cs="Times New Roman"/>
          <w:sz w:val="24"/>
          <w:szCs w:val="24"/>
          <w:lang w:eastAsia="sk-SK"/>
        </w:rPr>
      </w:pPr>
      <w:r w:rsidRPr="0001574F">
        <w:rPr>
          <w:rFonts w:eastAsia="Times New Roman" w:cs="Times New Roman"/>
          <w:i/>
          <w:sz w:val="24"/>
          <w:szCs w:val="24"/>
          <w:lang w:eastAsia="sk-SK"/>
        </w:rPr>
        <w:t>režim skupín</w:t>
      </w:r>
      <w:r w:rsidRPr="0001574F">
        <w:rPr>
          <w:rFonts w:eastAsia="Times New Roman" w:cs="Times New Roman"/>
          <w:sz w:val="24"/>
          <w:szCs w:val="24"/>
          <w:lang w:eastAsia="sk-SK"/>
        </w:rPr>
        <w:t xml:space="preserve"> - </w:t>
      </w:r>
      <w:r w:rsidR="00B90096" w:rsidRPr="0001574F">
        <w:rPr>
          <w:rFonts w:eastAsia="Times New Roman" w:cs="Times New Roman"/>
          <w:sz w:val="24"/>
          <w:szCs w:val="24"/>
          <w:lang w:eastAsia="sk-SK"/>
        </w:rPr>
        <w:t>používa sa v prípade, ak</w:t>
      </w:r>
      <w:r w:rsidRPr="0001574F">
        <w:rPr>
          <w:rFonts w:eastAsia="Times New Roman" w:cs="Times New Roman"/>
          <w:sz w:val="24"/>
          <w:szCs w:val="24"/>
          <w:lang w:eastAsia="sk-SK"/>
        </w:rPr>
        <w:t xml:space="preserve"> chceme mať v jednom kurze viac skupín študentov (čo bežne používame v prezenčnej výučbe) a tie od seba pre prehľadnosť navzájom oddeliť</w:t>
      </w:r>
      <w:r w:rsidR="00B90096" w:rsidRPr="0001574F">
        <w:rPr>
          <w:rFonts w:eastAsia="Times New Roman" w:cs="Times New Roman"/>
          <w:sz w:val="24"/>
          <w:szCs w:val="24"/>
          <w:lang w:eastAsia="sk-SK"/>
        </w:rPr>
        <w:t>.</w:t>
      </w:r>
      <w:r w:rsidRPr="0001574F">
        <w:rPr>
          <w:rFonts w:eastAsia="Times New Roman" w:cs="Times New Roman"/>
          <w:sz w:val="24"/>
          <w:szCs w:val="24"/>
          <w:lang w:eastAsia="sk-SK"/>
        </w:rPr>
        <w:t xml:space="preserve"> </w:t>
      </w:r>
      <w:r w:rsidR="00B90096" w:rsidRPr="0001574F">
        <w:rPr>
          <w:rFonts w:eastAsia="Times New Roman" w:cs="Times New Roman"/>
          <w:sz w:val="24"/>
          <w:szCs w:val="24"/>
          <w:lang w:eastAsia="sk-SK"/>
        </w:rPr>
        <w:t>S</w:t>
      </w:r>
      <w:r w:rsidRPr="0001574F">
        <w:rPr>
          <w:rFonts w:eastAsia="Times New Roman" w:cs="Times New Roman"/>
          <w:sz w:val="24"/>
          <w:szCs w:val="24"/>
          <w:lang w:eastAsia="sk-SK"/>
        </w:rPr>
        <w:t xml:space="preserve">kupiny študentov sa ďalej spravujú v ponuke </w:t>
      </w:r>
      <w:r w:rsidRPr="0001574F">
        <w:rPr>
          <w:rFonts w:eastAsia="Times New Roman" w:cs="Times New Roman"/>
          <w:b/>
          <w:i/>
          <w:sz w:val="24"/>
          <w:szCs w:val="24"/>
          <w:lang w:eastAsia="sk-SK"/>
        </w:rPr>
        <w:t>Administratíva kurzu - Užívatelia - Skupiny</w:t>
      </w:r>
      <w:r w:rsidRPr="0001574F">
        <w:rPr>
          <w:rFonts w:eastAsia="Times New Roman" w:cs="Times New Roman"/>
          <w:sz w:val="24"/>
          <w:szCs w:val="24"/>
          <w:lang w:eastAsia="sk-SK"/>
        </w:rPr>
        <w:t>.</w:t>
      </w:r>
    </w:p>
    <w:p w:rsidR="00E74239" w:rsidRDefault="00E74239" w:rsidP="002A0393">
      <w:pPr>
        <w:pStyle w:val="Odsekzoznamu"/>
        <w:numPr>
          <w:ilvl w:val="0"/>
          <w:numId w:val="57"/>
        </w:numPr>
        <w:spacing w:before="80" w:after="0" w:line="240" w:lineRule="auto"/>
        <w:ind w:hanging="436"/>
        <w:jc w:val="both"/>
        <w:rPr>
          <w:rFonts w:eastAsia="Times New Roman" w:cs="Times New Roman"/>
          <w:sz w:val="24"/>
          <w:szCs w:val="24"/>
          <w:lang w:eastAsia="sk-SK"/>
        </w:rPr>
      </w:pPr>
      <w:r w:rsidRPr="0001574F">
        <w:rPr>
          <w:rFonts w:eastAsia="Times New Roman" w:cs="Times New Roman"/>
          <w:i/>
          <w:sz w:val="24"/>
          <w:szCs w:val="24"/>
          <w:lang w:eastAsia="sk-SK"/>
        </w:rPr>
        <w:t>jazyk</w:t>
      </w:r>
      <w:r w:rsidRPr="0001574F">
        <w:rPr>
          <w:rFonts w:eastAsia="Times New Roman" w:cs="Times New Roman"/>
          <w:sz w:val="24"/>
          <w:szCs w:val="24"/>
          <w:lang w:eastAsia="sk-SK"/>
        </w:rPr>
        <w:t xml:space="preserve"> - voľba umožní vnútiť jazyk kurzu jeho študentom, hodí sa napr. pre učiteľov jazykov a vnútenie </w:t>
      </w:r>
      <w:r w:rsidR="00B90096" w:rsidRPr="0001574F">
        <w:rPr>
          <w:rFonts w:eastAsia="Times New Roman" w:cs="Times New Roman"/>
          <w:sz w:val="24"/>
          <w:szCs w:val="24"/>
          <w:lang w:eastAsia="sk-SK"/>
        </w:rPr>
        <w:t>predvoleného používaného jazyka.</w:t>
      </w:r>
    </w:p>
    <w:p w:rsidR="0001574F" w:rsidRPr="0001574F" w:rsidRDefault="0001574F" w:rsidP="00FE7065">
      <w:pPr>
        <w:pStyle w:val="Odsekzoznamu"/>
        <w:spacing w:after="0" w:line="240" w:lineRule="auto"/>
        <w:contextualSpacing w:val="0"/>
        <w:jc w:val="both"/>
        <w:rPr>
          <w:rFonts w:eastAsia="Times New Roman" w:cs="Times New Roman"/>
          <w:sz w:val="24"/>
          <w:szCs w:val="24"/>
          <w:lang w:eastAsia="sk-SK"/>
        </w:rPr>
      </w:pPr>
    </w:p>
    <w:p w:rsidR="002F0C99" w:rsidRDefault="00E74239" w:rsidP="00FE7065">
      <w:pPr>
        <w:keepNext/>
        <w:spacing w:after="0" w:line="240" w:lineRule="auto"/>
        <w:jc w:val="center"/>
      </w:pPr>
      <w:r w:rsidRPr="008146B0">
        <w:rPr>
          <w:noProof/>
          <w:lang w:eastAsia="sk-SK"/>
        </w:rPr>
        <w:drawing>
          <wp:inline distT="0" distB="0" distL="0" distR="0" wp14:anchorId="41C5F857" wp14:editId="62D4EBB5">
            <wp:extent cx="5734050" cy="322547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cstate="print"/>
                    <a:stretch>
                      <a:fillRect/>
                    </a:stretch>
                  </pic:blipFill>
                  <pic:spPr>
                    <a:xfrm>
                      <a:off x="0" y="0"/>
                      <a:ext cx="5750630" cy="3234805"/>
                    </a:xfrm>
                    <a:prstGeom prst="rect">
                      <a:avLst/>
                    </a:prstGeom>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47" w:name="_Toc374909356"/>
      <w:r>
        <w:t xml:space="preserve">Obr. </w:t>
      </w:r>
      <w:r w:rsidR="00F763D7">
        <w:fldChar w:fldCharType="begin"/>
      </w:r>
      <w:r w:rsidR="00F763D7">
        <w:instrText xml:space="preserve"> SEQ Obr. \* ARABIC </w:instrText>
      </w:r>
      <w:r w:rsidR="00F763D7">
        <w:fldChar w:fldCharType="separate"/>
      </w:r>
      <w:r w:rsidR="00531880">
        <w:rPr>
          <w:noProof/>
        </w:rPr>
        <w:t>3</w:t>
      </w:r>
      <w:r w:rsidR="00F763D7">
        <w:rPr>
          <w:noProof/>
        </w:rPr>
        <w:fldChar w:fldCharType="end"/>
      </w:r>
      <w:r>
        <w:t xml:space="preserve"> </w:t>
      </w:r>
      <w:r w:rsidRPr="00CD75E7">
        <w:t>Režim nastavení kurzu – skupiny</w:t>
      </w:r>
      <w:bookmarkEnd w:id="47"/>
    </w:p>
    <w:p w:rsidR="0001574F" w:rsidRDefault="0001574F" w:rsidP="00E730D3">
      <w:pPr>
        <w:spacing w:before="80" w:after="0" w:line="240" w:lineRule="auto"/>
      </w:pPr>
    </w:p>
    <w:p w:rsidR="00E74239" w:rsidRPr="008146B0" w:rsidRDefault="00E74239" w:rsidP="00E730D3">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U väčšiny ponúk je k dispozícii </w:t>
      </w:r>
      <w:r w:rsidR="00B90096" w:rsidRPr="008146B0">
        <w:rPr>
          <w:rFonts w:eastAsia="Times New Roman" w:cs="Times New Roman"/>
          <w:sz w:val="24"/>
          <w:szCs w:val="24"/>
          <w:lang w:eastAsia="sk-SK"/>
        </w:rPr>
        <w:t>„</w:t>
      </w:r>
      <w:proofErr w:type="spellStart"/>
      <w:r w:rsidRPr="008146B0">
        <w:rPr>
          <w:rFonts w:eastAsia="Times New Roman" w:cs="Times New Roman"/>
          <w:sz w:val="24"/>
          <w:szCs w:val="24"/>
          <w:lang w:eastAsia="sk-SK"/>
        </w:rPr>
        <w:t>nápoveda</w:t>
      </w:r>
      <w:proofErr w:type="spellEnd"/>
      <w:r w:rsidR="00B90096" w:rsidRPr="008146B0">
        <w:rPr>
          <w:rFonts w:eastAsia="Times New Roman" w:cs="Times New Roman"/>
          <w:sz w:val="24"/>
          <w:szCs w:val="24"/>
          <w:lang w:eastAsia="sk-SK"/>
        </w:rPr>
        <w:t>“</w:t>
      </w:r>
      <w:r w:rsidRPr="008146B0">
        <w:rPr>
          <w:rFonts w:eastAsia="Times New Roman" w:cs="Times New Roman"/>
          <w:sz w:val="24"/>
          <w:szCs w:val="24"/>
          <w:lang w:eastAsia="sk-SK"/>
        </w:rPr>
        <w:t xml:space="preserve">, ktorá je vo väčšine prípadov v slovenčine. Pomocníka vyvoláme kliknutím na ikonu </w:t>
      </w:r>
      <w:r w:rsidRPr="008146B0">
        <w:rPr>
          <w:rFonts w:cs="Arial"/>
          <w:noProof/>
          <w:sz w:val="24"/>
          <w:szCs w:val="24"/>
          <w:lang w:eastAsia="sk-SK"/>
        </w:rPr>
        <w:drawing>
          <wp:inline distT="0" distB="0" distL="0" distR="0">
            <wp:extent cx="163830" cy="163830"/>
            <wp:effectExtent l="0" t="0" r="7620" b="7620"/>
            <wp:docPr id="78"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solidFill>
                      <a:srgbClr val="FFFFFF"/>
                    </a:solidFill>
                    <a:ln>
                      <a:noFill/>
                    </a:ln>
                  </pic:spPr>
                </pic:pic>
              </a:graphicData>
            </a:graphic>
          </wp:inline>
        </w:drawing>
      </w:r>
      <w:r w:rsidRPr="008146B0">
        <w:rPr>
          <w:rFonts w:eastAsia="Times New Roman" w:cs="Times New Roman"/>
          <w:sz w:val="24"/>
          <w:szCs w:val="24"/>
          <w:lang w:eastAsia="sk-SK"/>
        </w:rPr>
        <w:t>.</w:t>
      </w:r>
    </w:p>
    <w:p w:rsidR="00E74239" w:rsidRPr="008146B0" w:rsidRDefault="00E74239" w:rsidP="00E74239">
      <w:pPr>
        <w:spacing w:before="80" w:after="0" w:line="240" w:lineRule="auto"/>
        <w:jc w:val="both"/>
        <w:rPr>
          <w:rFonts w:eastAsia="Times New Roman" w:cs="Times New Roman"/>
          <w:sz w:val="24"/>
          <w:szCs w:val="24"/>
          <w:lang w:eastAsia="sk-SK"/>
        </w:rPr>
      </w:pPr>
    </w:p>
    <w:p w:rsidR="00E74239" w:rsidRPr="00E730D3" w:rsidRDefault="00E74239" w:rsidP="00E74239">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Ďalšie nastavenia kurzu</w:t>
      </w:r>
    </w:p>
    <w:p w:rsidR="00E74239" w:rsidRPr="008146B0" w:rsidRDefault="00E74239" w:rsidP="00E74239">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Zhrnutie kurzu by mal</w:t>
      </w:r>
      <w:r w:rsidR="00B90096" w:rsidRPr="008146B0">
        <w:rPr>
          <w:rFonts w:eastAsia="Times New Roman" w:cs="Times New Roman"/>
          <w:sz w:val="24"/>
          <w:szCs w:val="24"/>
          <w:lang w:eastAsia="sk-SK"/>
        </w:rPr>
        <w:t>o obsahovať stručný popis kurzu</w:t>
      </w:r>
      <w:r w:rsidRPr="008146B0">
        <w:rPr>
          <w:rFonts w:eastAsia="Times New Roman" w:cs="Times New Roman"/>
          <w:sz w:val="24"/>
          <w:szCs w:val="24"/>
          <w:lang w:eastAsia="sk-SK"/>
        </w:rPr>
        <w:t>, napr. obsah preberaného učiva, zoznam účastníkov kurzu, ak to nie je z názvu kurzu zrejmé a</w:t>
      </w:r>
      <w:r w:rsidR="00B90096" w:rsidRPr="008146B0">
        <w:rPr>
          <w:rFonts w:eastAsia="Times New Roman" w:cs="Times New Roman"/>
          <w:sz w:val="24"/>
          <w:szCs w:val="24"/>
          <w:lang w:eastAsia="sk-SK"/>
        </w:rPr>
        <w:t xml:space="preserve"> </w:t>
      </w:r>
      <w:r w:rsidRPr="008146B0">
        <w:rPr>
          <w:rFonts w:eastAsia="Times New Roman" w:cs="Times New Roman"/>
          <w:sz w:val="24"/>
          <w:szCs w:val="24"/>
          <w:lang w:eastAsia="sk-SK"/>
        </w:rPr>
        <w:t>pod. Toto zhrnutie sa zobrazuje vo výpise kurzov. Novinkou je možno</w:t>
      </w:r>
      <w:r w:rsidR="00B90096" w:rsidRPr="008146B0">
        <w:rPr>
          <w:rFonts w:eastAsia="Times New Roman" w:cs="Times New Roman"/>
          <w:sz w:val="24"/>
          <w:szCs w:val="24"/>
          <w:lang w:eastAsia="sk-SK"/>
        </w:rPr>
        <w:t>sť nahrania (jedného</w:t>
      </w:r>
      <w:r w:rsidRPr="008146B0">
        <w:rPr>
          <w:rFonts w:eastAsia="Times New Roman" w:cs="Times New Roman"/>
          <w:sz w:val="24"/>
          <w:szCs w:val="24"/>
          <w:lang w:eastAsia="sk-SK"/>
        </w:rPr>
        <w:t>) obrázku</w:t>
      </w:r>
      <w:r w:rsidR="00B90096" w:rsidRPr="008146B0">
        <w:rPr>
          <w:rFonts w:eastAsia="Times New Roman" w:cs="Times New Roman"/>
          <w:sz w:val="24"/>
          <w:szCs w:val="24"/>
          <w:lang w:eastAsia="sk-SK"/>
        </w:rPr>
        <w:t>. Ako najvhodnejšie sa ukazuje</w:t>
      </w:r>
      <w:r w:rsidRPr="008146B0">
        <w:rPr>
          <w:rFonts w:eastAsia="Times New Roman" w:cs="Times New Roman"/>
          <w:sz w:val="24"/>
          <w:szCs w:val="24"/>
          <w:lang w:eastAsia="sk-SK"/>
        </w:rPr>
        <w:t xml:space="preserve"> pridať ikonu vyučovaného predmetu alebo foto</w:t>
      </w:r>
      <w:r w:rsidR="00B90096" w:rsidRPr="008146B0">
        <w:rPr>
          <w:rFonts w:eastAsia="Times New Roman" w:cs="Times New Roman"/>
          <w:sz w:val="24"/>
          <w:szCs w:val="24"/>
          <w:lang w:eastAsia="sk-SK"/>
        </w:rPr>
        <w:t>grafiu</w:t>
      </w:r>
      <w:r w:rsidRPr="008146B0">
        <w:rPr>
          <w:rFonts w:eastAsia="Times New Roman" w:cs="Times New Roman"/>
          <w:sz w:val="24"/>
          <w:szCs w:val="24"/>
          <w:lang w:eastAsia="sk-SK"/>
        </w:rPr>
        <w:t xml:space="preserve"> učiteľa, nie je to </w:t>
      </w:r>
      <w:r w:rsidR="00B90096" w:rsidRPr="008146B0">
        <w:rPr>
          <w:rFonts w:eastAsia="Times New Roman" w:cs="Times New Roman"/>
          <w:sz w:val="24"/>
          <w:szCs w:val="24"/>
          <w:lang w:eastAsia="sk-SK"/>
        </w:rPr>
        <w:t xml:space="preserve">však </w:t>
      </w:r>
      <w:r w:rsidRPr="008146B0">
        <w:rPr>
          <w:rFonts w:eastAsia="Times New Roman" w:cs="Times New Roman"/>
          <w:sz w:val="24"/>
          <w:szCs w:val="24"/>
          <w:lang w:eastAsia="sk-SK"/>
        </w:rPr>
        <w:t>povinné. Vložená fotografia sa zobrazuje spolu s popisom kurzu na stránke dostupných kurzov.</w:t>
      </w:r>
    </w:p>
    <w:p w:rsidR="002F0C99" w:rsidRDefault="00996463" w:rsidP="002F0C99">
      <w:pPr>
        <w:keepNext/>
        <w:spacing w:before="80" w:after="0" w:line="240" w:lineRule="auto"/>
        <w:jc w:val="center"/>
      </w:pPr>
      <w:r>
        <w:rPr>
          <w:rFonts w:eastAsia="Times New Roman" w:cs="Times New Roman"/>
          <w:noProof/>
          <w:sz w:val="24"/>
          <w:szCs w:val="24"/>
          <w:lang w:eastAsia="sk-SK"/>
        </w:rPr>
        <w:lastRenderedPageBreak/>
        <w:drawing>
          <wp:inline distT="0" distB="0" distL="0" distR="0">
            <wp:extent cx="3285203" cy="732671"/>
            <wp:effectExtent l="19050" t="0" r="0" b="0"/>
            <wp:docPr id="101" name="Obrázok 17" descr="G:\Manena\Screenshoty\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Manena\Screenshoty\4.jpg"/>
                    <pic:cNvPicPr>
                      <a:picLocks noChangeAspect="1" noChangeArrowheads="1"/>
                    </pic:cNvPicPr>
                  </pic:nvPicPr>
                  <pic:blipFill>
                    <a:blip r:embed="rId59" cstate="print"/>
                    <a:srcRect/>
                    <a:stretch>
                      <a:fillRect/>
                    </a:stretch>
                  </pic:blipFill>
                  <pic:spPr bwMode="auto">
                    <a:xfrm>
                      <a:off x="0" y="0"/>
                      <a:ext cx="3288869" cy="733489"/>
                    </a:xfrm>
                    <a:prstGeom prst="rect">
                      <a:avLst/>
                    </a:prstGeom>
                    <a:noFill/>
                    <a:ln w="9525">
                      <a:noFill/>
                      <a:miter lim="800000"/>
                      <a:headEnd/>
                      <a:tailEnd/>
                    </a:ln>
                  </pic:spPr>
                </pic:pic>
              </a:graphicData>
            </a:graphic>
          </wp:inline>
        </w:drawing>
      </w:r>
    </w:p>
    <w:p w:rsidR="00A14D3D" w:rsidRDefault="002F0C99" w:rsidP="002F0C99">
      <w:pPr>
        <w:pStyle w:val="Popis"/>
        <w:jc w:val="center"/>
      </w:pPr>
      <w:bookmarkStart w:id="48" w:name="_Toc374909357"/>
      <w:r>
        <w:t xml:space="preserve">Obr. </w:t>
      </w:r>
      <w:r w:rsidR="00F763D7">
        <w:fldChar w:fldCharType="begin"/>
      </w:r>
      <w:r w:rsidR="00F763D7">
        <w:instrText xml:space="preserve"> SEQ Obr. \* ARABIC </w:instrText>
      </w:r>
      <w:r w:rsidR="00F763D7">
        <w:fldChar w:fldCharType="separate"/>
      </w:r>
      <w:r w:rsidR="00531880">
        <w:rPr>
          <w:noProof/>
        </w:rPr>
        <w:t>4</w:t>
      </w:r>
      <w:r w:rsidR="00F763D7">
        <w:rPr>
          <w:noProof/>
        </w:rPr>
        <w:fldChar w:fldCharType="end"/>
      </w:r>
      <w:r>
        <w:t xml:space="preserve"> </w:t>
      </w:r>
      <w:r w:rsidRPr="00B33F81">
        <w:t>Okno nastavenia sledovania úloh</w:t>
      </w:r>
      <w:bookmarkEnd w:id="48"/>
    </w:p>
    <w:p w:rsidR="00E74239" w:rsidRPr="008146B0" w:rsidRDefault="00E74239" w:rsidP="005E31E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Prístup pre hostí umožňuje povoliť prístup do kurzu aj neprihláseným používateľom. Môžu to byť napr. náhodní návštevníci stránok, rovnako ako externí pracovníci vykonávajúci kontrolu plnenia určitého projektu. Prístup je možné chrániť heslom. Pozor, hostia nemôžu spúšťať testy ani inak sa zúčastňovať vlastného kurzu (vytvárať jeho obsah alebo odovzdávať či dokonca prezerať úlohy). Sledovanie plnenia je nutné zapnúť, ak chceme sledovať, ktoré aktivity je potrebné pre úspešné absolvovanie kurzu splniť,  nastavovať súvislosti medzi nimi a v závislosti na ich plnení vykonávať iné činnosti (napr. vydávať certifikáty za úspešné splnenie kurzu). Táto voľba nemusí byť k dispozícii, najprv ju musí správca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zapnúť v</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ponuke </w:t>
      </w:r>
      <w:r w:rsidRPr="008146B0">
        <w:rPr>
          <w:rFonts w:eastAsia="Times New Roman" w:cs="Times New Roman"/>
          <w:b/>
          <w:i/>
          <w:sz w:val="24"/>
          <w:szCs w:val="24"/>
          <w:lang w:eastAsia="sk-SK"/>
        </w:rPr>
        <w:t>Správa stránok - Pokročilé funkcie</w:t>
      </w:r>
      <w:r w:rsidRPr="008146B0">
        <w:rPr>
          <w:rFonts w:eastAsia="Times New Roman" w:cs="Times New Roman"/>
          <w:sz w:val="24"/>
          <w:szCs w:val="24"/>
          <w:lang w:eastAsia="sk-SK"/>
        </w:rPr>
        <w:t>.</w:t>
      </w:r>
    </w:p>
    <w:p w:rsidR="00E74239" w:rsidRDefault="00E74239" w:rsidP="0001574F">
      <w:pPr>
        <w:spacing w:before="80" w:after="0" w:line="240" w:lineRule="auto"/>
        <w:jc w:val="both"/>
        <w:rPr>
          <w:rFonts w:eastAsia="Times New Roman" w:cs="Times New Roman"/>
          <w:sz w:val="24"/>
          <w:szCs w:val="24"/>
          <w:lang w:eastAsia="sk-SK"/>
        </w:rPr>
      </w:pPr>
    </w:p>
    <w:p w:rsidR="0001574F" w:rsidRDefault="0001574F" w:rsidP="0001574F">
      <w:pPr>
        <w:spacing w:before="80" w:after="0" w:line="240" w:lineRule="auto"/>
        <w:jc w:val="both"/>
        <w:rPr>
          <w:rFonts w:eastAsia="Times New Roman" w:cs="Times New Roman"/>
          <w:sz w:val="24"/>
          <w:szCs w:val="24"/>
          <w:lang w:eastAsia="sk-SK"/>
        </w:rPr>
      </w:pPr>
    </w:p>
    <w:p w:rsidR="003F6119" w:rsidRDefault="005013E4" w:rsidP="0001574F">
      <w:pPr>
        <w:spacing w:before="80" w:after="0" w:line="240" w:lineRule="auto"/>
        <w:rPr>
          <w:rFonts w:eastAsia="Times New Roman" w:cstheme="majorBidi"/>
          <w:b/>
          <w:bCs/>
          <w:sz w:val="26"/>
          <w:szCs w:val="26"/>
          <w:lang w:eastAsia="sk-SK"/>
        </w:rPr>
      </w:pPr>
      <w:r>
        <w:rPr>
          <w:rFonts w:asciiTheme="majorHAnsi" w:hAnsiTheme="majorHAnsi"/>
          <w:noProof/>
          <w:color w:val="FF0000"/>
          <w:lang w:eastAsia="sk-SK"/>
        </w:rPr>
        <mc:AlternateContent>
          <mc:Choice Requires="wps">
            <w:drawing>
              <wp:anchor distT="0" distB="0" distL="114300" distR="114300" simplePos="0" relativeHeight="251707392" behindDoc="0" locked="0" layoutInCell="1" allowOverlap="1">
                <wp:simplePos x="0" y="0"/>
                <wp:positionH relativeFrom="column">
                  <wp:posOffset>22225</wp:posOffset>
                </wp:positionH>
                <wp:positionV relativeFrom="paragraph">
                  <wp:posOffset>127635</wp:posOffset>
                </wp:positionV>
                <wp:extent cx="5753735" cy="310515"/>
                <wp:effectExtent l="0" t="0" r="0" b="0"/>
                <wp:wrapNone/>
                <wp:docPr id="49" name="Blok textu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01574F">
                            <w:pPr>
                              <w:pStyle w:val="Nadpis2"/>
                              <w:tabs>
                                <w:tab w:val="left" w:pos="709"/>
                              </w:tabs>
                              <w:spacing w:before="0" w:line="240" w:lineRule="auto"/>
                              <w:rPr>
                                <w:rFonts w:eastAsia="Times New Roman"/>
                                <w:color w:val="FFFFFF" w:themeColor="background1"/>
                                <w:lang w:eastAsia="sk-SK"/>
                              </w:rPr>
                            </w:pPr>
                            <w:bookmarkStart w:id="49" w:name="_Toc374909323"/>
                            <w:r w:rsidRPr="00711DBB">
                              <w:rPr>
                                <w:color w:val="FFFFFF" w:themeColor="background1"/>
                              </w:rPr>
                              <w:t>3</w:t>
                            </w:r>
                            <w:r>
                              <w:rPr>
                                <w:color w:val="FFFFFF" w:themeColor="background1"/>
                              </w:rPr>
                              <w:t>.3</w:t>
                            </w:r>
                            <w:r w:rsidRPr="00711DBB">
                              <w:rPr>
                                <w:color w:val="FFFFFF" w:themeColor="background1"/>
                              </w:rPr>
                              <w:tab/>
                            </w:r>
                            <w:r w:rsidRPr="0001574F">
                              <w:rPr>
                                <w:rFonts w:eastAsia="Times New Roman"/>
                                <w:color w:val="FFFFFF" w:themeColor="background1"/>
                                <w:lang w:eastAsia="sk-SK"/>
                              </w:rPr>
                              <w:t>Nastavenie vlastností kurzu</w:t>
                            </w:r>
                            <w:bookmarkEnd w:id="49"/>
                          </w:p>
                          <w:p w:rsidR="00FE7065" w:rsidRPr="003B46D4" w:rsidRDefault="00FE7065" w:rsidP="0001574F">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9" o:spid="_x0000_s1063" type="#_x0000_t202" style="position:absolute;margin-left:1.75pt;margin-top:10.05pt;width:453.05pt;height:24.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DjugIAAOoFAAAOAAAAZHJzL2Uyb0RvYy54bWysVEtPGzEQvlfqf7B8L5vXhhKxQQFEVSkF&#10;1FBxdrw2WeH1uLaT3fTXd2zvhpRyoWoOG3v8zfubOb9oa0V2wroKdEGHJwNKhOZQVvqpoD8ebj59&#10;psR5pkumQIuC7oWjF/OPH84bMxMj2IAqhSVoRLtZYwq68d7MsszxjaiZOwEjND5KsDXzeLVPWWlZ&#10;g9ZrlY0Gg2nWgC2NBS6cQ+l1eqTzaF9Kwf2dlE54ogqKsfn4tfG7Dt9sfs5mT5aZTcW7MNg/RFGz&#10;SqPTg6lr5hnZ2uovU3XFLTiQ/oRDnYGUFRcxB8xmOHiVzWrDjIi5YHGcOZTJ/T+z/HZ3b0lVFnRy&#10;RolmNfboUsEz8aL1W4JCrFBj3AyBK4NQ315Ci52O2TqzBP7sEJIdYZKCQ3SoSCttHf4xV4KK2IT9&#10;ofDog3AU5qf5+HScU8LxbTwc5MM8+M1etI11/ouAmoRDQS02NkbAdkvnE7SHBGcOVFXeVErFSyCT&#10;uFKW7BjSwLejqKq29Tcok2w6wF8iA4qRMkk86cUYSaRksBLj+sOB0qQp6HScD6JhDcFzCkrpEIGI&#10;TOwiDZVKxYknv1ciYJT+LiR2ItbojbAZ50L7YVeXiA4oia7eo9jhX6J6j3LKAzWiZ9D+oFxXGmzM&#10;/lCnVMLyuQ9ZJnzHFZfyDiXw7bqNFBxNe7atodwj2SykgXWG31TY+CVz/p5ZnFCkEW4df4cfqQCr&#10;D92Jkg3YX2/JAx4HB18paXDiC+p+bpkVlKivGkfqbDiZhBURL5P8dIQXe/yyPn7R2/oKkE1D3G+G&#10;x2PAe9UfpYX6EZfTInjFJ6Y5+kb69ccrn/YQLjcuFosIwqVgmF/qleH9jAVaP7SPzJqO+2Eyb6Hf&#10;DWz2agQSNjRIw2LrQVZxPkKhU1W7BuBCiUzull/YWMf3iHpZ0fPfAAAA//8DAFBLAwQUAAYACAAA&#10;ACEAA0sAId8AAAAHAQAADwAAAGRycy9kb3ducmV2LnhtbEyOwU7DMBBE70j8g7VIXFBrt1UjEuJU&#10;UIGgFyRaOPS2jZckIl6H2G0CX485wXE0ozcvX422FSfqfeNYw2yqQBCXzjRcaXjdPUyuQfiAbLB1&#10;TBq+yMOqOD/LMTNu4Bc6bUMlIoR9hhrqELpMSl/WZNFPXUccu3fXWwwx9pU0PQ4Rbls5VyqRFhuO&#10;DzV2tK6p/NgerYY7M+D6++1+8/i8RFU/7bvPq8Ve68uL8fYGRKAx/I3hVz+qQxGdDu7IxotWw2IZ&#10;hxrmagYi1qlKExAHDUmqQBa5/O9f/AAAAP//AwBQSwECLQAUAAYACAAAACEAtoM4kv4AAADhAQAA&#10;EwAAAAAAAAAAAAAAAAAAAAAAW0NvbnRlbnRfVHlwZXNdLnhtbFBLAQItABQABgAIAAAAIQA4/SH/&#10;1gAAAJQBAAALAAAAAAAAAAAAAAAAAC8BAABfcmVscy8ucmVsc1BLAQItABQABgAIAAAAIQATd/Dj&#10;ugIAAOoFAAAOAAAAAAAAAAAAAAAAAC4CAABkcnMvZTJvRG9jLnhtbFBLAQItABQABgAIAAAAIQAD&#10;SwAh3wAAAAcBAAAPAAAAAAAAAAAAAAAAABQFAABkcnMvZG93bnJldi54bWxQSwUGAAAAAAQABADz&#10;AAAAIAYAAAAA&#10;" fillcolor="#548dd4 [1951]" stroked="f" strokeweight=".5pt">
                <v:path arrowok="t"/>
                <v:textbox>
                  <w:txbxContent>
                    <w:p w:rsidR="00FE7065" w:rsidRPr="00711DBB" w:rsidRDefault="00FE7065" w:rsidP="0001574F">
                      <w:pPr>
                        <w:pStyle w:val="Nadpis2"/>
                        <w:tabs>
                          <w:tab w:val="left" w:pos="709"/>
                        </w:tabs>
                        <w:spacing w:before="0" w:line="240" w:lineRule="auto"/>
                        <w:rPr>
                          <w:rFonts w:eastAsia="Times New Roman"/>
                          <w:color w:val="FFFFFF" w:themeColor="background1"/>
                          <w:lang w:eastAsia="sk-SK"/>
                        </w:rPr>
                      </w:pPr>
                      <w:bookmarkStart w:id="93" w:name="_Toc374909323"/>
                      <w:r w:rsidRPr="00711DBB">
                        <w:rPr>
                          <w:color w:val="FFFFFF" w:themeColor="background1"/>
                        </w:rPr>
                        <w:t>3</w:t>
                      </w:r>
                      <w:r>
                        <w:rPr>
                          <w:color w:val="FFFFFF" w:themeColor="background1"/>
                        </w:rPr>
                        <w:t>.3</w:t>
                      </w:r>
                      <w:r w:rsidRPr="00711DBB">
                        <w:rPr>
                          <w:color w:val="FFFFFF" w:themeColor="background1"/>
                        </w:rPr>
                        <w:tab/>
                      </w:r>
                      <w:r w:rsidRPr="0001574F">
                        <w:rPr>
                          <w:rFonts w:eastAsia="Times New Roman"/>
                          <w:color w:val="FFFFFF" w:themeColor="background1"/>
                          <w:lang w:eastAsia="sk-SK"/>
                        </w:rPr>
                        <w:t>Nastavenie vlastností kurzu</w:t>
                      </w:r>
                      <w:bookmarkEnd w:id="93"/>
                    </w:p>
                    <w:p w:rsidR="00FE7065" w:rsidRPr="003B46D4" w:rsidRDefault="00FE7065" w:rsidP="0001574F">
                      <w:pPr>
                        <w:pStyle w:val="Nadpis2"/>
                        <w:spacing w:before="0"/>
                        <w:rPr>
                          <w:color w:val="FFFFFF" w:themeColor="background1"/>
                        </w:rPr>
                      </w:pPr>
                    </w:p>
                  </w:txbxContent>
                </v:textbox>
              </v:shape>
            </w:pict>
          </mc:Fallback>
        </mc:AlternateContent>
      </w:r>
    </w:p>
    <w:p w:rsidR="0001574F" w:rsidRDefault="0001574F" w:rsidP="0001574F">
      <w:pPr>
        <w:spacing w:before="80" w:after="0" w:line="240" w:lineRule="auto"/>
        <w:rPr>
          <w:rFonts w:eastAsia="Times New Roman" w:cstheme="majorBidi"/>
          <w:b/>
          <w:bCs/>
          <w:sz w:val="26"/>
          <w:szCs w:val="26"/>
          <w:lang w:eastAsia="sk-SK"/>
        </w:rPr>
      </w:pPr>
    </w:p>
    <w:p w:rsidR="0001574F" w:rsidRDefault="0001574F" w:rsidP="0001574F">
      <w:pPr>
        <w:spacing w:before="80" w:after="0" w:line="240" w:lineRule="auto"/>
        <w:rPr>
          <w:rFonts w:eastAsia="Times New Roman" w:cstheme="majorBidi"/>
          <w:b/>
          <w:bCs/>
          <w:sz w:val="26"/>
          <w:szCs w:val="26"/>
          <w:lang w:eastAsia="sk-SK"/>
        </w:rPr>
      </w:pPr>
    </w:p>
    <w:p w:rsidR="00E74239" w:rsidRDefault="00E74239" w:rsidP="005E31E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Vlastnosti kurzu môžeme meniť v bloku </w:t>
      </w:r>
      <w:r w:rsidRPr="008146B0">
        <w:rPr>
          <w:rFonts w:eastAsia="Times New Roman" w:cs="Times New Roman"/>
          <w:b/>
          <w:i/>
          <w:sz w:val="24"/>
          <w:szCs w:val="24"/>
          <w:lang w:eastAsia="sk-SK"/>
        </w:rPr>
        <w:t>Nastavenie cez Administratíva kurzu - Upraviť nastavenia</w:t>
      </w:r>
      <w:r w:rsidRPr="008146B0">
        <w:rPr>
          <w:rFonts w:eastAsia="Times New Roman" w:cs="Times New Roman"/>
          <w:sz w:val="24"/>
          <w:szCs w:val="24"/>
          <w:lang w:eastAsia="sk-SK"/>
        </w:rPr>
        <w:t xml:space="preserve">. Okrem názvu a skratky kurzu je možné zmeniť nastavenie veľkého množstva vlastností. Zameriame sa preto na také nastavenie, ktoré učiteľ potrebuje upravovať najčastejšie. </w:t>
      </w:r>
    </w:p>
    <w:p w:rsidR="0001574F" w:rsidRPr="008146B0" w:rsidRDefault="0001574F" w:rsidP="00FE7065">
      <w:pPr>
        <w:spacing w:after="0" w:line="240" w:lineRule="auto"/>
        <w:jc w:val="both"/>
        <w:rPr>
          <w:rFonts w:eastAsia="Times New Roman" w:cs="Times New Roman"/>
          <w:sz w:val="24"/>
          <w:szCs w:val="24"/>
          <w:lang w:eastAsia="sk-SK"/>
        </w:rPr>
      </w:pPr>
    </w:p>
    <w:p w:rsidR="002F0C99" w:rsidRDefault="00996463" w:rsidP="00FE7065">
      <w:pPr>
        <w:keepNext/>
        <w:spacing w:after="0" w:line="240" w:lineRule="auto"/>
        <w:jc w:val="center"/>
      </w:pPr>
      <w:r>
        <w:rPr>
          <w:rFonts w:eastAsia="Times New Roman" w:cs="Times New Roman"/>
          <w:noProof/>
          <w:sz w:val="24"/>
          <w:szCs w:val="24"/>
          <w:lang w:eastAsia="sk-SK"/>
        </w:rPr>
        <w:drawing>
          <wp:inline distT="0" distB="0" distL="0" distR="0" wp14:anchorId="1C733CC8" wp14:editId="0BEF931C">
            <wp:extent cx="1914525" cy="1323975"/>
            <wp:effectExtent l="19050" t="0" r="9525" b="0"/>
            <wp:docPr id="102" name="Obrázok 18" descr="G:\Manena\Screenshoty\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Manena\Screenshoty\5.jpg"/>
                    <pic:cNvPicPr>
                      <a:picLocks noChangeAspect="1" noChangeArrowheads="1"/>
                    </pic:cNvPicPr>
                  </pic:nvPicPr>
                  <pic:blipFill>
                    <a:blip r:embed="rId60" cstate="print"/>
                    <a:srcRect/>
                    <a:stretch>
                      <a:fillRect/>
                    </a:stretch>
                  </pic:blipFill>
                  <pic:spPr bwMode="auto">
                    <a:xfrm>
                      <a:off x="0" y="0"/>
                      <a:ext cx="1914525" cy="1323975"/>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50" w:name="_Toc374909358"/>
      <w:r>
        <w:t xml:space="preserve">Obr. </w:t>
      </w:r>
      <w:r w:rsidR="00F763D7">
        <w:fldChar w:fldCharType="begin"/>
      </w:r>
      <w:r w:rsidR="00F763D7">
        <w:instrText xml:space="preserve"> SEQ Obr. \* ARABIC </w:instrText>
      </w:r>
      <w:r w:rsidR="00F763D7">
        <w:fldChar w:fldCharType="separate"/>
      </w:r>
      <w:r w:rsidR="00531880">
        <w:rPr>
          <w:noProof/>
        </w:rPr>
        <w:t>5</w:t>
      </w:r>
      <w:r w:rsidR="00F763D7">
        <w:rPr>
          <w:noProof/>
        </w:rPr>
        <w:fldChar w:fldCharType="end"/>
      </w:r>
      <w:r>
        <w:t xml:space="preserve"> </w:t>
      </w:r>
      <w:r w:rsidRPr="00B41FDC">
        <w:t>Nastavenia kurzu</w:t>
      </w:r>
      <w:bookmarkEnd w:id="50"/>
    </w:p>
    <w:p w:rsidR="0001574F" w:rsidRPr="00FE7065" w:rsidRDefault="0001574F" w:rsidP="005E31EB">
      <w:pPr>
        <w:spacing w:before="80" w:after="0" w:line="240" w:lineRule="auto"/>
        <w:rPr>
          <w:sz w:val="24"/>
          <w:szCs w:val="24"/>
        </w:rPr>
      </w:pPr>
    </w:p>
    <w:p w:rsidR="00E74239" w:rsidRPr="00E730D3" w:rsidRDefault="00E74239" w:rsidP="005E31EB">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Typ usporiadania kurzu</w:t>
      </w:r>
    </w:p>
    <w:p w:rsidR="00E74239" w:rsidRDefault="00E74239" w:rsidP="000157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Usporiadanie kurzu je možné zmeniť kedykoľvek. Ak napr. vytvoríme kurz s tematickým usporiadaním a neskôr zistí</w:t>
      </w:r>
      <w:r w:rsidR="006064FE" w:rsidRPr="008146B0">
        <w:rPr>
          <w:rFonts w:eastAsia="Times New Roman" w:cs="Times New Roman"/>
          <w:sz w:val="24"/>
          <w:szCs w:val="24"/>
          <w:lang w:eastAsia="sk-SK"/>
        </w:rPr>
        <w:t>m</w:t>
      </w:r>
      <w:r w:rsidRPr="008146B0">
        <w:rPr>
          <w:rFonts w:eastAsia="Times New Roman" w:cs="Times New Roman"/>
          <w:sz w:val="24"/>
          <w:szCs w:val="24"/>
          <w:lang w:eastAsia="sk-SK"/>
        </w:rPr>
        <w:t xml:space="preserve">e, že tento spôsob </w:t>
      </w:r>
      <w:r w:rsidR="006064FE" w:rsidRPr="008146B0">
        <w:rPr>
          <w:rFonts w:eastAsia="Times New Roman" w:cs="Times New Roman"/>
          <w:sz w:val="24"/>
          <w:szCs w:val="24"/>
          <w:lang w:eastAsia="sk-SK"/>
        </w:rPr>
        <w:t xml:space="preserve">nám </w:t>
      </w:r>
      <w:r w:rsidRPr="008146B0">
        <w:rPr>
          <w:rFonts w:eastAsia="Times New Roman" w:cs="Times New Roman"/>
          <w:sz w:val="24"/>
          <w:szCs w:val="24"/>
          <w:lang w:eastAsia="sk-SK"/>
        </w:rPr>
        <w:t xml:space="preserve">nevyhovuje, môžeme si zmeniť usporiadanie na iné. Možno budeme potrebovať zmeniť počet týždňov/tém (napr. ak vytvoríme kurz s tematickým usporiadaním, pri tvorbe vyberieme počet tém 5 a neskôr zistíme, že potrebujeme pridať ešte ďalšie </w:t>
      </w:r>
      <w:r w:rsidR="006064FE" w:rsidRPr="008146B0">
        <w:rPr>
          <w:rFonts w:eastAsia="Times New Roman" w:cs="Times New Roman"/>
          <w:sz w:val="24"/>
          <w:szCs w:val="24"/>
          <w:lang w:eastAsia="sk-SK"/>
        </w:rPr>
        <w:t>témy</w:t>
      </w:r>
      <w:r w:rsidRPr="008146B0">
        <w:rPr>
          <w:rFonts w:eastAsia="Times New Roman" w:cs="Times New Roman"/>
          <w:sz w:val="24"/>
          <w:szCs w:val="24"/>
          <w:lang w:eastAsia="sk-SK"/>
        </w:rPr>
        <w:t xml:space="preserve">). Počet tém môžeme zvýšiť alebo znížiť pomocou rolovacích tlačidiel, ktoré sa nachádzajú pod výpisom tém v kurze. Aj keď to nemusí byť na prvý pohľad zrejmé, aj tematické usporiadanie môžeme voliť pre rozloženie kurzu po jednotlivých mesiacoch, napr. január, február, marec, atď. </w:t>
      </w:r>
    </w:p>
    <w:p w:rsidR="0001574F" w:rsidRPr="00434ED7" w:rsidRDefault="0001574F" w:rsidP="00434ED7">
      <w:pPr>
        <w:spacing w:after="0" w:line="240" w:lineRule="auto"/>
        <w:jc w:val="both"/>
        <w:rPr>
          <w:rFonts w:eastAsia="Times New Roman" w:cs="Times New Roman"/>
          <w:sz w:val="16"/>
          <w:szCs w:val="16"/>
          <w:lang w:eastAsia="sk-SK"/>
        </w:rPr>
      </w:pPr>
    </w:p>
    <w:p w:rsidR="002F0C99" w:rsidRDefault="00996463" w:rsidP="00FE7065">
      <w:pPr>
        <w:keepNext/>
        <w:spacing w:after="0" w:line="240" w:lineRule="auto"/>
        <w:jc w:val="center"/>
      </w:pPr>
      <w:r>
        <w:rPr>
          <w:rFonts w:eastAsia="Times New Roman" w:cs="Times New Roman"/>
          <w:noProof/>
          <w:sz w:val="24"/>
          <w:szCs w:val="24"/>
          <w:lang w:eastAsia="sk-SK"/>
        </w:rPr>
        <w:lastRenderedPageBreak/>
        <w:drawing>
          <wp:inline distT="0" distB="0" distL="0" distR="0">
            <wp:extent cx="4229872" cy="1176793"/>
            <wp:effectExtent l="0" t="0" r="0" b="4445"/>
            <wp:docPr id="103" name="Obrázok 19" descr="G:\Manena\Screenshot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Manena\Screenshoty\6.jpg"/>
                    <pic:cNvPicPr>
                      <a:picLocks noChangeAspect="1" noChangeArrowheads="1"/>
                    </pic:cNvPicPr>
                  </pic:nvPicPr>
                  <pic:blipFill>
                    <a:blip r:embed="rId61" cstate="print"/>
                    <a:srcRect/>
                    <a:stretch>
                      <a:fillRect/>
                    </a:stretch>
                  </pic:blipFill>
                  <pic:spPr bwMode="auto">
                    <a:xfrm>
                      <a:off x="0" y="0"/>
                      <a:ext cx="4238923" cy="1179311"/>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51" w:name="_Toc374909359"/>
      <w:r>
        <w:t xml:space="preserve">Obr. </w:t>
      </w:r>
      <w:r w:rsidR="00F763D7">
        <w:fldChar w:fldCharType="begin"/>
      </w:r>
      <w:r w:rsidR="00F763D7">
        <w:instrText xml:space="preserve"> SEQ Obr. \* ARABIC </w:instrText>
      </w:r>
      <w:r w:rsidR="00F763D7">
        <w:fldChar w:fldCharType="separate"/>
      </w:r>
      <w:r w:rsidR="00531880">
        <w:rPr>
          <w:noProof/>
        </w:rPr>
        <w:t>6</w:t>
      </w:r>
      <w:r w:rsidR="00F763D7">
        <w:rPr>
          <w:noProof/>
        </w:rPr>
        <w:fldChar w:fldCharType="end"/>
      </w:r>
      <w:r>
        <w:t xml:space="preserve"> </w:t>
      </w:r>
      <w:r w:rsidRPr="00346692">
        <w:t>Nastavenie kurzu týždenný/tematický formát</w:t>
      </w:r>
      <w:bookmarkEnd w:id="51"/>
    </w:p>
    <w:p w:rsidR="00434ED7" w:rsidRPr="00FE7065" w:rsidRDefault="00434ED7" w:rsidP="00434ED7">
      <w:pPr>
        <w:pStyle w:val="Popis"/>
        <w:spacing w:after="0"/>
        <w:jc w:val="center"/>
        <w:rPr>
          <w:szCs w:val="24"/>
        </w:rPr>
      </w:pPr>
    </w:p>
    <w:p w:rsidR="00E74239" w:rsidRPr="00E730D3" w:rsidRDefault="00E74239" w:rsidP="0001574F">
      <w:pPr>
        <w:spacing w:before="80" w:after="0" w:line="240" w:lineRule="auto"/>
        <w:jc w:val="both"/>
        <w:rPr>
          <w:rFonts w:eastAsia="Times New Roman" w:cs="Times New Roman"/>
          <w:b/>
          <w:sz w:val="24"/>
          <w:szCs w:val="24"/>
          <w:lang w:eastAsia="sk-SK"/>
        </w:rPr>
      </w:pPr>
      <w:r w:rsidRPr="00E730D3">
        <w:rPr>
          <w:rFonts w:eastAsia="Times New Roman" w:cs="Times New Roman"/>
          <w:b/>
          <w:i/>
          <w:sz w:val="24"/>
          <w:szCs w:val="24"/>
          <w:lang w:eastAsia="sk-SK"/>
        </w:rPr>
        <w:t>Prístup pre hostí</w:t>
      </w:r>
      <w:r w:rsidRPr="00E730D3">
        <w:rPr>
          <w:rFonts w:eastAsia="Times New Roman" w:cs="Times New Roman"/>
          <w:b/>
          <w:sz w:val="24"/>
          <w:szCs w:val="24"/>
          <w:lang w:eastAsia="sk-SK"/>
        </w:rPr>
        <w:t xml:space="preserve"> </w:t>
      </w:r>
    </w:p>
    <w:p w:rsidR="00E74239" w:rsidRDefault="00E74239" w:rsidP="000157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Niekedy je vhodné umožniť do kurzu prístup hosťom, inokedy je naopak žiaduce, aby bol kurz dostupný iba zapísaným používateľom. Prístup je pritom možné chrániť heslom alebo ho nechať bez hesla. V každom prípade sa bude musieť taký návštevník stránok pred vstupom do kurzu prihlásiť ako hosť. </w:t>
      </w:r>
    </w:p>
    <w:p w:rsidR="0001574F" w:rsidRPr="00FE7065" w:rsidRDefault="0001574F" w:rsidP="00FE7065">
      <w:pPr>
        <w:spacing w:after="0" w:line="240" w:lineRule="auto"/>
        <w:jc w:val="both"/>
        <w:rPr>
          <w:rFonts w:eastAsia="Times New Roman" w:cs="Times New Roman"/>
          <w:sz w:val="24"/>
          <w:szCs w:val="24"/>
          <w:lang w:eastAsia="sk-SK"/>
        </w:rPr>
      </w:pPr>
    </w:p>
    <w:p w:rsidR="002F0C99" w:rsidRDefault="00996463" w:rsidP="00FE7065">
      <w:pPr>
        <w:keepNext/>
        <w:spacing w:after="0" w:line="240" w:lineRule="auto"/>
        <w:jc w:val="center"/>
      </w:pPr>
      <w:r>
        <w:rPr>
          <w:rFonts w:eastAsia="Times New Roman" w:cs="Times New Roman"/>
          <w:noProof/>
          <w:sz w:val="24"/>
          <w:szCs w:val="24"/>
          <w:lang w:eastAsia="sk-SK"/>
        </w:rPr>
        <w:drawing>
          <wp:inline distT="0" distB="0" distL="0" distR="0" wp14:anchorId="11FBE2E6" wp14:editId="073C5525">
            <wp:extent cx="4552950" cy="762000"/>
            <wp:effectExtent l="19050" t="0" r="0" b="0"/>
            <wp:docPr id="104" name="Obrázok 20" descr="G:\Manena\Screenshot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Manena\Screenshoty\3.jpg"/>
                    <pic:cNvPicPr>
                      <a:picLocks noChangeAspect="1" noChangeArrowheads="1"/>
                    </pic:cNvPicPr>
                  </pic:nvPicPr>
                  <pic:blipFill>
                    <a:blip r:embed="rId62" cstate="print"/>
                    <a:srcRect/>
                    <a:stretch>
                      <a:fillRect/>
                    </a:stretch>
                  </pic:blipFill>
                  <pic:spPr bwMode="auto">
                    <a:xfrm>
                      <a:off x="0" y="0"/>
                      <a:ext cx="4552950" cy="762000"/>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52" w:name="_Toc374909360"/>
      <w:r>
        <w:t xml:space="preserve">Obr. </w:t>
      </w:r>
      <w:r w:rsidR="00F763D7">
        <w:fldChar w:fldCharType="begin"/>
      </w:r>
      <w:r w:rsidR="00F763D7">
        <w:instrText xml:space="preserve"> SEQ Obr. \* ARABIC </w:instrText>
      </w:r>
      <w:r w:rsidR="00F763D7">
        <w:fldChar w:fldCharType="separate"/>
      </w:r>
      <w:r w:rsidR="00531880">
        <w:rPr>
          <w:noProof/>
        </w:rPr>
        <w:t>7</w:t>
      </w:r>
      <w:r w:rsidR="00F763D7">
        <w:rPr>
          <w:noProof/>
        </w:rPr>
        <w:fldChar w:fldCharType="end"/>
      </w:r>
      <w:r>
        <w:t xml:space="preserve"> </w:t>
      </w:r>
      <w:r w:rsidRPr="00B16C4A">
        <w:t>Hosťovský prístup</w:t>
      </w:r>
      <w:bookmarkEnd w:id="52"/>
    </w:p>
    <w:p w:rsidR="00434ED7" w:rsidRPr="00434ED7" w:rsidRDefault="00434ED7" w:rsidP="00434ED7">
      <w:pPr>
        <w:pStyle w:val="Popis"/>
        <w:spacing w:after="0"/>
        <w:jc w:val="center"/>
        <w:rPr>
          <w:sz w:val="16"/>
          <w:szCs w:val="16"/>
        </w:rPr>
      </w:pPr>
    </w:p>
    <w:p w:rsidR="00E74239" w:rsidRPr="008146B0" w:rsidRDefault="00E74239" w:rsidP="005E31EB">
      <w:pPr>
        <w:spacing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Prístup pre hostí neumožňuje zobrazovať ani odovzdávať úlohy či testy</w:t>
      </w:r>
      <w:r w:rsidR="006064FE" w:rsidRPr="008146B0">
        <w:rPr>
          <w:rFonts w:eastAsia="Times New Roman" w:cs="Times New Roman"/>
          <w:sz w:val="24"/>
          <w:szCs w:val="24"/>
          <w:lang w:eastAsia="sk-SK"/>
        </w:rPr>
        <w:t xml:space="preserve">. Hosť vo svojej </w:t>
      </w:r>
      <w:r w:rsidRPr="008146B0">
        <w:rPr>
          <w:rFonts w:eastAsia="Times New Roman" w:cs="Times New Roman"/>
          <w:sz w:val="24"/>
          <w:szCs w:val="24"/>
          <w:lang w:eastAsia="sk-SK"/>
        </w:rPr>
        <w:t xml:space="preserve">podstate môže iba prezerať študijné materiály a základné informácie o tom, čo sa v kurze deje. </w:t>
      </w:r>
    </w:p>
    <w:p w:rsidR="00E74239" w:rsidRPr="008146B0" w:rsidRDefault="00E74239" w:rsidP="0001574F">
      <w:pPr>
        <w:spacing w:before="80" w:after="0" w:line="240" w:lineRule="auto"/>
        <w:jc w:val="both"/>
        <w:rPr>
          <w:rFonts w:eastAsia="Times New Roman" w:cs="Times New Roman"/>
          <w:sz w:val="24"/>
          <w:szCs w:val="24"/>
          <w:lang w:eastAsia="sk-SK"/>
        </w:rPr>
      </w:pPr>
    </w:p>
    <w:p w:rsidR="00E74239" w:rsidRPr="00E730D3" w:rsidRDefault="00E74239" w:rsidP="0001574F">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Dostupnosť študentom</w:t>
      </w:r>
    </w:p>
    <w:p w:rsidR="00E74239" w:rsidRDefault="00E74239" w:rsidP="000157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Dostupnosť študentom je daná viditeľnosťou kurzu ostatným. K tomu slúži voľba </w:t>
      </w:r>
      <w:r w:rsidRPr="008146B0">
        <w:rPr>
          <w:rFonts w:eastAsia="Times New Roman" w:cs="Times New Roman"/>
          <w:b/>
          <w:i/>
          <w:sz w:val="24"/>
          <w:szCs w:val="24"/>
          <w:lang w:eastAsia="sk-SK"/>
        </w:rPr>
        <w:t>Viditeľný</w:t>
      </w:r>
      <w:r w:rsidRPr="008146B0">
        <w:rPr>
          <w:rFonts w:eastAsia="Times New Roman" w:cs="Times New Roman"/>
          <w:sz w:val="24"/>
          <w:szCs w:val="24"/>
          <w:lang w:eastAsia="sk-SK"/>
        </w:rPr>
        <w:t xml:space="preserve"> vo všeobecných nastavení kurzu. </w:t>
      </w:r>
    </w:p>
    <w:p w:rsidR="0001574F" w:rsidRPr="005E31EB" w:rsidRDefault="0001574F" w:rsidP="0001574F">
      <w:pPr>
        <w:spacing w:before="80" w:after="0" w:line="240" w:lineRule="auto"/>
        <w:jc w:val="center"/>
        <w:rPr>
          <w:rFonts w:eastAsia="Times New Roman" w:cs="Times New Roman"/>
          <w:lang w:eastAsia="sk-SK"/>
        </w:rPr>
      </w:pPr>
    </w:p>
    <w:p w:rsidR="00996463" w:rsidRDefault="00996463" w:rsidP="0001574F">
      <w:pPr>
        <w:spacing w:before="80" w:after="0" w:line="240" w:lineRule="auto"/>
        <w:jc w:val="center"/>
        <w:rPr>
          <w:rFonts w:eastAsia="Times New Roman" w:cs="Times New Roman"/>
          <w:sz w:val="24"/>
          <w:szCs w:val="24"/>
          <w:lang w:eastAsia="sk-SK"/>
        </w:rPr>
      </w:pPr>
      <w:r>
        <w:rPr>
          <w:rFonts w:eastAsia="Times New Roman" w:cs="Times New Roman"/>
          <w:noProof/>
          <w:sz w:val="24"/>
          <w:szCs w:val="24"/>
          <w:lang w:eastAsia="sk-SK"/>
        </w:rPr>
        <w:drawing>
          <wp:inline distT="0" distB="0" distL="0" distR="0">
            <wp:extent cx="1924050" cy="316902"/>
            <wp:effectExtent l="19050" t="0" r="0" b="0"/>
            <wp:docPr id="105" name="Obrázok 21" descr="G:\Manena\Screenshot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Manena\Screenshoty\8.jpg"/>
                    <pic:cNvPicPr>
                      <a:picLocks noChangeAspect="1" noChangeArrowheads="1"/>
                    </pic:cNvPicPr>
                  </pic:nvPicPr>
                  <pic:blipFill>
                    <a:blip r:embed="rId63" cstate="print"/>
                    <a:srcRect/>
                    <a:stretch>
                      <a:fillRect/>
                    </a:stretch>
                  </pic:blipFill>
                  <pic:spPr bwMode="auto">
                    <a:xfrm>
                      <a:off x="0" y="0"/>
                      <a:ext cx="1924050" cy="316902"/>
                    </a:xfrm>
                    <a:prstGeom prst="rect">
                      <a:avLst/>
                    </a:prstGeom>
                    <a:noFill/>
                    <a:ln w="9525">
                      <a:noFill/>
                      <a:miter lim="800000"/>
                      <a:headEnd/>
                      <a:tailEnd/>
                    </a:ln>
                  </pic:spPr>
                </pic:pic>
              </a:graphicData>
            </a:graphic>
          </wp:inline>
        </w:drawing>
      </w:r>
    </w:p>
    <w:p w:rsidR="00E74239" w:rsidRPr="005E31EB" w:rsidRDefault="00E74239" w:rsidP="0001574F">
      <w:pPr>
        <w:spacing w:before="80" w:after="0" w:line="240" w:lineRule="auto"/>
        <w:jc w:val="center"/>
        <w:rPr>
          <w:rFonts w:eastAsia="Times New Roman" w:cs="Times New Roman"/>
          <w:lang w:eastAsia="sk-SK"/>
        </w:rPr>
      </w:pPr>
    </w:p>
    <w:p w:rsidR="00E74239" w:rsidRPr="008146B0" w:rsidRDefault="00E74239" w:rsidP="000157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Toto nastavenie mení učiteľ typicky v dvoch prípadoch, ak:</w:t>
      </w:r>
    </w:p>
    <w:p w:rsidR="00E74239" w:rsidRPr="008146B0" w:rsidRDefault="00E74239" w:rsidP="005E31EB">
      <w:pPr>
        <w:pStyle w:val="Odsekzoznamu"/>
        <w:numPr>
          <w:ilvl w:val="0"/>
          <w:numId w:val="81"/>
        </w:numPr>
        <w:spacing w:before="80" w:after="0" w:line="240" w:lineRule="auto"/>
        <w:ind w:left="709" w:hanging="425"/>
        <w:contextualSpacing w:val="0"/>
        <w:jc w:val="both"/>
        <w:rPr>
          <w:rFonts w:eastAsia="Times New Roman" w:cs="Times New Roman"/>
          <w:sz w:val="24"/>
          <w:szCs w:val="24"/>
          <w:lang w:eastAsia="sk-SK"/>
        </w:rPr>
      </w:pPr>
      <w:r w:rsidRPr="008146B0">
        <w:rPr>
          <w:rFonts w:eastAsia="Times New Roman" w:cs="Times New Roman"/>
          <w:sz w:val="24"/>
          <w:szCs w:val="24"/>
          <w:lang w:eastAsia="sk-SK"/>
        </w:rPr>
        <w:t>u</w:t>
      </w:r>
      <w:r w:rsidR="006064FE" w:rsidRPr="008146B0">
        <w:rPr>
          <w:rFonts w:eastAsia="Times New Roman" w:cs="Times New Roman"/>
          <w:sz w:val="24"/>
          <w:szCs w:val="24"/>
          <w:lang w:eastAsia="sk-SK"/>
        </w:rPr>
        <w:t>pravuje vytvorený kurz a nechce</w:t>
      </w:r>
      <w:r w:rsidRPr="008146B0">
        <w:rPr>
          <w:rFonts w:eastAsia="Times New Roman" w:cs="Times New Roman"/>
          <w:sz w:val="24"/>
          <w:szCs w:val="24"/>
          <w:lang w:eastAsia="sk-SK"/>
        </w:rPr>
        <w:t>, aby bol kurz zatiaľ študentom prístupný (napr. pred začiatkom semestra)</w:t>
      </w:r>
      <w:r w:rsidR="006064FE" w:rsidRPr="008146B0">
        <w:rPr>
          <w:rFonts w:eastAsia="Times New Roman" w:cs="Times New Roman"/>
          <w:sz w:val="24"/>
          <w:szCs w:val="24"/>
          <w:lang w:eastAsia="sk-SK"/>
        </w:rPr>
        <w:t>;</w:t>
      </w:r>
    </w:p>
    <w:p w:rsidR="00E74239" w:rsidRPr="008146B0" w:rsidRDefault="00E74239" w:rsidP="005E31EB">
      <w:pPr>
        <w:pStyle w:val="Odsekzoznamu"/>
        <w:numPr>
          <w:ilvl w:val="0"/>
          <w:numId w:val="81"/>
        </w:numPr>
        <w:spacing w:before="80" w:after="0" w:line="240" w:lineRule="auto"/>
        <w:ind w:left="709" w:hanging="425"/>
        <w:jc w:val="both"/>
        <w:rPr>
          <w:rFonts w:eastAsia="Times New Roman" w:cs="Times New Roman"/>
          <w:sz w:val="24"/>
          <w:szCs w:val="24"/>
          <w:lang w:eastAsia="sk-SK"/>
        </w:rPr>
      </w:pPr>
      <w:r w:rsidRPr="008146B0">
        <w:rPr>
          <w:rFonts w:eastAsia="Times New Roman" w:cs="Times New Roman"/>
          <w:sz w:val="24"/>
          <w:szCs w:val="24"/>
          <w:lang w:eastAsia="sk-SK"/>
        </w:rPr>
        <w:t xml:space="preserve">už nie je žiaduce, aby bol kurz študentom naďalej prístupný (napr. po skončení istého obdobia). </w:t>
      </w:r>
    </w:p>
    <w:p w:rsidR="00E74239" w:rsidRDefault="00E74239" w:rsidP="0001574F">
      <w:pPr>
        <w:spacing w:before="80" w:after="0" w:line="240" w:lineRule="auto"/>
        <w:contextualSpacing/>
        <w:jc w:val="both"/>
        <w:rPr>
          <w:rFonts w:eastAsia="Times New Roman" w:cs="Times New Roman"/>
          <w:sz w:val="24"/>
          <w:szCs w:val="24"/>
          <w:lang w:eastAsia="sk-SK"/>
        </w:rPr>
      </w:pPr>
      <w:r w:rsidRPr="008146B0">
        <w:rPr>
          <w:rFonts w:eastAsia="Times New Roman" w:cs="Times New Roman"/>
          <w:sz w:val="24"/>
          <w:szCs w:val="24"/>
          <w:lang w:eastAsia="sk-SK"/>
        </w:rPr>
        <w:t>V prípade, že kurz zneprístupníme študentom, neuvidia ho ani študenti, ktorí sú doň zapísaní.</w:t>
      </w:r>
    </w:p>
    <w:p w:rsidR="00FE7065" w:rsidRPr="008146B0" w:rsidRDefault="00FE7065" w:rsidP="0001574F">
      <w:pPr>
        <w:spacing w:before="80" w:after="0" w:line="240" w:lineRule="auto"/>
        <w:contextualSpacing/>
        <w:jc w:val="both"/>
        <w:rPr>
          <w:rFonts w:eastAsia="Times New Roman" w:cs="Times New Roman"/>
          <w:sz w:val="24"/>
          <w:szCs w:val="24"/>
          <w:lang w:eastAsia="sk-SK"/>
        </w:rPr>
      </w:pPr>
    </w:p>
    <w:p w:rsidR="00E74239" w:rsidRPr="00E730D3" w:rsidRDefault="00E74239" w:rsidP="0001574F">
      <w:pPr>
        <w:spacing w:before="80" w:after="0" w:line="240" w:lineRule="auto"/>
        <w:jc w:val="both"/>
        <w:rPr>
          <w:rFonts w:eastAsia="Times New Roman" w:cs="Times New Roman"/>
          <w:b/>
          <w:i/>
          <w:sz w:val="24"/>
          <w:szCs w:val="24"/>
          <w:lang w:eastAsia="sk-SK"/>
        </w:rPr>
      </w:pPr>
      <w:r w:rsidRPr="00E730D3">
        <w:rPr>
          <w:rFonts w:eastAsia="Times New Roman" w:cs="Times New Roman"/>
          <w:b/>
          <w:i/>
          <w:sz w:val="24"/>
          <w:szCs w:val="24"/>
          <w:lang w:eastAsia="sk-SK"/>
        </w:rPr>
        <w:t>Metódy zápisu</w:t>
      </w:r>
    </w:p>
    <w:p w:rsidR="00E74239" w:rsidRDefault="00E74239" w:rsidP="000157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 súvislosti s dostupnosťou kurzu a zapisovaním študentov je vhodné sa oboznámiť s ďalším nastavením v bloku </w:t>
      </w:r>
      <w:r w:rsidRPr="008146B0">
        <w:rPr>
          <w:rFonts w:eastAsia="Times New Roman" w:cs="Times New Roman"/>
          <w:b/>
          <w:i/>
          <w:sz w:val="24"/>
          <w:szCs w:val="24"/>
          <w:lang w:eastAsia="sk-SK"/>
        </w:rPr>
        <w:t>Nastavenie</w:t>
      </w:r>
      <w:r w:rsidRPr="008146B0">
        <w:rPr>
          <w:rFonts w:eastAsia="Times New Roman" w:cs="Times New Roman"/>
          <w:sz w:val="24"/>
          <w:szCs w:val="24"/>
          <w:lang w:eastAsia="sk-SK"/>
        </w:rPr>
        <w:t xml:space="preserve"> pod odkazom </w:t>
      </w:r>
      <w:r w:rsidRPr="008146B0">
        <w:rPr>
          <w:rFonts w:eastAsia="Times New Roman" w:cs="Times New Roman"/>
          <w:b/>
          <w:i/>
          <w:sz w:val="24"/>
          <w:szCs w:val="24"/>
          <w:lang w:eastAsia="sk-SK"/>
        </w:rPr>
        <w:t>Používatelia - Metódy zápisu</w:t>
      </w:r>
      <w:r w:rsidRPr="008146B0">
        <w:rPr>
          <w:rFonts w:eastAsia="Times New Roman" w:cs="Times New Roman"/>
          <w:sz w:val="24"/>
          <w:szCs w:val="24"/>
          <w:lang w:eastAsia="sk-SK"/>
        </w:rPr>
        <w:t xml:space="preserve">, kde je možné </w:t>
      </w:r>
      <w:r w:rsidRPr="008146B0">
        <w:rPr>
          <w:rFonts w:eastAsia="Times New Roman" w:cs="Times New Roman"/>
          <w:sz w:val="24"/>
          <w:szCs w:val="24"/>
          <w:lang w:eastAsia="sk-SK"/>
        </w:rPr>
        <w:lastRenderedPageBreak/>
        <w:t>nastaviť</w:t>
      </w:r>
      <w:r w:rsidR="006064FE" w:rsidRPr="008146B0">
        <w:rPr>
          <w:rFonts w:eastAsia="Times New Roman" w:cs="Times New Roman"/>
          <w:sz w:val="24"/>
          <w:szCs w:val="24"/>
          <w:lang w:eastAsia="sk-SK"/>
        </w:rPr>
        <w:t xml:space="preserve">, aby </w:t>
      </w:r>
      <w:r w:rsidRPr="008146B0">
        <w:rPr>
          <w:rFonts w:eastAsia="Times New Roman" w:cs="Times New Roman"/>
          <w:sz w:val="24"/>
          <w:szCs w:val="24"/>
          <w:lang w:eastAsia="sk-SK"/>
        </w:rPr>
        <w:t xml:space="preserve">sa študenti </w:t>
      </w:r>
      <w:r w:rsidR="006064FE" w:rsidRPr="008146B0">
        <w:rPr>
          <w:rFonts w:eastAsia="Times New Roman" w:cs="Times New Roman"/>
          <w:sz w:val="24"/>
          <w:szCs w:val="24"/>
          <w:lang w:eastAsia="sk-SK"/>
        </w:rPr>
        <w:t xml:space="preserve">mohli </w:t>
      </w:r>
      <w:r w:rsidRPr="008146B0">
        <w:rPr>
          <w:rFonts w:eastAsia="Times New Roman" w:cs="Times New Roman"/>
          <w:sz w:val="24"/>
          <w:szCs w:val="24"/>
          <w:lang w:eastAsia="sk-SK"/>
        </w:rPr>
        <w:t xml:space="preserve">do kurzu zapísať sami, ak </w:t>
      </w:r>
      <w:r w:rsidR="006064FE" w:rsidRPr="008146B0">
        <w:rPr>
          <w:rFonts w:eastAsia="Times New Roman" w:cs="Times New Roman"/>
          <w:sz w:val="24"/>
          <w:szCs w:val="24"/>
          <w:lang w:eastAsia="sk-SK"/>
        </w:rPr>
        <w:t>dost</w:t>
      </w:r>
      <w:r w:rsidRPr="008146B0">
        <w:rPr>
          <w:rFonts w:eastAsia="Times New Roman" w:cs="Times New Roman"/>
          <w:sz w:val="24"/>
          <w:szCs w:val="24"/>
          <w:lang w:eastAsia="sk-SK"/>
        </w:rPr>
        <w:t>anú heslo (napr. na prvej vyučovacej hodine)</w:t>
      </w:r>
      <w:r w:rsidR="006064FE" w:rsidRPr="008146B0">
        <w:rPr>
          <w:rFonts w:eastAsia="Times New Roman" w:cs="Times New Roman"/>
          <w:sz w:val="24"/>
          <w:szCs w:val="24"/>
          <w:lang w:eastAsia="sk-SK"/>
        </w:rPr>
        <w:t>.</w:t>
      </w:r>
    </w:p>
    <w:p w:rsidR="0001574F" w:rsidRPr="008146B0" w:rsidRDefault="0001574F" w:rsidP="00FE7065">
      <w:pPr>
        <w:spacing w:after="0" w:line="240" w:lineRule="auto"/>
        <w:jc w:val="both"/>
        <w:rPr>
          <w:rFonts w:eastAsia="Times New Roman" w:cs="Times New Roman"/>
          <w:sz w:val="24"/>
          <w:szCs w:val="24"/>
          <w:lang w:eastAsia="sk-SK"/>
        </w:rPr>
      </w:pPr>
    </w:p>
    <w:p w:rsidR="002F0C99" w:rsidRDefault="003464A2" w:rsidP="00FE7065">
      <w:pPr>
        <w:keepNext/>
        <w:spacing w:after="0" w:line="240" w:lineRule="auto"/>
        <w:jc w:val="center"/>
      </w:pPr>
      <w:r>
        <w:rPr>
          <w:rFonts w:eastAsia="Times New Roman" w:cs="Times New Roman"/>
          <w:noProof/>
          <w:sz w:val="24"/>
          <w:szCs w:val="24"/>
          <w:lang w:eastAsia="sk-SK"/>
        </w:rPr>
        <w:drawing>
          <wp:inline distT="0" distB="0" distL="0" distR="0" wp14:anchorId="37FA7734" wp14:editId="1EBBE281">
            <wp:extent cx="5760720" cy="1448962"/>
            <wp:effectExtent l="19050" t="0" r="0" b="0"/>
            <wp:docPr id="106" name="Obrázok 27" descr="G:\Manena\Screenshoty\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G:\Manena\Screenshoty\9.jpg"/>
                    <pic:cNvPicPr>
                      <a:picLocks noChangeAspect="1" noChangeArrowheads="1"/>
                    </pic:cNvPicPr>
                  </pic:nvPicPr>
                  <pic:blipFill>
                    <a:blip r:embed="rId64" cstate="print"/>
                    <a:srcRect/>
                    <a:stretch>
                      <a:fillRect/>
                    </a:stretch>
                  </pic:blipFill>
                  <pic:spPr bwMode="auto">
                    <a:xfrm>
                      <a:off x="0" y="0"/>
                      <a:ext cx="5760720" cy="1448962"/>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53" w:name="_Toc374909361"/>
      <w:r>
        <w:t xml:space="preserve">Obr. </w:t>
      </w:r>
      <w:r w:rsidR="00F763D7">
        <w:fldChar w:fldCharType="begin"/>
      </w:r>
      <w:r w:rsidR="00F763D7">
        <w:instrText xml:space="preserve"> SEQ Obr. \* ARABIC </w:instrText>
      </w:r>
      <w:r w:rsidR="00F763D7">
        <w:fldChar w:fldCharType="separate"/>
      </w:r>
      <w:r w:rsidR="00531880">
        <w:rPr>
          <w:noProof/>
        </w:rPr>
        <w:t>8</w:t>
      </w:r>
      <w:r w:rsidR="00F763D7">
        <w:rPr>
          <w:noProof/>
        </w:rPr>
        <w:fldChar w:fldCharType="end"/>
      </w:r>
      <w:r>
        <w:t xml:space="preserve"> </w:t>
      </w:r>
      <w:r w:rsidRPr="00027AA2">
        <w:t>Zapisovanie do kurzu</w:t>
      </w:r>
      <w:bookmarkEnd w:id="53"/>
    </w:p>
    <w:p w:rsidR="00FE7065" w:rsidRPr="00FE7065" w:rsidRDefault="00FE7065" w:rsidP="00FE7065"/>
    <w:p w:rsidR="00E74239" w:rsidRPr="008146B0" w:rsidRDefault="00E74239" w:rsidP="000157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Túto možnosť je nutné aktivovať kliknutím na ikonu so symbolom preškrtnutého oka </w:t>
      </w:r>
      <w:r w:rsidRPr="008146B0">
        <w:rPr>
          <w:rFonts w:cs="Arial"/>
          <w:noProof/>
          <w:lang w:eastAsia="sk-SK"/>
        </w:rPr>
        <w:drawing>
          <wp:inline distT="0" distB="0" distL="0" distR="0">
            <wp:extent cx="177165" cy="129540"/>
            <wp:effectExtent l="0" t="0" r="0" b="3810"/>
            <wp:docPr id="70"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7165" cy="129540"/>
                    </a:xfrm>
                    <a:prstGeom prst="rect">
                      <a:avLst/>
                    </a:prstGeom>
                    <a:solidFill>
                      <a:srgbClr val="FFFFFF"/>
                    </a:solidFill>
                    <a:ln>
                      <a:noFill/>
                    </a:ln>
                  </pic:spPr>
                </pic:pic>
              </a:graphicData>
            </a:graphic>
          </wp:inline>
        </w:drawing>
      </w:r>
      <w:r w:rsidR="00813FE6">
        <w:rPr>
          <w:rFonts w:eastAsia="Times New Roman" w:cs="Times New Roman"/>
          <w:sz w:val="24"/>
          <w:szCs w:val="24"/>
          <w:lang w:eastAsia="sk-SK"/>
        </w:rPr>
        <w:t> </w:t>
      </w:r>
      <w:r w:rsidRPr="008146B0">
        <w:rPr>
          <w:rFonts w:eastAsia="Times New Roman" w:cs="Times New Roman"/>
          <w:sz w:val="24"/>
          <w:szCs w:val="24"/>
          <w:lang w:eastAsia="sk-SK"/>
        </w:rPr>
        <w:t>a</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následne na ikonu úprav </w:t>
      </w:r>
      <w:r w:rsidRPr="008146B0">
        <w:rPr>
          <w:rFonts w:cs="Arial"/>
          <w:noProof/>
          <w:lang w:eastAsia="sk-SK"/>
        </w:rPr>
        <w:drawing>
          <wp:inline distT="0" distB="0" distL="0" distR="0">
            <wp:extent cx="177165" cy="136525"/>
            <wp:effectExtent l="0" t="0" r="0" b="0"/>
            <wp:docPr id="69"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77165" cy="136525"/>
                    </a:xfrm>
                    <a:prstGeom prst="rect">
                      <a:avLst/>
                    </a:prstGeom>
                    <a:solidFill>
                      <a:srgbClr val="FFFFFF"/>
                    </a:solidFill>
                    <a:ln>
                      <a:noFill/>
                    </a:ln>
                  </pic:spPr>
                </pic:pic>
              </a:graphicData>
            </a:graphic>
          </wp:inline>
        </w:drawing>
      </w:r>
      <w:r w:rsidRPr="008146B0">
        <w:rPr>
          <w:rFonts w:eastAsia="Times New Roman" w:cs="Times New Roman"/>
          <w:sz w:val="24"/>
          <w:szCs w:val="24"/>
          <w:lang w:eastAsia="sk-SK"/>
        </w:rPr>
        <w:t>, nastaviť heslo a ďalšie parametre (napr. predvolenú úlohu, ktorá bude takto zapísanému používateľovi pridelená).</w:t>
      </w:r>
    </w:p>
    <w:p w:rsidR="00E74239" w:rsidRPr="008146B0" w:rsidRDefault="00E74239" w:rsidP="0001574F">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b/>
          <w:i/>
          <w:sz w:val="24"/>
          <w:szCs w:val="24"/>
          <w:lang w:eastAsia="sk-SK"/>
        </w:rPr>
        <w:t>Samoprihlásenie</w:t>
      </w:r>
      <w:proofErr w:type="spellEnd"/>
      <w:r w:rsidRPr="008146B0">
        <w:rPr>
          <w:rFonts w:eastAsia="Times New Roman" w:cs="Times New Roman"/>
          <w:sz w:val="24"/>
          <w:szCs w:val="24"/>
          <w:lang w:eastAsia="sk-SK"/>
        </w:rPr>
        <w:t xml:space="preserve"> je po</w:t>
      </w:r>
      <w:r w:rsidR="006064FE" w:rsidRPr="008146B0">
        <w:rPr>
          <w:rFonts w:eastAsia="Times New Roman" w:cs="Times New Roman"/>
          <w:sz w:val="24"/>
          <w:szCs w:val="24"/>
          <w:lang w:eastAsia="sk-SK"/>
        </w:rPr>
        <w:t>merne dôležité, najmä v prípade</w:t>
      </w:r>
      <w:r w:rsidRPr="008146B0">
        <w:rPr>
          <w:rFonts w:eastAsia="Times New Roman" w:cs="Times New Roman"/>
          <w:sz w:val="24"/>
          <w:szCs w:val="24"/>
          <w:lang w:eastAsia="sk-SK"/>
        </w:rPr>
        <w:t>, keď nechceme zapisovať používateľa ručne a pritom chceme mať celú sit</w:t>
      </w:r>
      <w:r w:rsidR="006064FE" w:rsidRPr="008146B0">
        <w:rPr>
          <w:rFonts w:eastAsia="Times New Roman" w:cs="Times New Roman"/>
          <w:sz w:val="24"/>
          <w:szCs w:val="24"/>
          <w:lang w:eastAsia="sk-SK"/>
        </w:rPr>
        <w:t>uáciu pevne v rukách. Ďalej uvedie</w:t>
      </w:r>
      <w:r w:rsidRPr="008146B0">
        <w:rPr>
          <w:rFonts w:eastAsia="Times New Roman" w:cs="Times New Roman"/>
          <w:sz w:val="24"/>
          <w:szCs w:val="24"/>
          <w:lang w:eastAsia="sk-SK"/>
        </w:rPr>
        <w:t>me niekoľko dôležitýc</w:t>
      </w:r>
      <w:r w:rsidR="006064FE" w:rsidRPr="008146B0">
        <w:rPr>
          <w:rFonts w:eastAsia="Times New Roman" w:cs="Times New Roman"/>
          <w:sz w:val="24"/>
          <w:szCs w:val="24"/>
          <w:lang w:eastAsia="sk-SK"/>
        </w:rPr>
        <w:t>h volieb tejto možnosti zápisu:</w:t>
      </w:r>
      <w:r w:rsidRPr="008146B0">
        <w:rPr>
          <w:rFonts w:eastAsia="Times New Roman" w:cs="Times New Roman"/>
          <w:sz w:val="24"/>
          <w:szCs w:val="24"/>
          <w:lang w:eastAsia="sk-SK"/>
        </w:rPr>
        <w:t xml:space="preserve"> </w:t>
      </w:r>
    </w:p>
    <w:p w:rsidR="00E74239" w:rsidRPr="0001574F" w:rsidRDefault="00E74239" w:rsidP="002A0393">
      <w:pPr>
        <w:pStyle w:val="Odsekzoznamu"/>
        <w:numPr>
          <w:ilvl w:val="0"/>
          <w:numId w:val="58"/>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b/>
          <w:i/>
          <w:sz w:val="24"/>
          <w:szCs w:val="24"/>
          <w:lang w:eastAsia="sk-SK"/>
        </w:rPr>
        <w:t>Prihlasovací kľúč</w:t>
      </w:r>
      <w:r w:rsidRPr="0001574F">
        <w:rPr>
          <w:rFonts w:eastAsia="Times New Roman" w:cs="Times New Roman"/>
          <w:sz w:val="24"/>
          <w:szCs w:val="24"/>
          <w:lang w:eastAsia="sk-SK"/>
        </w:rPr>
        <w:t xml:space="preserve"> umožní zápis len tých používateľov, ktorí ho poznajú, tým môžeme ľahko obmedziť okruh potenciálnych študentov. </w:t>
      </w:r>
    </w:p>
    <w:p w:rsidR="00E74239" w:rsidRPr="0001574F" w:rsidRDefault="00E74239" w:rsidP="002A0393">
      <w:pPr>
        <w:pStyle w:val="Odsekzoznamu"/>
        <w:numPr>
          <w:ilvl w:val="0"/>
          <w:numId w:val="58"/>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b/>
          <w:i/>
          <w:sz w:val="24"/>
          <w:szCs w:val="24"/>
          <w:lang w:eastAsia="sk-SK"/>
        </w:rPr>
        <w:t>Začiatok a koniec zápisu</w:t>
      </w:r>
      <w:r w:rsidRPr="0001574F">
        <w:rPr>
          <w:rFonts w:eastAsia="Times New Roman" w:cs="Times New Roman"/>
          <w:sz w:val="24"/>
          <w:szCs w:val="24"/>
          <w:lang w:eastAsia="sk-SK"/>
        </w:rPr>
        <w:t xml:space="preserve"> umožní vykonať zápis napr. v rá</w:t>
      </w:r>
      <w:r w:rsidR="006064FE" w:rsidRPr="0001574F">
        <w:rPr>
          <w:rFonts w:eastAsia="Times New Roman" w:cs="Times New Roman"/>
          <w:sz w:val="24"/>
          <w:szCs w:val="24"/>
          <w:lang w:eastAsia="sk-SK"/>
        </w:rPr>
        <w:t xml:space="preserve">mci úvodnej hodiny cvičenia, teda </w:t>
      </w:r>
      <w:r w:rsidRPr="0001574F">
        <w:rPr>
          <w:rFonts w:eastAsia="Times New Roman" w:cs="Times New Roman"/>
          <w:sz w:val="24"/>
          <w:szCs w:val="24"/>
          <w:lang w:eastAsia="sk-SK"/>
        </w:rPr>
        <w:t>iba pre prítomných študentov.</w:t>
      </w:r>
    </w:p>
    <w:p w:rsidR="00E74239" w:rsidRPr="0001574F" w:rsidRDefault="00E74239" w:rsidP="002A0393">
      <w:pPr>
        <w:pStyle w:val="Odsekzoznamu"/>
        <w:numPr>
          <w:ilvl w:val="0"/>
          <w:numId w:val="58"/>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b/>
          <w:i/>
          <w:sz w:val="24"/>
          <w:szCs w:val="24"/>
          <w:lang w:eastAsia="sk-SK"/>
        </w:rPr>
        <w:t>Odstrániť neaktívne</w:t>
      </w:r>
      <w:r w:rsidRPr="0001574F">
        <w:rPr>
          <w:rFonts w:eastAsia="Times New Roman" w:cs="Times New Roman"/>
          <w:sz w:val="24"/>
          <w:szCs w:val="24"/>
          <w:lang w:eastAsia="sk-SK"/>
        </w:rPr>
        <w:t xml:space="preserve"> vykoná odstránenie tých študentov, ktorí sa do kurzu síce sami zapísali</w:t>
      </w:r>
      <w:r w:rsidR="006064FE" w:rsidRPr="0001574F">
        <w:rPr>
          <w:rFonts w:eastAsia="Times New Roman" w:cs="Times New Roman"/>
          <w:sz w:val="24"/>
          <w:szCs w:val="24"/>
          <w:lang w:eastAsia="sk-SK"/>
        </w:rPr>
        <w:t>, ale v určitej</w:t>
      </w:r>
      <w:r w:rsidRPr="0001574F">
        <w:rPr>
          <w:rFonts w:eastAsia="Times New Roman" w:cs="Times New Roman"/>
          <w:sz w:val="24"/>
          <w:szCs w:val="24"/>
          <w:lang w:eastAsia="sk-SK"/>
        </w:rPr>
        <w:t xml:space="preserve"> d</w:t>
      </w:r>
      <w:r w:rsidR="006064FE" w:rsidRPr="0001574F">
        <w:rPr>
          <w:rFonts w:eastAsia="Times New Roman" w:cs="Times New Roman"/>
          <w:sz w:val="24"/>
          <w:szCs w:val="24"/>
          <w:lang w:eastAsia="sk-SK"/>
        </w:rPr>
        <w:t>obe v ňom nič nerobili.</w:t>
      </w:r>
      <w:r w:rsidRPr="0001574F">
        <w:rPr>
          <w:rFonts w:eastAsia="Times New Roman" w:cs="Times New Roman"/>
          <w:sz w:val="24"/>
          <w:szCs w:val="24"/>
          <w:lang w:eastAsia="sk-SK"/>
        </w:rPr>
        <w:t xml:space="preserve"> Tým môžeme kurz prečistiť, </w:t>
      </w:r>
      <w:r w:rsidR="006064FE" w:rsidRPr="0001574F">
        <w:rPr>
          <w:rFonts w:eastAsia="Times New Roman" w:cs="Times New Roman"/>
          <w:sz w:val="24"/>
          <w:szCs w:val="24"/>
          <w:lang w:eastAsia="sk-SK"/>
        </w:rPr>
        <w:t xml:space="preserve">no </w:t>
      </w:r>
      <w:r w:rsidRPr="0001574F">
        <w:rPr>
          <w:rFonts w:eastAsia="Times New Roman" w:cs="Times New Roman"/>
          <w:sz w:val="24"/>
          <w:szCs w:val="24"/>
          <w:lang w:eastAsia="sk-SK"/>
        </w:rPr>
        <w:t>s</w:t>
      </w:r>
      <w:r w:rsidR="00813FE6">
        <w:rPr>
          <w:rFonts w:eastAsia="Times New Roman" w:cs="Times New Roman"/>
          <w:sz w:val="24"/>
          <w:szCs w:val="24"/>
          <w:lang w:eastAsia="sk-SK"/>
        </w:rPr>
        <w:t> </w:t>
      </w:r>
      <w:r w:rsidRPr="0001574F">
        <w:rPr>
          <w:rFonts w:eastAsia="Times New Roman" w:cs="Times New Roman"/>
          <w:sz w:val="24"/>
          <w:szCs w:val="24"/>
          <w:lang w:eastAsia="sk-SK"/>
        </w:rPr>
        <w:t>funkciou je potrebné zaobchádzať opatrne.</w:t>
      </w:r>
    </w:p>
    <w:p w:rsidR="00E74239" w:rsidRPr="0001574F" w:rsidRDefault="00E74239" w:rsidP="002A0393">
      <w:pPr>
        <w:pStyle w:val="Odsekzoznamu"/>
        <w:numPr>
          <w:ilvl w:val="0"/>
          <w:numId w:val="58"/>
        </w:numPr>
        <w:spacing w:before="80" w:after="0" w:line="240" w:lineRule="auto"/>
        <w:ind w:left="709" w:hanging="425"/>
        <w:jc w:val="both"/>
        <w:rPr>
          <w:rFonts w:eastAsia="Times New Roman" w:cs="Times New Roman"/>
          <w:sz w:val="24"/>
          <w:szCs w:val="24"/>
          <w:lang w:eastAsia="sk-SK"/>
        </w:rPr>
      </w:pPr>
      <w:r w:rsidRPr="0001574F">
        <w:rPr>
          <w:rFonts w:eastAsia="Times New Roman" w:cs="Times New Roman"/>
          <w:b/>
          <w:i/>
          <w:sz w:val="24"/>
          <w:szCs w:val="24"/>
          <w:lang w:eastAsia="sk-SK"/>
        </w:rPr>
        <w:t>Maximum zapísaných používateľov</w:t>
      </w:r>
      <w:r w:rsidRPr="0001574F">
        <w:rPr>
          <w:rFonts w:eastAsia="Times New Roman" w:cs="Times New Roman"/>
          <w:sz w:val="24"/>
          <w:szCs w:val="24"/>
          <w:lang w:eastAsia="sk-SK"/>
        </w:rPr>
        <w:t xml:space="preserve"> zaistí maximálny počet účastníkov kurzu, napr. podľa počtu počítačov dostupných v učebni.</w:t>
      </w:r>
    </w:p>
    <w:p w:rsidR="00E74239" w:rsidRPr="0001574F" w:rsidRDefault="006064FE" w:rsidP="00C9632F">
      <w:pPr>
        <w:pStyle w:val="Odsekzoznamu"/>
        <w:numPr>
          <w:ilvl w:val="0"/>
          <w:numId w:val="58"/>
        </w:numPr>
        <w:spacing w:before="80" w:after="0" w:line="240" w:lineRule="auto"/>
        <w:ind w:left="709" w:hanging="425"/>
        <w:contextualSpacing w:val="0"/>
        <w:jc w:val="both"/>
        <w:rPr>
          <w:rFonts w:eastAsia="Times New Roman" w:cs="Times New Roman"/>
          <w:sz w:val="24"/>
          <w:szCs w:val="24"/>
          <w:lang w:eastAsia="sk-SK"/>
        </w:rPr>
      </w:pPr>
      <w:r w:rsidRPr="0001574F">
        <w:rPr>
          <w:rFonts w:eastAsia="Times New Roman" w:cs="Times New Roman"/>
          <w:b/>
          <w:i/>
          <w:sz w:val="24"/>
          <w:szCs w:val="24"/>
          <w:lang w:eastAsia="sk-SK"/>
        </w:rPr>
        <w:t>Vlastná</w:t>
      </w:r>
      <w:r w:rsidR="00E74239" w:rsidRPr="0001574F">
        <w:rPr>
          <w:rFonts w:eastAsia="Times New Roman" w:cs="Times New Roman"/>
          <w:b/>
          <w:i/>
          <w:sz w:val="24"/>
          <w:szCs w:val="24"/>
          <w:lang w:eastAsia="sk-SK"/>
        </w:rPr>
        <w:t xml:space="preserve"> uvítacia správa</w:t>
      </w:r>
      <w:r w:rsidR="00E74239" w:rsidRPr="0001574F">
        <w:rPr>
          <w:rFonts w:eastAsia="Times New Roman" w:cs="Times New Roman"/>
          <w:sz w:val="24"/>
          <w:szCs w:val="24"/>
          <w:lang w:eastAsia="sk-SK"/>
        </w:rPr>
        <w:t xml:space="preserve"> spolu s automaticky zapnutou voľbou </w:t>
      </w:r>
      <w:r w:rsidR="00E74239" w:rsidRPr="0001574F">
        <w:rPr>
          <w:rFonts w:eastAsia="Times New Roman" w:cs="Times New Roman"/>
          <w:b/>
          <w:i/>
          <w:sz w:val="24"/>
          <w:szCs w:val="24"/>
          <w:lang w:eastAsia="sk-SK"/>
        </w:rPr>
        <w:t>Poslať uvítací list</w:t>
      </w:r>
      <w:r w:rsidR="00E74239" w:rsidRPr="0001574F">
        <w:rPr>
          <w:rFonts w:eastAsia="Times New Roman" w:cs="Times New Roman"/>
          <w:sz w:val="24"/>
          <w:szCs w:val="24"/>
          <w:lang w:eastAsia="sk-SK"/>
        </w:rPr>
        <w:t xml:space="preserve"> pošle študentovi správu na </w:t>
      </w:r>
      <w:r w:rsidRPr="0001574F">
        <w:rPr>
          <w:rFonts w:eastAsia="Times New Roman" w:cs="Times New Roman"/>
          <w:sz w:val="24"/>
          <w:szCs w:val="24"/>
          <w:lang w:eastAsia="sk-SK"/>
        </w:rPr>
        <w:t>e-mail po zapísaní do kurzu</w:t>
      </w:r>
      <w:r w:rsidR="00E74239" w:rsidRPr="0001574F">
        <w:rPr>
          <w:rFonts w:eastAsia="Times New Roman" w:cs="Times New Roman"/>
          <w:sz w:val="24"/>
          <w:szCs w:val="24"/>
          <w:lang w:eastAsia="sk-SK"/>
        </w:rPr>
        <w:t>. Niet nad osobný kontakt so študentom už od počiatku.</w:t>
      </w:r>
    </w:p>
    <w:p w:rsidR="00E74239" w:rsidRDefault="00E74239" w:rsidP="00C9632F">
      <w:pPr>
        <w:spacing w:before="80" w:after="0" w:line="240" w:lineRule="auto"/>
        <w:jc w:val="both"/>
        <w:rPr>
          <w:rFonts w:eastAsia="Times New Roman" w:cs="Times New Roman"/>
          <w:sz w:val="24"/>
          <w:szCs w:val="24"/>
          <w:lang w:eastAsia="sk-SK"/>
        </w:rPr>
      </w:pPr>
    </w:p>
    <w:p w:rsidR="0001574F" w:rsidRDefault="0001574F" w:rsidP="00C9632F">
      <w:pPr>
        <w:spacing w:before="80" w:after="0" w:line="240" w:lineRule="auto"/>
        <w:jc w:val="both"/>
        <w:rPr>
          <w:rFonts w:eastAsia="Times New Roman" w:cs="Times New Roman"/>
          <w:sz w:val="24"/>
          <w:szCs w:val="24"/>
          <w:lang w:eastAsia="sk-SK"/>
        </w:rPr>
      </w:pPr>
    </w:p>
    <w:p w:rsidR="0001574F" w:rsidRDefault="005013E4" w:rsidP="00C9632F">
      <w:pPr>
        <w:spacing w:before="80" w:after="0" w:line="240" w:lineRule="auto"/>
        <w:jc w:val="both"/>
        <w:rPr>
          <w:rFonts w:eastAsia="Times New Roman" w:cs="Times New Roman"/>
          <w:sz w:val="24"/>
          <w:szCs w:val="24"/>
          <w:lang w:eastAsia="sk-SK"/>
        </w:rPr>
      </w:pPr>
      <w:r>
        <w:rPr>
          <w:rFonts w:asciiTheme="majorHAnsi" w:hAnsiTheme="majorHAnsi"/>
          <w:noProof/>
          <w:color w:val="FF0000"/>
          <w:lang w:eastAsia="sk-SK"/>
        </w:rPr>
        <mc:AlternateContent>
          <mc:Choice Requires="wps">
            <w:drawing>
              <wp:anchor distT="0" distB="0" distL="114300" distR="114300" simplePos="0" relativeHeight="251709440" behindDoc="0" locked="0" layoutInCell="1" allowOverlap="1">
                <wp:simplePos x="0" y="0"/>
                <wp:positionH relativeFrom="column">
                  <wp:posOffset>12065</wp:posOffset>
                </wp:positionH>
                <wp:positionV relativeFrom="paragraph">
                  <wp:posOffset>80645</wp:posOffset>
                </wp:positionV>
                <wp:extent cx="5753735" cy="310515"/>
                <wp:effectExtent l="0" t="0" r="0" b="0"/>
                <wp:wrapNone/>
                <wp:docPr id="50" name="Blok textu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3B46D4" w:rsidRDefault="00FE7065" w:rsidP="00FE7065">
                            <w:pPr>
                              <w:pStyle w:val="Nadpis2"/>
                              <w:tabs>
                                <w:tab w:val="left" w:pos="709"/>
                              </w:tabs>
                              <w:spacing w:before="0" w:line="240" w:lineRule="auto"/>
                              <w:rPr>
                                <w:color w:val="FFFFFF" w:themeColor="background1"/>
                              </w:rPr>
                            </w:pPr>
                            <w:bookmarkStart w:id="54" w:name="_Toc374909324"/>
                            <w:r w:rsidRPr="00711DBB">
                              <w:rPr>
                                <w:color w:val="FFFFFF" w:themeColor="background1"/>
                              </w:rPr>
                              <w:t>3</w:t>
                            </w:r>
                            <w:r>
                              <w:rPr>
                                <w:color w:val="FFFFFF" w:themeColor="background1"/>
                              </w:rPr>
                              <w:t>.4</w:t>
                            </w:r>
                            <w:r w:rsidRPr="00711DBB">
                              <w:rPr>
                                <w:color w:val="FFFFFF" w:themeColor="background1"/>
                              </w:rPr>
                              <w:tab/>
                            </w:r>
                            <w:r w:rsidRPr="00DE0B4F">
                              <w:rPr>
                                <w:rFonts w:eastAsia="Times New Roman"/>
                                <w:color w:val="FFFFFF" w:themeColor="background1"/>
                                <w:lang w:eastAsia="sk-SK"/>
                              </w:rPr>
                              <w:t>Role v kurze</w:t>
                            </w:r>
                            <w:bookmarkEnd w:id="54"/>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50" o:spid="_x0000_s1064" type="#_x0000_t202" style="position:absolute;left:0;text-align:left;margin-left:.95pt;margin-top:6.35pt;width:453.05pt;height:24.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RFtugIAAOoFAAAOAAAAZHJzL2Uyb0RvYy54bWysVFFv2yAQfp+0/4B4Xx0ncbNFdaq0U6dJ&#10;WVutnfpMMDRWMceAxM5+/Q6w06zrS6flwYHjO+7u47s7O+8aRXbCuhp0SfOTESVCc6hq/VjSH/dX&#10;Hz5S4jzTFVOgRUn3wtHzxft3Z62ZizFsQFXCErxEu3lrSrrx3syzzPGNaJg7ASM0HkqwDfO4tY9Z&#10;ZVmLtzcqG49Gp1kLtjIWuHAOrZ/TIV3E+6UU3N9I6YQnqqSYm49fG7/r8M0WZ2z+aJnZ1LxPg/1D&#10;Fg2rNQY9XPWZeUa2tv7rqqbmFhxIf8KhyUDKmotYA1aTj15Uc7dhRsRakBxnDjS5/3ctv97dWlJX&#10;JS2QHs0afKMLBU/Ei85vCRqRoda4OQLvDEJ9dwEdvnSs1pkV8CeHkOwIkxwcogMjnbRN+MdaCTpi&#10;lP2BeIxBOBqLWTGZTQpKOJ5N8lGRFyFu9uxtrPNfBDQkLEpq8WFjBmy3cj5BB0gI5kDV1VWtVNwE&#10;MYlLZcmOoQx8N46uatt8gyrZTkf4S2JAM0ommaeDGTOJkgy3xLz+CKA0aUt6OkG2QjwNIXJKSulg&#10;EVGJfaaBqUROXPm9EgGj9Hch8SUiR6+kzTgX2uc9LxEdUBJDvcWxxz9n9RbnVAd6xMig/cG5qTXY&#10;WP2Bp0Rh9TSkLBO+14pLdQcKfLfuogTHs0Fta6j2KDYLqWGd4Vc1PvyKOX/LLHYoyginjr/Bj1SA&#10;7EO/omQD9tdr9oDHxsFTSlrs+JK6n1tmBSXqq8aW+pRPp2FExM20mI1xY49P1scnettcAqopx/lm&#10;eFwGvFfDUlpoHnA4LUNUPGKaY2yU37C89GkO4XDjYrmMIBwKhvmVvjN86LEg6/vugVnTaz905jUM&#10;s4HNX7RAwoYH0rDcepB17I9AdGK1fwAcKFHJ/fALE+t4H1HPI3rxGwAA//8DAFBLAwQUAAYACAAA&#10;ACEAnJuffN8AAAAHAQAADwAAAGRycy9kb3ducmV2LnhtbEyPwU7DMBBE70j8g7VIXBC1W0RoQ5wK&#10;KhDlgkSBQ2/beIkjYjvEbhP4epYTnFajGc2+KZaja8WB+tgEr2E6USDIV8E0vtbw+nJ/PgcRE3qD&#10;bfCk4YsiLMvjowJzEwb/TIdNqgWX+JijBptSl0sZK0sO4yR05Nl7D73DxLKvpelx4HLXyplSmXTY&#10;eP5gsaOVpepjs3cabs2Aq++3u8eHp0tUdr3tPs8utlqfnow31yASjekvDL/4jA4lM+3C3psoWtYL&#10;DvKZXYFge6HmPG2nIZtmIMtC/ucvfwAAAP//AwBQSwECLQAUAAYACAAAACEAtoM4kv4AAADhAQAA&#10;EwAAAAAAAAAAAAAAAAAAAAAAW0NvbnRlbnRfVHlwZXNdLnhtbFBLAQItABQABgAIAAAAIQA4/SH/&#10;1gAAAJQBAAALAAAAAAAAAAAAAAAAAC8BAABfcmVscy8ucmVsc1BLAQItABQABgAIAAAAIQAbrRFt&#10;ugIAAOoFAAAOAAAAAAAAAAAAAAAAAC4CAABkcnMvZTJvRG9jLnhtbFBLAQItABQABgAIAAAAIQCc&#10;m5983wAAAAcBAAAPAAAAAAAAAAAAAAAAABQFAABkcnMvZG93bnJldi54bWxQSwUGAAAAAAQABADz&#10;AAAAIAYAAAAA&#10;" fillcolor="#548dd4 [1951]" stroked="f" strokeweight=".5pt">
                <v:path arrowok="t"/>
                <v:textbox>
                  <w:txbxContent>
                    <w:p w:rsidR="00FE7065" w:rsidRPr="003B46D4" w:rsidRDefault="00FE7065" w:rsidP="00FE7065">
                      <w:pPr>
                        <w:pStyle w:val="Nadpis2"/>
                        <w:tabs>
                          <w:tab w:val="left" w:pos="709"/>
                        </w:tabs>
                        <w:spacing w:before="0" w:line="240" w:lineRule="auto"/>
                        <w:rPr>
                          <w:color w:val="FFFFFF" w:themeColor="background1"/>
                        </w:rPr>
                      </w:pPr>
                      <w:bookmarkStart w:id="99" w:name="_Toc374909324"/>
                      <w:r w:rsidRPr="00711DBB">
                        <w:rPr>
                          <w:color w:val="FFFFFF" w:themeColor="background1"/>
                        </w:rPr>
                        <w:t>3</w:t>
                      </w:r>
                      <w:r>
                        <w:rPr>
                          <w:color w:val="FFFFFF" w:themeColor="background1"/>
                        </w:rPr>
                        <w:t>.4</w:t>
                      </w:r>
                      <w:r w:rsidRPr="00711DBB">
                        <w:rPr>
                          <w:color w:val="FFFFFF" w:themeColor="background1"/>
                        </w:rPr>
                        <w:tab/>
                      </w:r>
                      <w:r w:rsidRPr="00DE0B4F">
                        <w:rPr>
                          <w:rFonts w:eastAsia="Times New Roman"/>
                          <w:color w:val="FFFFFF" w:themeColor="background1"/>
                          <w:lang w:eastAsia="sk-SK"/>
                        </w:rPr>
                        <w:t>Role v kurze</w:t>
                      </w:r>
                      <w:bookmarkEnd w:id="99"/>
                    </w:p>
                  </w:txbxContent>
                </v:textbox>
              </v:shape>
            </w:pict>
          </mc:Fallback>
        </mc:AlternateContent>
      </w:r>
    </w:p>
    <w:p w:rsidR="0001574F" w:rsidRDefault="0001574F" w:rsidP="00C9632F">
      <w:pPr>
        <w:spacing w:before="80" w:after="0" w:line="240" w:lineRule="auto"/>
        <w:jc w:val="both"/>
        <w:rPr>
          <w:rFonts w:eastAsia="Times New Roman" w:cs="Times New Roman"/>
          <w:sz w:val="24"/>
          <w:szCs w:val="24"/>
          <w:lang w:eastAsia="sk-SK"/>
        </w:rPr>
      </w:pPr>
    </w:p>
    <w:p w:rsidR="00C9632F" w:rsidRDefault="00C9632F" w:rsidP="00C9632F">
      <w:pPr>
        <w:spacing w:before="80" w:after="0" w:line="240" w:lineRule="auto"/>
        <w:jc w:val="both"/>
        <w:rPr>
          <w:rFonts w:eastAsia="Times New Roman" w:cs="Times New Roman"/>
          <w:sz w:val="24"/>
          <w:szCs w:val="24"/>
          <w:lang w:eastAsia="sk-SK"/>
        </w:rPr>
      </w:pPr>
    </w:p>
    <w:p w:rsidR="00E74239" w:rsidRPr="008146B0" w:rsidRDefault="00E74239" w:rsidP="00C9632F">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obsahuje veľmi prepracovaný systém používateľských práv a rolí. Navyše v prípade, že úlohy preddefinované v systéme nepostačujú, môže správca systému definovať úplne nové role. V nasledujúcom </w:t>
      </w:r>
      <w:r w:rsidR="006064FE" w:rsidRPr="008146B0">
        <w:rPr>
          <w:rFonts w:eastAsia="Times New Roman" w:cs="Times New Roman"/>
          <w:sz w:val="24"/>
          <w:szCs w:val="24"/>
          <w:lang w:eastAsia="sk-SK"/>
        </w:rPr>
        <w:t xml:space="preserve">texte </w:t>
      </w:r>
      <w:r w:rsidRPr="008146B0">
        <w:rPr>
          <w:rFonts w:eastAsia="Times New Roman" w:cs="Times New Roman"/>
          <w:sz w:val="24"/>
          <w:szCs w:val="24"/>
          <w:lang w:eastAsia="sk-SK"/>
        </w:rPr>
        <w:t xml:space="preserve">sa zameriame len </w:t>
      </w:r>
      <w:r w:rsidRPr="008146B0">
        <w:rPr>
          <w:rFonts w:eastAsia="Times New Roman" w:cs="Times New Roman"/>
          <w:b/>
          <w:sz w:val="24"/>
          <w:szCs w:val="24"/>
          <w:lang w:eastAsia="sk-SK"/>
        </w:rPr>
        <w:t>na najčastejšie role</w:t>
      </w:r>
      <w:r w:rsidRPr="008146B0">
        <w:rPr>
          <w:rFonts w:eastAsia="Times New Roman" w:cs="Times New Roman"/>
          <w:sz w:val="24"/>
          <w:szCs w:val="24"/>
          <w:lang w:eastAsia="sk-SK"/>
        </w:rPr>
        <w:t>, s ktorými sa používateľ stretne:</w:t>
      </w:r>
    </w:p>
    <w:p w:rsidR="00E74239" w:rsidRPr="00DE0B4F" w:rsidRDefault="00E74239" w:rsidP="002A0393">
      <w:pPr>
        <w:pStyle w:val="Odsekzoznamu"/>
        <w:numPr>
          <w:ilvl w:val="0"/>
          <w:numId w:val="59"/>
        </w:numPr>
        <w:spacing w:before="80" w:after="0" w:line="240" w:lineRule="auto"/>
        <w:ind w:hanging="436"/>
        <w:contextualSpacing w:val="0"/>
        <w:jc w:val="both"/>
        <w:rPr>
          <w:rFonts w:eastAsia="Times New Roman" w:cs="Times New Roman"/>
          <w:sz w:val="24"/>
          <w:szCs w:val="24"/>
          <w:lang w:eastAsia="sk-SK"/>
        </w:rPr>
      </w:pPr>
      <w:r w:rsidRPr="00DE0B4F">
        <w:rPr>
          <w:rFonts w:eastAsia="Times New Roman" w:cs="Times New Roman"/>
          <w:b/>
          <w:i/>
          <w:sz w:val="24"/>
          <w:szCs w:val="24"/>
          <w:lang w:eastAsia="sk-SK"/>
        </w:rPr>
        <w:t>Tvorcovia kurzu</w:t>
      </w:r>
      <w:r w:rsidRPr="00DE0B4F">
        <w:rPr>
          <w:rFonts w:eastAsia="Times New Roman" w:cs="Times New Roman"/>
          <w:sz w:val="24"/>
          <w:szCs w:val="24"/>
          <w:lang w:eastAsia="sk-SK"/>
        </w:rPr>
        <w:t xml:space="preserve"> môžu zakladať nové kurzy. Je vhodné, aby túto úlohu malo len nutné minimum používateľov.</w:t>
      </w:r>
    </w:p>
    <w:p w:rsidR="00E74239" w:rsidRPr="00DE0B4F" w:rsidRDefault="00E74239" w:rsidP="002A0393">
      <w:pPr>
        <w:pStyle w:val="Odsekzoznamu"/>
        <w:numPr>
          <w:ilvl w:val="0"/>
          <w:numId w:val="60"/>
        </w:numPr>
        <w:spacing w:before="80" w:after="0" w:line="240" w:lineRule="auto"/>
        <w:ind w:hanging="436"/>
        <w:jc w:val="both"/>
        <w:rPr>
          <w:rFonts w:eastAsia="Times New Roman" w:cs="Times New Roman"/>
          <w:sz w:val="24"/>
          <w:szCs w:val="24"/>
          <w:lang w:eastAsia="sk-SK"/>
        </w:rPr>
      </w:pPr>
      <w:r w:rsidRPr="00DE0B4F">
        <w:rPr>
          <w:rFonts w:eastAsia="Times New Roman" w:cs="Times New Roman"/>
          <w:b/>
          <w:i/>
          <w:sz w:val="24"/>
          <w:szCs w:val="24"/>
          <w:lang w:eastAsia="sk-SK"/>
        </w:rPr>
        <w:lastRenderedPageBreak/>
        <w:t>Učitelia</w:t>
      </w:r>
      <w:r w:rsidRPr="00DE0B4F">
        <w:rPr>
          <w:rFonts w:eastAsia="Times New Roman" w:cs="Times New Roman"/>
          <w:sz w:val="24"/>
          <w:szCs w:val="24"/>
          <w:lang w:eastAsia="sk-SK"/>
        </w:rPr>
        <w:t xml:space="preserve"> môžu v rámci kurzu vytvárať, upravovať, meniť a mazať výučbové materiály a</w:t>
      </w:r>
      <w:r w:rsidR="00813FE6">
        <w:rPr>
          <w:rFonts w:eastAsia="Times New Roman" w:cs="Times New Roman"/>
          <w:sz w:val="24"/>
          <w:szCs w:val="24"/>
          <w:lang w:eastAsia="sk-SK"/>
        </w:rPr>
        <w:t> </w:t>
      </w:r>
      <w:r w:rsidRPr="00DE0B4F">
        <w:rPr>
          <w:rFonts w:eastAsia="Times New Roman" w:cs="Times New Roman"/>
          <w:sz w:val="24"/>
          <w:szCs w:val="24"/>
          <w:lang w:eastAsia="sk-SK"/>
        </w:rPr>
        <w:t>aktivity. Ďalej môžu hodnotiť študentov a meniť niektoré nastavenia kurzu, vrátane zapisovania</w:t>
      </w:r>
      <w:r w:rsidR="00794411" w:rsidRPr="00DE0B4F">
        <w:rPr>
          <w:rFonts w:eastAsia="Times New Roman" w:cs="Times New Roman"/>
          <w:sz w:val="24"/>
          <w:szCs w:val="24"/>
          <w:lang w:eastAsia="sk-SK"/>
        </w:rPr>
        <w:t xml:space="preserve"> študentov a prideľovania</w:t>
      </w:r>
      <w:r w:rsidRPr="00DE0B4F">
        <w:rPr>
          <w:rFonts w:eastAsia="Times New Roman" w:cs="Times New Roman"/>
          <w:sz w:val="24"/>
          <w:szCs w:val="24"/>
          <w:lang w:eastAsia="sk-SK"/>
        </w:rPr>
        <w:t xml:space="preserve"> niektorých ďalších rolí zapísaným používateľom.</w:t>
      </w:r>
    </w:p>
    <w:p w:rsidR="00E74239" w:rsidRPr="00DE0B4F" w:rsidRDefault="00E74239" w:rsidP="002A0393">
      <w:pPr>
        <w:pStyle w:val="Odsekzoznamu"/>
        <w:numPr>
          <w:ilvl w:val="0"/>
          <w:numId w:val="60"/>
        </w:numPr>
        <w:spacing w:before="80" w:after="0" w:line="240" w:lineRule="auto"/>
        <w:ind w:hanging="436"/>
        <w:jc w:val="both"/>
        <w:rPr>
          <w:rFonts w:eastAsia="Times New Roman" w:cs="Times New Roman"/>
          <w:sz w:val="24"/>
          <w:szCs w:val="24"/>
          <w:lang w:eastAsia="sk-SK"/>
        </w:rPr>
      </w:pPr>
      <w:r w:rsidRPr="00DE0B4F">
        <w:rPr>
          <w:rFonts w:eastAsia="Times New Roman" w:cs="Times New Roman"/>
          <w:b/>
          <w:i/>
          <w:sz w:val="24"/>
          <w:szCs w:val="24"/>
          <w:lang w:eastAsia="sk-SK"/>
        </w:rPr>
        <w:t>Učitelia bez práva upravovať</w:t>
      </w:r>
      <w:r w:rsidRPr="00DE0B4F">
        <w:rPr>
          <w:rFonts w:eastAsia="Times New Roman" w:cs="Times New Roman"/>
          <w:sz w:val="24"/>
          <w:szCs w:val="24"/>
          <w:lang w:eastAsia="sk-SK"/>
        </w:rPr>
        <w:t xml:space="preserve"> môžu učiť v kurzoch a hodnotiť študentov, nemôžu však meniť činnosti. Túto úlohu je vhodné prideliť asistentovi učiteľa.</w:t>
      </w:r>
    </w:p>
    <w:p w:rsidR="00E74239" w:rsidRPr="00DE0B4F" w:rsidRDefault="00E74239" w:rsidP="002A0393">
      <w:pPr>
        <w:pStyle w:val="Odsekzoznamu"/>
        <w:numPr>
          <w:ilvl w:val="0"/>
          <w:numId w:val="60"/>
        </w:numPr>
        <w:spacing w:before="80" w:after="0" w:line="240" w:lineRule="auto"/>
        <w:ind w:hanging="436"/>
        <w:jc w:val="both"/>
        <w:rPr>
          <w:rFonts w:eastAsia="Times New Roman" w:cs="Times New Roman"/>
          <w:sz w:val="24"/>
          <w:szCs w:val="24"/>
          <w:lang w:eastAsia="sk-SK"/>
        </w:rPr>
      </w:pPr>
      <w:r w:rsidRPr="00DE0B4F">
        <w:rPr>
          <w:rFonts w:eastAsia="Times New Roman" w:cs="Times New Roman"/>
          <w:b/>
          <w:i/>
          <w:sz w:val="24"/>
          <w:szCs w:val="24"/>
          <w:lang w:eastAsia="sk-SK"/>
        </w:rPr>
        <w:t xml:space="preserve">Študenti </w:t>
      </w:r>
      <w:r w:rsidRPr="00DE0B4F">
        <w:rPr>
          <w:rFonts w:eastAsia="Times New Roman" w:cs="Times New Roman"/>
          <w:sz w:val="24"/>
          <w:szCs w:val="24"/>
          <w:lang w:eastAsia="sk-SK"/>
        </w:rPr>
        <w:t xml:space="preserve">majú v kurze zvyčajne menšie práva, môžu sa však tiež podieľať na obsahu kurzu, ak im to učiteľ dovolí - typickým prípadom je, že učiteľ založí diskusné fórum, do ktorého môžu študenti prispievať. Podobných činností môže byť v kurze viac (napr. </w:t>
      </w:r>
      <w:proofErr w:type="spellStart"/>
      <w:r w:rsidRPr="00DE0B4F">
        <w:rPr>
          <w:rFonts w:eastAsia="Times New Roman" w:cs="Times New Roman"/>
          <w:sz w:val="24"/>
          <w:szCs w:val="24"/>
          <w:lang w:eastAsia="sk-SK"/>
        </w:rPr>
        <w:t>wiki</w:t>
      </w:r>
      <w:proofErr w:type="spellEnd"/>
      <w:r w:rsidRPr="00DE0B4F">
        <w:rPr>
          <w:rFonts w:eastAsia="Times New Roman" w:cs="Times New Roman"/>
          <w:sz w:val="24"/>
          <w:szCs w:val="24"/>
          <w:lang w:eastAsia="sk-SK"/>
        </w:rPr>
        <w:t xml:space="preserve"> stránky, </w:t>
      </w:r>
      <w:proofErr w:type="spellStart"/>
      <w:r w:rsidRPr="00DE0B4F">
        <w:rPr>
          <w:rFonts w:eastAsia="Times New Roman" w:cs="Times New Roman"/>
          <w:sz w:val="24"/>
          <w:szCs w:val="24"/>
          <w:lang w:eastAsia="sk-SK"/>
        </w:rPr>
        <w:t>workshop</w:t>
      </w:r>
      <w:proofErr w:type="spellEnd"/>
      <w:r w:rsidRPr="00DE0B4F">
        <w:rPr>
          <w:rFonts w:eastAsia="Times New Roman" w:cs="Times New Roman"/>
          <w:sz w:val="24"/>
          <w:szCs w:val="24"/>
          <w:lang w:eastAsia="sk-SK"/>
        </w:rPr>
        <w:t xml:space="preserve"> a</w:t>
      </w:r>
      <w:r w:rsidR="006A7325" w:rsidRPr="00DE0B4F">
        <w:rPr>
          <w:rFonts w:eastAsia="Times New Roman" w:cs="Times New Roman"/>
          <w:sz w:val="24"/>
          <w:szCs w:val="24"/>
          <w:lang w:eastAsia="sk-SK"/>
        </w:rPr>
        <w:t xml:space="preserve"> </w:t>
      </w:r>
      <w:r w:rsidRPr="00DE0B4F">
        <w:rPr>
          <w:rFonts w:eastAsia="Times New Roman" w:cs="Times New Roman"/>
          <w:sz w:val="24"/>
          <w:szCs w:val="24"/>
          <w:lang w:eastAsia="sk-SK"/>
        </w:rPr>
        <w:t xml:space="preserve">i.) </w:t>
      </w:r>
    </w:p>
    <w:p w:rsidR="00E74239" w:rsidRPr="00DE0B4F" w:rsidRDefault="00E74239" w:rsidP="002A0393">
      <w:pPr>
        <w:pStyle w:val="Odsekzoznamu"/>
        <w:numPr>
          <w:ilvl w:val="0"/>
          <w:numId w:val="60"/>
        </w:numPr>
        <w:spacing w:before="80" w:after="0" w:line="240" w:lineRule="auto"/>
        <w:ind w:hanging="436"/>
        <w:jc w:val="both"/>
        <w:rPr>
          <w:rFonts w:eastAsia="Times New Roman" w:cs="Times New Roman"/>
          <w:sz w:val="24"/>
          <w:szCs w:val="24"/>
          <w:lang w:eastAsia="sk-SK"/>
        </w:rPr>
      </w:pPr>
      <w:r w:rsidRPr="00DE0B4F">
        <w:rPr>
          <w:rFonts w:eastAsia="Times New Roman" w:cs="Times New Roman"/>
          <w:b/>
          <w:i/>
          <w:sz w:val="24"/>
          <w:szCs w:val="24"/>
          <w:lang w:eastAsia="sk-SK"/>
        </w:rPr>
        <w:t>Hostia</w:t>
      </w:r>
      <w:r w:rsidRPr="00DE0B4F">
        <w:rPr>
          <w:rFonts w:eastAsia="Times New Roman" w:cs="Times New Roman"/>
          <w:sz w:val="24"/>
          <w:szCs w:val="24"/>
          <w:lang w:eastAsia="sk-SK"/>
        </w:rPr>
        <w:t xml:space="preserve"> majú minimálne práva. Zvyčajne nemôžu v kurze nič meniť. Túto úlohu je vhodné prideliť napr. členom akreditačnej komisie. Bežne sa však používa iba pre prístup externých učiteľov a študentov, u ktorých nie je vyžadované prihlasovanie. Pretože sa hostia do </w:t>
      </w:r>
      <w:proofErr w:type="spellStart"/>
      <w:r w:rsidRPr="00DE0B4F">
        <w:rPr>
          <w:rFonts w:eastAsia="Times New Roman" w:cs="Times New Roman"/>
          <w:sz w:val="24"/>
          <w:szCs w:val="24"/>
          <w:lang w:eastAsia="sk-SK"/>
        </w:rPr>
        <w:t>Moodle</w:t>
      </w:r>
      <w:proofErr w:type="spellEnd"/>
      <w:r w:rsidRPr="00DE0B4F">
        <w:rPr>
          <w:rFonts w:eastAsia="Times New Roman" w:cs="Times New Roman"/>
          <w:sz w:val="24"/>
          <w:szCs w:val="24"/>
          <w:lang w:eastAsia="sk-SK"/>
        </w:rPr>
        <w:t xml:space="preserve"> neprihlasujú, nemôžu absolvovať žiadne testy</w:t>
      </w:r>
      <w:r w:rsidR="006A7325" w:rsidRPr="00DE0B4F">
        <w:rPr>
          <w:rFonts w:eastAsia="Times New Roman" w:cs="Times New Roman"/>
          <w:sz w:val="24"/>
          <w:szCs w:val="24"/>
          <w:lang w:eastAsia="sk-SK"/>
        </w:rPr>
        <w:t>,</w:t>
      </w:r>
      <w:r w:rsidRPr="00DE0B4F">
        <w:rPr>
          <w:rFonts w:eastAsia="Times New Roman" w:cs="Times New Roman"/>
          <w:sz w:val="24"/>
          <w:szCs w:val="24"/>
          <w:lang w:eastAsia="sk-SK"/>
        </w:rPr>
        <w:t xml:space="preserve"> ani odovzdávať úlohy.</w:t>
      </w:r>
    </w:p>
    <w:p w:rsidR="00E74239" w:rsidRPr="00DE0B4F" w:rsidRDefault="00E74239" w:rsidP="002A0393">
      <w:pPr>
        <w:pStyle w:val="Odsekzoznamu"/>
        <w:numPr>
          <w:ilvl w:val="0"/>
          <w:numId w:val="60"/>
        </w:numPr>
        <w:spacing w:before="80" w:after="0" w:line="240" w:lineRule="auto"/>
        <w:ind w:hanging="436"/>
        <w:contextualSpacing w:val="0"/>
        <w:jc w:val="both"/>
        <w:rPr>
          <w:rFonts w:eastAsia="Times New Roman" w:cs="Times New Roman"/>
          <w:sz w:val="24"/>
          <w:szCs w:val="24"/>
          <w:lang w:eastAsia="sk-SK"/>
        </w:rPr>
      </w:pPr>
      <w:r w:rsidRPr="00DE0B4F">
        <w:rPr>
          <w:rFonts w:eastAsia="Times New Roman" w:cs="Times New Roman"/>
          <w:b/>
          <w:i/>
          <w:sz w:val="24"/>
          <w:szCs w:val="24"/>
          <w:lang w:eastAsia="sk-SK"/>
        </w:rPr>
        <w:t>Manažéri</w:t>
      </w:r>
      <w:r w:rsidRPr="00DE0B4F">
        <w:rPr>
          <w:rFonts w:eastAsia="Times New Roman" w:cs="Times New Roman"/>
          <w:sz w:val="24"/>
          <w:szCs w:val="24"/>
          <w:lang w:eastAsia="sk-SK"/>
        </w:rPr>
        <w:t xml:space="preserve"> majú voľný vstup do kurzov a môžu upravovať ich obsah i nastavenia. Väčšinou v kurzoch nevytvárajú žiadnu činnosť, ani v nich nie sú zapísaní (úlohu manažéra zvyčajne prideľuje správca systému, pričom rola platí pre viac kurzov). Túto úlohu majú vedúci pracovníci, prípadne pracovníci vykonávajúci kontrolnú činnosť.</w:t>
      </w:r>
    </w:p>
    <w:p w:rsidR="00E74239" w:rsidRPr="008146B0" w:rsidRDefault="00E74239" w:rsidP="00DE0B4F">
      <w:pPr>
        <w:spacing w:before="80" w:after="0" w:line="240" w:lineRule="auto"/>
        <w:jc w:val="both"/>
        <w:rPr>
          <w:rFonts w:eastAsia="Times New Roman" w:cs="Times New Roman"/>
          <w:sz w:val="24"/>
          <w:szCs w:val="24"/>
          <w:lang w:eastAsia="sk-SK"/>
        </w:rPr>
      </w:pPr>
    </w:p>
    <w:p w:rsidR="00E74239" w:rsidRPr="008146B0" w:rsidRDefault="00E74239" w:rsidP="00DE0B4F">
      <w:pPr>
        <w:spacing w:before="80" w:after="0" w:line="240" w:lineRule="auto"/>
        <w:jc w:val="both"/>
        <w:rPr>
          <w:rFonts w:eastAsia="Times New Roman" w:cs="Times New Roman"/>
          <w:b/>
          <w:i/>
          <w:sz w:val="24"/>
          <w:szCs w:val="24"/>
          <w:lang w:eastAsia="sk-SK"/>
        </w:rPr>
      </w:pPr>
      <w:r w:rsidRPr="008146B0">
        <w:rPr>
          <w:rFonts w:eastAsia="Times New Roman" w:cs="Times New Roman"/>
          <w:b/>
          <w:i/>
          <w:sz w:val="24"/>
          <w:szCs w:val="24"/>
          <w:lang w:eastAsia="sk-SK"/>
        </w:rPr>
        <w:t>Prepínanie rolí</w:t>
      </w:r>
    </w:p>
    <w:p w:rsidR="00E74239" w:rsidRDefault="00E74239" w:rsidP="00DE0B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Jeden používateľ môže mať v rôznych kurzoch rôzne role. Pretože má učiteľ vo svojom kurze rolu len jednu (rolu učiteľa), ponúka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možnosť dočasne získať iné prednastavené role.</w:t>
      </w:r>
    </w:p>
    <w:p w:rsidR="00DA462B" w:rsidRPr="00FE7065" w:rsidRDefault="00DA462B" w:rsidP="00FE7065">
      <w:pPr>
        <w:spacing w:after="0" w:line="240" w:lineRule="auto"/>
        <w:jc w:val="both"/>
        <w:rPr>
          <w:rFonts w:eastAsia="Times New Roman" w:cs="Times New Roman"/>
          <w:sz w:val="24"/>
          <w:szCs w:val="24"/>
          <w:lang w:eastAsia="sk-SK"/>
        </w:rPr>
      </w:pPr>
    </w:p>
    <w:p w:rsidR="002F0C99" w:rsidRDefault="003464A2" w:rsidP="00FE7065">
      <w:pPr>
        <w:keepNext/>
        <w:spacing w:after="0" w:line="240" w:lineRule="auto"/>
        <w:jc w:val="center"/>
      </w:pPr>
      <w:r>
        <w:rPr>
          <w:rFonts w:eastAsia="Times New Roman" w:cs="Times New Roman"/>
          <w:noProof/>
          <w:sz w:val="24"/>
          <w:szCs w:val="24"/>
          <w:lang w:eastAsia="sk-SK"/>
        </w:rPr>
        <w:drawing>
          <wp:inline distT="0" distB="0" distL="0" distR="0" wp14:anchorId="2465E5AE" wp14:editId="7429004D">
            <wp:extent cx="1435075" cy="3867150"/>
            <wp:effectExtent l="0" t="0" r="0" b="0"/>
            <wp:docPr id="107" name="Obrázok 28" descr="G:\Manena\Screenshoty\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Manena\Screenshoty\11.jpg"/>
                    <pic:cNvPicPr>
                      <a:picLocks noChangeAspect="1" noChangeArrowheads="1"/>
                    </pic:cNvPicPr>
                  </pic:nvPicPr>
                  <pic:blipFill>
                    <a:blip r:embed="rId67" cstate="print"/>
                    <a:srcRect/>
                    <a:stretch>
                      <a:fillRect/>
                    </a:stretch>
                  </pic:blipFill>
                  <pic:spPr bwMode="auto">
                    <a:xfrm>
                      <a:off x="0" y="0"/>
                      <a:ext cx="1438597" cy="3876640"/>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DA462B" w:rsidRPr="00FE7065" w:rsidRDefault="002F0C99" w:rsidP="00FE7065">
      <w:pPr>
        <w:pStyle w:val="Popis"/>
        <w:spacing w:after="0"/>
        <w:jc w:val="center"/>
      </w:pPr>
      <w:bookmarkStart w:id="55" w:name="_Toc374909362"/>
      <w:r>
        <w:t xml:space="preserve">Obr. </w:t>
      </w:r>
      <w:r w:rsidR="00F763D7">
        <w:fldChar w:fldCharType="begin"/>
      </w:r>
      <w:r w:rsidR="00F763D7">
        <w:instrText xml:space="preserve"> SEQ Obr. \* ARABIC </w:instrText>
      </w:r>
      <w:r w:rsidR="00F763D7">
        <w:fldChar w:fldCharType="separate"/>
      </w:r>
      <w:r w:rsidR="00531880">
        <w:rPr>
          <w:noProof/>
        </w:rPr>
        <w:t>9</w:t>
      </w:r>
      <w:r w:rsidR="00F763D7">
        <w:rPr>
          <w:noProof/>
        </w:rPr>
        <w:fldChar w:fldCharType="end"/>
      </w:r>
      <w:r>
        <w:t xml:space="preserve"> </w:t>
      </w:r>
      <w:r w:rsidRPr="00123184">
        <w:t>Role v kurzoch</w:t>
      </w:r>
      <w:bookmarkEnd w:id="55"/>
    </w:p>
    <w:p w:rsidR="00E74239" w:rsidRPr="008146B0" w:rsidRDefault="00E74239" w:rsidP="004E27E7">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lastRenderedPageBreak/>
        <w:t xml:space="preserve">Učiteľ sa tak môže na kurz pozrieť z role </w:t>
      </w:r>
      <w:r w:rsidRPr="008146B0">
        <w:rPr>
          <w:rFonts w:eastAsia="Times New Roman" w:cs="Times New Roman"/>
          <w:i/>
          <w:sz w:val="24"/>
          <w:szCs w:val="24"/>
          <w:lang w:eastAsia="sk-SK"/>
        </w:rPr>
        <w:t xml:space="preserve">Študenta, Učiteľa bez práva upravovať </w:t>
      </w:r>
      <w:r w:rsidRPr="008146B0">
        <w:rPr>
          <w:rFonts w:eastAsia="Times New Roman" w:cs="Times New Roman"/>
          <w:sz w:val="24"/>
          <w:szCs w:val="24"/>
          <w:lang w:eastAsia="sk-SK"/>
        </w:rPr>
        <w:t>a</w:t>
      </w:r>
      <w:r w:rsidRPr="008146B0">
        <w:rPr>
          <w:rFonts w:eastAsia="Times New Roman" w:cs="Times New Roman"/>
          <w:i/>
          <w:sz w:val="24"/>
          <w:szCs w:val="24"/>
          <w:lang w:eastAsia="sk-SK"/>
        </w:rPr>
        <w:t xml:space="preserve"> Hosťa</w:t>
      </w:r>
      <w:r w:rsidRPr="008146B0">
        <w:rPr>
          <w:rFonts w:eastAsia="Times New Roman" w:cs="Times New Roman"/>
          <w:sz w:val="24"/>
          <w:szCs w:val="24"/>
          <w:lang w:eastAsia="sk-SK"/>
        </w:rPr>
        <w:t>. To je veľmi praktické napr. v prípade, že učiteľ pridá do kurzu nový materiál alebo aktivitu a chce sa presvedčiť, či je obsah pridaných aktivít prístupný študentom, prípadne ako z pohľadu študenta daná aktivita vlastne vyzerá. Tiež je vhodné týmto spôsobom overovať, ako sa študentom zobrazujú testy - či</w:t>
      </w:r>
      <w:r w:rsidR="00625E3E" w:rsidRPr="008146B0">
        <w:rPr>
          <w:rFonts w:eastAsia="Times New Roman" w:cs="Times New Roman"/>
          <w:sz w:val="24"/>
          <w:szCs w:val="24"/>
          <w:lang w:eastAsia="sk-SK"/>
        </w:rPr>
        <w:t xml:space="preserve"> sú pre nich</w:t>
      </w:r>
      <w:r w:rsidRPr="008146B0">
        <w:rPr>
          <w:rFonts w:eastAsia="Times New Roman" w:cs="Times New Roman"/>
          <w:sz w:val="24"/>
          <w:szCs w:val="24"/>
          <w:lang w:eastAsia="sk-SK"/>
        </w:rPr>
        <w:t xml:space="preserve"> viditeľné atď. Prepínanie rolí sa vykonáva v bloku </w:t>
      </w:r>
      <w:r w:rsidRPr="008146B0">
        <w:rPr>
          <w:rFonts w:eastAsia="Times New Roman" w:cs="Times New Roman"/>
          <w:b/>
          <w:i/>
          <w:sz w:val="24"/>
          <w:szCs w:val="24"/>
          <w:lang w:eastAsia="sk-SK"/>
        </w:rPr>
        <w:t>Nastavenie</w:t>
      </w:r>
      <w:r w:rsidRPr="008146B0">
        <w:rPr>
          <w:rFonts w:eastAsia="Times New Roman" w:cs="Times New Roman"/>
          <w:sz w:val="24"/>
          <w:szCs w:val="24"/>
          <w:lang w:eastAsia="sk-SK"/>
        </w:rPr>
        <w:t xml:space="preserve"> pomocou odkazu </w:t>
      </w:r>
      <w:r w:rsidRPr="008146B0">
        <w:rPr>
          <w:rFonts w:eastAsia="Times New Roman" w:cs="Times New Roman"/>
          <w:b/>
          <w:i/>
          <w:sz w:val="24"/>
          <w:szCs w:val="24"/>
          <w:lang w:eastAsia="sk-SK"/>
        </w:rPr>
        <w:t xml:space="preserve">Prepnúť rolu na </w:t>
      </w:r>
      <w:r w:rsidRPr="008146B0">
        <w:rPr>
          <w:rFonts w:eastAsia="Times New Roman" w:cs="Times New Roman"/>
          <w:sz w:val="24"/>
          <w:szCs w:val="24"/>
          <w:lang w:eastAsia="sk-SK"/>
        </w:rPr>
        <w:t>...</w:t>
      </w:r>
      <w:r w:rsidR="00625E3E" w:rsidRPr="008146B0">
        <w:rPr>
          <w:rFonts w:eastAsia="Times New Roman" w:cs="Times New Roman"/>
          <w:sz w:val="24"/>
          <w:szCs w:val="24"/>
          <w:lang w:eastAsia="sk-SK"/>
        </w:rPr>
        <w:t xml:space="preserve"> .</w:t>
      </w:r>
      <w:r w:rsidRPr="008146B0">
        <w:rPr>
          <w:rFonts w:eastAsia="Times New Roman" w:cs="Times New Roman"/>
          <w:sz w:val="24"/>
          <w:szCs w:val="24"/>
          <w:lang w:eastAsia="sk-SK"/>
        </w:rPr>
        <w:t xml:space="preserve"> Ako náhle sa používateľ prepne do požadovanej role, uvidí v pravom hornom rohu vedľa svojho mena zvolenú rolu.</w:t>
      </w:r>
    </w:p>
    <w:p w:rsidR="00625E3E" w:rsidRPr="00FE7065" w:rsidRDefault="00625E3E" w:rsidP="00FE7065">
      <w:pPr>
        <w:spacing w:after="0" w:line="240" w:lineRule="auto"/>
        <w:jc w:val="both"/>
        <w:rPr>
          <w:rFonts w:eastAsia="Times New Roman" w:cs="Times New Roman"/>
          <w:sz w:val="24"/>
          <w:szCs w:val="24"/>
          <w:lang w:eastAsia="sk-SK"/>
        </w:rPr>
      </w:pPr>
    </w:p>
    <w:p w:rsidR="002F0C99" w:rsidRDefault="003464A2" w:rsidP="00FE7065">
      <w:pPr>
        <w:keepNext/>
        <w:spacing w:after="0" w:line="240" w:lineRule="auto"/>
        <w:jc w:val="center"/>
      </w:pPr>
      <w:r>
        <w:rPr>
          <w:rFonts w:eastAsia="Times New Roman" w:cs="Times New Roman"/>
          <w:noProof/>
          <w:sz w:val="24"/>
          <w:szCs w:val="24"/>
          <w:lang w:eastAsia="sk-SK"/>
        </w:rPr>
        <w:drawing>
          <wp:inline distT="0" distB="0" distL="0" distR="0" wp14:anchorId="59AF2744" wp14:editId="2F82346B">
            <wp:extent cx="4167717" cy="314325"/>
            <wp:effectExtent l="19050" t="0" r="4233" b="0"/>
            <wp:docPr id="108" name="Obrázok 29" descr="G:\Manena\Screenshoty\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G:\Manena\Screenshoty\12.jpg"/>
                    <pic:cNvPicPr>
                      <a:picLocks noChangeAspect="1" noChangeArrowheads="1"/>
                    </pic:cNvPicPr>
                  </pic:nvPicPr>
                  <pic:blipFill>
                    <a:blip r:embed="rId68" cstate="print"/>
                    <a:srcRect/>
                    <a:stretch>
                      <a:fillRect/>
                    </a:stretch>
                  </pic:blipFill>
                  <pic:spPr bwMode="auto">
                    <a:xfrm>
                      <a:off x="0" y="0"/>
                      <a:ext cx="4167717" cy="314325"/>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56" w:name="_Toc374909363"/>
      <w:r>
        <w:t xml:space="preserve">Obr. </w:t>
      </w:r>
      <w:r w:rsidR="00F763D7">
        <w:fldChar w:fldCharType="begin"/>
      </w:r>
      <w:r w:rsidR="00F763D7">
        <w:instrText xml:space="preserve"> SEQ Obr. \* ARABIC </w:instrText>
      </w:r>
      <w:r w:rsidR="00F763D7">
        <w:fldChar w:fldCharType="separate"/>
      </w:r>
      <w:r w:rsidR="00531880">
        <w:rPr>
          <w:noProof/>
        </w:rPr>
        <w:t>10</w:t>
      </w:r>
      <w:r w:rsidR="00F763D7">
        <w:rPr>
          <w:noProof/>
        </w:rPr>
        <w:fldChar w:fldCharType="end"/>
      </w:r>
      <w:r>
        <w:t xml:space="preserve"> </w:t>
      </w:r>
      <w:r w:rsidRPr="003A59DE">
        <w:t>Panel rolí</w:t>
      </w:r>
      <w:bookmarkEnd w:id="56"/>
    </w:p>
    <w:p w:rsidR="00DE0B4F" w:rsidRPr="00FE7065" w:rsidRDefault="00DE0B4F" w:rsidP="00FE7065">
      <w:pPr>
        <w:pStyle w:val="Popis"/>
        <w:spacing w:after="0"/>
        <w:jc w:val="center"/>
        <w:rPr>
          <w:szCs w:val="24"/>
        </w:rPr>
      </w:pPr>
    </w:p>
    <w:p w:rsidR="00E74239" w:rsidRDefault="00E74239" w:rsidP="00DE0B4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Ak sa chceme vrátiť k svojej úlohe</w:t>
      </w:r>
      <w:r w:rsidR="00625E3E" w:rsidRPr="008146B0">
        <w:rPr>
          <w:rFonts w:eastAsia="Times New Roman" w:cs="Times New Roman"/>
          <w:sz w:val="24"/>
          <w:szCs w:val="24"/>
          <w:lang w:eastAsia="sk-SK"/>
        </w:rPr>
        <w:t>, môžem</w:t>
      </w:r>
      <w:r w:rsidRPr="008146B0">
        <w:rPr>
          <w:rFonts w:eastAsia="Times New Roman" w:cs="Times New Roman"/>
          <w:sz w:val="24"/>
          <w:szCs w:val="24"/>
          <w:lang w:eastAsia="sk-SK"/>
        </w:rPr>
        <w:t xml:space="preserve">e použiť odkaz </w:t>
      </w:r>
      <w:r w:rsidRPr="008146B0">
        <w:rPr>
          <w:rFonts w:eastAsia="Times New Roman" w:cs="Times New Roman"/>
          <w:b/>
          <w:i/>
          <w:sz w:val="24"/>
          <w:szCs w:val="24"/>
          <w:lang w:eastAsia="sk-SK"/>
        </w:rPr>
        <w:t xml:space="preserve">Vrátiť sa k mojej obvyklej úlohe, </w:t>
      </w:r>
      <w:r w:rsidR="00625E3E" w:rsidRPr="008146B0">
        <w:rPr>
          <w:rFonts w:eastAsia="Times New Roman" w:cs="Times New Roman"/>
          <w:sz w:val="24"/>
          <w:szCs w:val="24"/>
          <w:lang w:eastAsia="sk-SK"/>
        </w:rPr>
        <w:t>ktorý sa nachádza</w:t>
      </w:r>
      <w:r w:rsidRPr="008146B0">
        <w:rPr>
          <w:rFonts w:eastAsia="Times New Roman" w:cs="Times New Roman"/>
          <w:sz w:val="24"/>
          <w:szCs w:val="24"/>
          <w:lang w:eastAsia="sk-SK"/>
        </w:rPr>
        <w:t xml:space="preserve"> vpravo hore alebo vo zvislej ponuke vľavo. Štandardná rola v kurze je rola </w:t>
      </w:r>
      <w:r w:rsidRPr="008146B0">
        <w:rPr>
          <w:rFonts w:eastAsia="Times New Roman" w:cs="Times New Roman"/>
          <w:i/>
          <w:sz w:val="24"/>
          <w:szCs w:val="24"/>
          <w:lang w:eastAsia="sk-SK"/>
        </w:rPr>
        <w:t>študent</w:t>
      </w:r>
      <w:r w:rsidRPr="008146B0">
        <w:rPr>
          <w:rFonts w:eastAsia="Times New Roman" w:cs="Times New Roman"/>
          <w:sz w:val="24"/>
          <w:szCs w:val="24"/>
          <w:lang w:eastAsia="sk-SK"/>
        </w:rPr>
        <w:t xml:space="preserve">. Ak teda nejde o Správcu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alebo Manažéra, alebo nie sú prednastavené špecifické úlohy v rámci zvoleného kurzu, potom sa po zápise do kurzu priradí automaticky rola študenta. </w:t>
      </w:r>
    </w:p>
    <w:p w:rsidR="00E730D3" w:rsidRPr="008146B0" w:rsidRDefault="00E730D3" w:rsidP="00DE0B4F">
      <w:pPr>
        <w:spacing w:before="80" w:after="0" w:line="240" w:lineRule="auto"/>
        <w:jc w:val="both"/>
        <w:rPr>
          <w:rFonts w:eastAsia="Times New Roman" w:cs="Times New Roman"/>
          <w:sz w:val="24"/>
          <w:szCs w:val="24"/>
          <w:lang w:eastAsia="sk-SK"/>
        </w:rPr>
      </w:pPr>
    </w:p>
    <w:p w:rsidR="00E74239" w:rsidRPr="008146B0" w:rsidRDefault="00E74239" w:rsidP="00DE0B4F">
      <w:pPr>
        <w:spacing w:before="80" w:after="0" w:line="240" w:lineRule="auto"/>
        <w:jc w:val="both"/>
        <w:rPr>
          <w:rFonts w:eastAsia="Times New Roman" w:cs="Times New Roman"/>
          <w:b/>
          <w:i/>
          <w:sz w:val="24"/>
          <w:szCs w:val="24"/>
          <w:lang w:eastAsia="sk-SK"/>
        </w:rPr>
      </w:pPr>
      <w:r w:rsidRPr="008146B0">
        <w:rPr>
          <w:rFonts w:eastAsia="Times New Roman" w:cs="Times New Roman"/>
          <w:b/>
          <w:i/>
          <w:sz w:val="24"/>
          <w:szCs w:val="24"/>
          <w:lang w:eastAsia="sk-SK"/>
        </w:rPr>
        <w:t>Automatický zápis do kurzu</w:t>
      </w:r>
    </w:p>
    <w:p w:rsidR="00E74239" w:rsidRPr="008146B0" w:rsidRDefault="00E74239" w:rsidP="00E730D3">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Ak je v kurze povolené automatické zaradenie študentov, budú sa môcť študenti do kurzu zapisovať sami a tým im bude automaticky pridelená rola </w:t>
      </w:r>
      <w:r w:rsidRPr="008146B0">
        <w:rPr>
          <w:rFonts w:eastAsia="Times New Roman" w:cs="Times New Roman"/>
          <w:b/>
          <w:i/>
          <w:sz w:val="24"/>
          <w:szCs w:val="24"/>
          <w:lang w:eastAsia="sk-SK"/>
        </w:rPr>
        <w:t xml:space="preserve">Študent. </w:t>
      </w:r>
      <w:r w:rsidRPr="008146B0">
        <w:rPr>
          <w:rFonts w:eastAsia="Times New Roman" w:cs="Times New Roman"/>
          <w:sz w:val="24"/>
          <w:szCs w:val="24"/>
          <w:lang w:eastAsia="sk-SK"/>
        </w:rPr>
        <w:t xml:space="preserve">Pre automatický zápis do kurzu stačí, aby študent po prihlásení do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klikol myšou na názov kurzu. Ak je zápis do kurzu aktívny (nie je obmedzený napr. časovo), objaví sa študentovi tlačidlo pre zapísanie seba samého do kurzu.</w:t>
      </w:r>
    </w:p>
    <w:p w:rsidR="00E74239" w:rsidRDefault="00E74239" w:rsidP="00E730D3">
      <w:pPr>
        <w:spacing w:before="80" w:after="0" w:line="240" w:lineRule="auto"/>
        <w:jc w:val="both"/>
        <w:rPr>
          <w:rFonts w:eastAsia="Times New Roman" w:cs="Times New Roman"/>
          <w:sz w:val="24"/>
          <w:szCs w:val="24"/>
          <w:lang w:eastAsia="sk-SK"/>
        </w:rPr>
      </w:pPr>
    </w:p>
    <w:p w:rsidR="00DE0B4F" w:rsidRDefault="00DE0B4F" w:rsidP="00E730D3">
      <w:pPr>
        <w:spacing w:before="80" w:after="0" w:line="240" w:lineRule="auto"/>
        <w:jc w:val="both"/>
        <w:rPr>
          <w:rFonts w:eastAsia="Times New Roman" w:cs="Times New Roman"/>
          <w:sz w:val="24"/>
          <w:szCs w:val="24"/>
          <w:lang w:eastAsia="sk-SK"/>
        </w:rPr>
      </w:pPr>
    </w:p>
    <w:p w:rsidR="00DE0B4F" w:rsidRDefault="005013E4" w:rsidP="00E730D3">
      <w:pPr>
        <w:spacing w:before="80" w:after="0" w:line="240" w:lineRule="auto"/>
        <w:jc w:val="both"/>
        <w:rPr>
          <w:rFonts w:eastAsia="Times New Roman" w:cs="Times New Roman"/>
          <w:sz w:val="24"/>
          <w:szCs w:val="24"/>
          <w:lang w:eastAsia="sk-SK"/>
        </w:rPr>
      </w:pPr>
      <w:r>
        <w:rPr>
          <w:rFonts w:asciiTheme="majorHAnsi" w:hAnsiTheme="majorHAnsi"/>
          <w:noProof/>
          <w:color w:val="FF0000"/>
          <w:lang w:eastAsia="sk-SK"/>
        </w:rPr>
        <mc:AlternateContent>
          <mc:Choice Requires="wps">
            <w:drawing>
              <wp:anchor distT="0" distB="0" distL="114300" distR="114300" simplePos="0" relativeHeight="251711488" behindDoc="0" locked="0" layoutInCell="1" allowOverlap="1">
                <wp:simplePos x="0" y="0"/>
                <wp:positionH relativeFrom="column">
                  <wp:posOffset>12700</wp:posOffset>
                </wp:positionH>
                <wp:positionV relativeFrom="paragraph">
                  <wp:posOffset>110490</wp:posOffset>
                </wp:positionV>
                <wp:extent cx="5753735" cy="310515"/>
                <wp:effectExtent l="0" t="0" r="0" b="0"/>
                <wp:wrapNone/>
                <wp:docPr id="51" name="Blok textu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DE0B4F">
                            <w:pPr>
                              <w:pStyle w:val="Nadpis2"/>
                              <w:tabs>
                                <w:tab w:val="left" w:pos="709"/>
                              </w:tabs>
                              <w:spacing w:before="0" w:line="240" w:lineRule="auto"/>
                              <w:rPr>
                                <w:rFonts w:eastAsia="Times New Roman"/>
                                <w:color w:val="FFFFFF" w:themeColor="background1"/>
                                <w:lang w:eastAsia="sk-SK"/>
                              </w:rPr>
                            </w:pPr>
                            <w:bookmarkStart w:id="57" w:name="_Toc374909325"/>
                            <w:r w:rsidRPr="00711DBB">
                              <w:rPr>
                                <w:color w:val="FFFFFF" w:themeColor="background1"/>
                              </w:rPr>
                              <w:t>3</w:t>
                            </w:r>
                            <w:r>
                              <w:rPr>
                                <w:color w:val="FFFFFF" w:themeColor="background1"/>
                              </w:rPr>
                              <w:t>.5</w:t>
                            </w:r>
                            <w:r w:rsidRPr="00711DBB">
                              <w:rPr>
                                <w:color w:val="FFFFFF" w:themeColor="background1"/>
                              </w:rPr>
                              <w:tab/>
                            </w:r>
                            <w:r w:rsidRPr="00DE0B4F">
                              <w:rPr>
                                <w:rFonts w:eastAsia="Times New Roman"/>
                                <w:color w:val="FFFFFF" w:themeColor="background1"/>
                                <w:lang w:eastAsia="sk-SK"/>
                              </w:rPr>
                              <w:t>Pridelenie rolí v kurze</w:t>
                            </w:r>
                            <w:bookmarkEnd w:id="57"/>
                          </w:p>
                          <w:p w:rsidR="00FE7065" w:rsidRPr="003B46D4" w:rsidRDefault="00FE7065" w:rsidP="00DE0B4F">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51" o:spid="_x0000_s1065" type="#_x0000_t202" style="position:absolute;left:0;text-align:left;margin-left:1pt;margin-top:8.7pt;width:453.05pt;height:24.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O42ugIAAOoFAAAOAAAAZHJzL2Uyb0RvYy54bWysVFtP2zAUfp+0/2D5fSS9BFhFigqIaVIH&#10;aDDx7Do2jXB8PNtt0v36HdtJ6RgvTOtDah9/5/6dc3beNYpshXU16JKOjnJKhOZQ1fqppD8erj+d&#10;UuI80xVToEVJd8LR8/nHD2etmYkxrEFVwhI0ot2sNSVde29mWeb4WjTMHYERGh8l2IZ5vNqnrLKs&#10;ReuNysZ5fpy1YCtjgQvnUHqVHuk82pdScH8rpROeqJJibD5+bfyuwjebn7HZk2VmXfM+DPYPUTSs&#10;1uh0b+qKeUY2tv7LVFNzCw6kP+LQZCBlzUXMAbMZ5a+yuV8zI2IuWBxn9mVy/88sv9neWVJXJS1G&#10;lGjWYI8uFDwTLzq/ISjECrXGzRB4bxDquwvosNMxW2eWwJ8dQrIDTFJwiA4V6aRtwj/mSlARm7Db&#10;Fx59EI7C4qSYnEwKSji+TUZ5MSqC3+xF21jnvwhoSDiU1GJjYwRsu3Q+QQdIcOZA1dV1rVS8BDKJ&#10;S2XJliENfDeOqmrTfIMqyY5z/CUyoBgpk8TTQYyRREoGKzGuPxwoTdqSHk+KPBrWEDynoJQOEYjI&#10;xD7SUKlUnHjyOyUCRunvQmInYo3eCJtxLrSP/cBoIjqgJLp6j2KPf4nqPcopD9SInkH7vXJTa7Ax&#10;+32dUgmr5yFkmfA9V1zKO5TAd6suUnB8OrBtBdUOyWYhDawz/LrGxi+Z83fM4oQijXDr+Fv8SAVY&#10;fehPlKzB/npLHvA4OPhKSYsTX1L3c8OsoER91ThSn0fTaVgR8TItTsZ4sYcvq8MXvWkuAdmEU4PR&#10;xWPAezUcpYXmEZfTInjFJ6Y5+kb6DcdLn/YQLjcuFosIwqVgmF/qe8OHGQu0fugemTU998Nk3sCw&#10;G9js1QgkbGiQhsXGg6zjfIRCp6r2DcCFEpncL7+wsQ7vEfWyoue/AQAA//8DAFBLAwQUAAYACAAA&#10;ACEADBJN2OAAAAAHAQAADwAAAGRycy9kb3ducmV2LnhtbEyPwU7DMBBE70j8g7VIXBC120IoIU4F&#10;FQi4IFHg0Ns2XuKI2A6x2wS+nuUEx50ZzbwtlqNrxZ762ASvYTpRIMhXwTS+1vD6cne6ABETeoNt&#10;8KThiyIsy8ODAnMTBv9M+3WqBZf4mKMGm1KXSxkrSw7jJHTk2XsPvcPEZ19L0+PA5a6VM6Uy6bDx&#10;vGCxo5Wl6mO9cxpuzICr77fbx/unc1T2YdN9nsw3Wh8fjddXIBKN6S8Mv/iMDiUzbcPOmyhaDTP+&#10;JLF8cQaC7Uu1mILYasiyOciykP/5yx8AAAD//wMAUEsBAi0AFAAGAAgAAAAhALaDOJL+AAAA4QEA&#10;ABMAAAAAAAAAAAAAAAAAAAAAAFtDb250ZW50X1R5cGVzXS54bWxQSwECLQAUAAYACAAAACEAOP0h&#10;/9YAAACUAQAACwAAAAAAAAAAAAAAAAAvAQAAX3JlbHMvLnJlbHNQSwECLQAUAAYACAAAACEAZMju&#10;NroCAADqBQAADgAAAAAAAAAAAAAAAAAuAgAAZHJzL2Uyb0RvYy54bWxQSwECLQAUAAYACAAAACEA&#10;DBJN2OAAAAAHAQAADwAAAAAAAAAAAAAAAAAUBQAAZHJzL2Rvd25yZXYueG1sUEsFBgAAAAAEAAQA&#10;8wAAACEGAAAAAA==&#10;" fillcolor="#548dd4 [1951]" stroked="f" strokeweight=".5pt">
                <v:path arrowok="t"/>
                <v:textbox>
                  <w:txbxContent>
                    <w:p w:rsidR="00FE7065" w:rsidRPr="00711DBB" w:rsidRDefault="00FE7065" w:rsidP="00DE0B4F">
                      <w:pPr>
                        <w:pStyle w:val="Nadpis2"/>
                        <w:tabs>
                          <w:tab w:val="left" w:pos="709"/>
                        </w:tabs>
                        <w:spacing w:before="0" w:line="240" w:lineRule="auto"/>
                        <w:rPr>
                          <w:rFonts w:eastAsia="Times New Roman"/>
                          <w:color w:val="FFFFFF" w:themeColor="background1"/>
                          <w:lang w:eastAsia="sk-SK"/>
                        </w:rPr>
                      </w:pPr>
                      <w:bookmarkStart w:id="103" w:name="_Toc374909325"/>
                      <w:r w:rsidRPr="00711DBB">
                        <w:rPr>
                          <w:color w:val="FFFFFF" w:themeColor="background1"/>
                        </w:rPr>
                        <w:t>3</w:t>
                      </w:r>
                      <w:r>
                        <w:rPr>
                          <w:color w:val="FFFFFF" w:themeColor="background1"/>
                        </w:rPr>
                        <w:t>.5</w:t>
                      </w:r>
                      <w:r w:rsidRPr="00711DBB">
                        <w:rPr>
                          <w:color w:val="FFFFFF" w:themeColor="background1"/>
                        </w:rPr>
                        <w:tab/>
                      </w:r>
                      <w:r w:rsidRPr="00DE0B4F">
                        <w:rPr>
                          <w:rFonts w:eastAsia="Times New Roman"/>
                          <w:color w:val="FFFFFF" w:themeColor="background1"/>
                          <w:lang w:eastAsia="sk-SK"/>
                        </w:rPr>
                        <w:t>Pridelenie rolí v kurze</w:t>
                      </w:r>
                      <w:bookmarkEnd w:id="103"/>
                    </w:p>
                    <w:p w:rsidR="00FE7065" w:rsidRPr="003B46D4" w:rsidRDefault="00FE7065" w:rsidP="00DE0B4F">
                      <w:pPr>
                        <w:pStyle w:val="Nadpis2"/>
                        <w:spacing w:before="0"/>
                        <w:rPr>
                          <w:color w:val="FFFFFF" w:themeColor="background1"/>
                        </w:rPr>
                      </w:pPr>
                    </w:p>
                  </w:txbxContent>
                </v:textbox>
              </v:shape>
            </w:pict>
          </mc:Fallback>
        </mc:AlternateContent>
      </w:r>
    </w:p>
    <w:p w:rsidR="00DE0B4F" w:rsidRDefault="00DE0B4F" w:rsidP="00E730D3">
      <w:pPr>
        <w:spacing w:before="80" w:after="0" w:line="240" w:lineRule="auto"/>
        <w:jc w:val="both"/>
        <w:rPr>
          <w:rFonts w:eastAsia="Times New Roman" w:cs="Times New Roman"/>
          <w:sz w:val="24"/>
          <w:szCs w:val="24"/>
          <w:lang w:eastAsia="sk-SK"/>
        </w:rPr>
      </w:pPr>
    </w:p>
    <w:p w:rsidR="00E74239" w:rsidRPr="00845579" w:rsidRDefault="00E74239" w:rsidP="00E730D3">
      <w:pPr>
        <w:spacing w:before="80" w:after="0" w:line="240" w:lineRule="auto"/>
      </w:pPr>
    </w:p>
    <w:p w:rsidR="00E74239" w:rsidRDefault="00E74239" w:rsidP="005F1BB0">
      <w:pPr>
        <w:spacing w:after="0" w:line="240" w:lineRule="auto"/>
        <w:jc w:val="both"/>
        <w:rPr>
          <w:rFonts w:eastAsia="Times New Roman" w:cs="Times New Roman"/>
          <w:b/>
          <w:i/>
          <w:sz w:val="24"/>
          <w:szCs w:val="24"/>
          <w:lang w:eastAsia="sk-SK"/>
        </w:rPr>
      </w:pPr>
      <w:r w:rsidRPr="008146B0">
        <w:rPr>
          <w:rFonts w:eastAsia="Times New Roman" w:cs="Times New Roman"/>
          <w:sz w:val="24"/>
          <w:szCs w:val="24"/>
          <w:lang w:eastAsia="sk-SK"/>
        </w:rPr>
        <w:t xml:space="preserve">Pre pridanie používateľa do kurzu je potrebné použiť nástroje pre prácu s používateľskými rolami, ktoré sa nachádzajú v bloku </w:t>
      </w:r>
      <w:r w:rsidRPr="008146B0">
        <w:rPr>
          <w:rFonts w:eastAsia="Times New Roman" w:cs="Times New Roman"/>
          <w:b/>
          <w:i/>
          <w:sz w:val="24"/>
          <w:szCs w:val="24"/>
          <w:lang w:eastAsia="sk-SK"/>
        </w:rPr>
        <w:t>Nastavenie</w:t>
      </w:r>
      <w:r w:rsidRPr="008146B0">
        <w:rPr>
          <w:rFonts w:eastAsia="Times New Roman" w:cs="Times New Roman"/>
          <w:sz w:val="24"/>
          <w:szCs w:val="24"/>
          <w:lang w:eastAsia="sk-SK"/>
        </w:rPr>
        <w:t xml:space="preserve"> v ponuke </w:t>
      </w:r>
      <w:r w:rsidRPr="008146B0">
        <w:rPr>
          <w:rFonts w:eastAsia="Times New Roman" w:cs="Times New Roman"/>
          <w:b/>
          <w:i/>
          <w:sz w:val="24"/>
          <w:szCs w:val="24"/>
          <w:lang w:eastAsia="sk-SK"/>
        </w:rPr>
        <w:t>Používatelia.</w:t>
      </w:r>
    </w:p>
    <w:p w:rsidR="00E730D3" w:rsidRPr="005F1BB0" w:rsidRDefault="00E730D3" w:rsidP="005F1BB0">
      <w:pPr>
        <w:spacing w:after="0" w:line="240" w:lineRule="auto"/>
        <w:jc w:val="both"/>
        <w:rPr>
          <w:rFonts w:eastAsia="Times New Roman" w:cs="Times New Roman"/>
          <w:b/>
          <w:i/>
          <w:sz w:val="16"/>
          <w:szCs w:val="16"/>
          <w:lang w:eastAsia="sk-SK"/>
        </w:rPr>
      </w:pPr>
    </w:p>
    <w:p w:rsidR="002F0C99" w:rsidRDefault="003464A2" w:rsidP="002F0C99">
      <w:pPr>
        <w:keepNext/>
        <w:spacing w:after="0" w:line="240" w:lineRule="auto"/>
        <w:jc w:val="center"/>
      </w:pPr>
      <w:r>
        <w:rPr>
          <w:rFonts w:eastAsia="Times New Roman" w:cs="Times New Roman"/>
          <w:noProof/>
          <w:sz w:val="24"/>
          <w:szCs w:val="24"/>
          <w:lang w:eastAsia="sk-SK"/>
        </w:rPr>
        <w:drawing>
          <wp:inline distT="0" distB="0" distL="0" distR="0">
            <wp:extent cx="1436076" cy="1995777"/>
            <wp:effectExtent l="0" t="0" r="0" b="5080"/>
            <wp:docPr id="109" name="Obrázok 30" descr="G:\Manena\Screenshoty\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Manena\Screenshoty\13.jpg"/>
                    <pic:cNvPicPr>
                      <a:picLocks noChangeAspect="1" noChangeArrowheads="1"/>
                    </pic:cNvPicPr>
                  </pic:nvPicPr>
                  <pic:blipFill>
                    <a:blip r:embed="rId69" cstate="print"/>
                    <a:srcRect/>
                    <a:stretch>
                      <a:fillRect/>
                    </a:stretch>
                  </pic:blipFill>
                  <pic:spPr bwMode="auto">
                    <a:xfrm>
                      <a:off x="0" y="0"/>
                      <a:ext cx="1438132" cy="1998635"/>
                    </a:xfrm>
                    <a:prstGeom prst="rect">
                      <a:avLst/>
                    </a:prstGeom>
                    <a:noFill/>
                    <a:ln w="9525">
                      <a:noFill/>
                      <a:miter lim="800000"/>
                      <a:headEnd/>
                      <a:tailEnd/>
                    </a:ln>
                  </pic:spPr>
                </pic:pic>
              </a:graphicData>
            </a:graphic>
          </wp:inline>
        </w:drawing>
      </w:r>
    </w:p>
    <w:p w:rsidR="00E730D3" w:rsidRPr="00FE7065" w:rsidRDefault="002F0C99" w:rsidP="00FE7065">
      <w:pPr>
        <w:pStyle w:val="Popis"/>
        <w:jc w:val="center"/>
        <w:rPr>
          <w:szCs w:val="24"/>
        </w:rPr>
      </w:pPr>
      <w:bookmarkStart w:id="58" w:name="_Toc374909364"/>
      <w:r>
        <w:t xml:space="preserve">Obr. </w:t>
      </w:r>
      <w:r w:rsidR="00F763D7">
        <w:fldChar w:fldCharType="begin"/>
      </w:r>
      <w:r w:rsidR="00F763D7">
        <w:instrText xml:space="preserve"> SEQ Obr. \* ARABIC </w:instrText>
      </w:r>
      <w:r w:rsidR="00F763D7">
        <w:fldChar w:fldCharType="separate"/>
      </w:r>
      <w:r w:rsidR="00531880">
        <w:rPr>
          <w:noProof/>
        </w:rPr>
        <w:t>11</w:t>
      </w:r>
      <w:r w:rsidR="00F763D7">
        <w:rPr>
          <w:noProof/>
        </w:rPr>
        <w:fldChar w:fldCharType="end"/>
      </w:r>
      <w:r>
        <w:t xml:space="preserve"> </w:t>
      </w:r>
      <w:r w:rsidRPr="00A4451E">
        <w:t>Priraďovanie rolí</w:t>
      </w:r>
      <w:bookmarkEnd w:id="58"/>
    </w:p>
    <w:p w:rsidR="00E74239" w:rsidRDefault="00E74239" w:rsidP="00E74239">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lastRenderedPageBreak/>
        <w:t xml:space="preserve">Kliknutím na odkaz </w:t>
      </w:r>
      <w:r w:rsidRPr="008146B0">
        <w:rPr>
          <w:rFonts w:eastAsia="Times New Roman" w:cs="Times New Roman"/>
          <w:b/>
          <w:i/>
          <w:sz w:val="24"/>
          <w:szCs w:val="24"/>
          <w:lang w:eastAsia="sk-SK"/>
        </w:rPr>
        <w:t>Zapísaní používatelia</w:t>
      </w:r>
      <w:r w:rsidRPr="008146B0">
        <w:rPr>
          <w:rFonts w:eastAsia="Times New Roman" w:cs="Times New Roman"/>
          <w:sz w:val="24"/>
          <w:szCs w:val="24"/>
          <w:lang w:eastAsia="sk-SK"/>
        </w:rPr>
        <w:t xml:space="preserve"> sa zobrazí zoznam zapísaných používateľov, ktorí už v rámci kurzu majú pridelenú konkrétnu rolu. Po kliknutí na tlačidlo </w:t>
      </w:r>
      <w:r w:rsidRPr="008146B0">
        <w:rPr>
          <w:rFonts w:eastAsia="Times New Roman" w:cs="Times New Roman"/>
          <w:b/>
          <w:i/>
          <w:sz w:val="24"/>
          <w:szCs w:val="24"/>
          <w:lang w:eastAsia="sk-SK"/>
        </w:rPr>
        <w:t>Zapísať používateľa</w:t>
      </w:r>
      <w:r w:rsidRPr="008146B0">
        <w:rPr>
          <w:rFonts w:eastAsia="Times New Roman" w:cs="Times New Roman"/>
          <w:sz w:val="24"/>
          <w:szCs w:val="24"/>
          <w:lang w:eastAsia="sk-SK"/>
        </w:rPr>
        <w:t xml:space="preserve"> sa zobrazí dialóg pre výber používateľa. Je potrebné zvoliť používateľa a úlohu, ktorá mu je v</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kurze pridelená. Kliknutím na tlačidlo </w:t>
      </w:r>
      <w:r w:rsidRPr="008146B0">
        <w:rPr>
          <w:rFonts w:eastAsia="Times New Roman" w:cs="Times New Roman"/>
          <w:b/>
          <w:i/>
          <w:sz w:val="24"/>
          <w:szCs w:val="24"/>
          <w:lang w:eastAsia="sk-SK"/>
        </w:rPr>
        <w:t>Zapísať</w:t>
      </w:r>
      <w:r w:rsidRPr="008146B0">
        <w:rPr>
          <w:rFonts w:eastAsia="Times New Roman" w:cs="Times New Roman"/>
          <w:sz w:val="24"/>
          <w:szCs w:val="24"/>
          <w:lang w:eastAsia="sk-SK"/>
        </w:rPr>
        <w:t xml:space="preserve"> pridáme používateľa do kurzu.</w:t>
      </w:r>
    </w:p>
    <w:p w:rsidR="007430AD" w:rsidRPr="00FE7065" w:rsidRDefault="007430AD" w:rsidP="00FE7065">
      <w:pPr>
        <w:spacing w:after="0" w:line="240" w:lineRule="auto"/>
        <w:jc w:val="both"/>
        <w:rPr>
          <w:rFonts w:eastAsia="Times New Roman" w:cs="Times New Roman"/>
          <w:sz w:val="24"/>
          <w:szCs w:val="24"/>
          <w:lang w:eastAsia="sk-SK"/>
        </w:rPr>
      </w:pPr>
    </w:p>
    <w:p w:rsidR="002F0C99" w:rsidRDefault="003464A2" w:rsidP="00FE7065">
      <w:pPr>
        <w:keepNext/>
        <w:spacing w:after="0" w:line="240" w:lineRule="auto"/>
        <w:jc w:val="center"/>
      </w:pPr>
      <w:r>
        <w:rPr>
          <w:rFonts w:eastAsia="Times New Roman" w:cs="Times New Roman"/>
          <w:noProof/>
          <w:sz w:val="24"/>
          <w:szCs w:val="24"/>
          <w:lang w:eastAsia="sk-SK"/>
        </w:rPr>
        <w:drawing>
          <wp:inline distT="0" distB="0" distL="0" distR="0" wp14:anchorId="41EE721F" wp14:editId="739CF7B5">
            <wp:extent cx="4233863" cy="1693545"/>
            <wp:effectExtent l="0" t="0" r="0" b="1905"/>
            <wp:docPr id="110" name="Obrázok 31" descr="G:\Manena\Screenshoty\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Manena\Screenshoty\16.jpg"/>
                    <pic:cNvPicPr>
                      <a:picLocks noChangeAspect="1" noChangeArrowheads="1"/>
                    </pic:cNvPicPr>
                  </pic:nvPicPr>
                  <pic:blipFill>
                    <a:blip r:embed="rId70" cstate="print"/>
                    <a:srcRect/>
                    <a:stretch>
                      <a:fillRect/>
                    </a:stretch>
                  </pic:blipFill>
                  <pic:spPr bwMode="auto">
                    <a:xfrm>
                      <a:off x="0" y="0"/>
                      <a:ext cx="4239130" cy="1695652"/>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A14D3D" w:rsidRDefault="002F0C99" w:rsidP="00FE7065">
      <w:pPr>
        <w:pStyle w:val="Popis"/>
        <w:spacing w:after="0"/>
        <w:jc w:val="center"/>
      </w:pPr>
      <w:bookmarkStart w:id="59" w:name="_Toc374909365"/>
      <w:r>
        <w:t xml:space="preserve">Obr. </w:t>
      </w:r>
      <w:r w:rsidR="00F763D7">
        <w:fldChar w:fldCharType="begin"/>
      </w:r>
      <w:r w:rsidR="00F763D7">
        <w:instrText xml:space="preserve"> SEQ Obr. \* ARABIC </w:instrText>
      </w:r>
      <w:r w:rsidR="00F763D7">
        <w:fldChar w:fldCharType="separate"/>
      </w:r>
      <w:r w:rsidR="00531880">
        <w:rPr>
          <w:noProof/>
        </w:rPr>
        <w:t>12</w:t>
      </w:r>
      <w:r w:rsidR="00F763D7">
        <w:rPr>
          <w:noProof/>
        </w:rPr>
        <w:fldChar w:fldCharType="end"/>
      </w:r>
      <w:r>
        <w:t xml:space="preserve"> </w:t>
      </w:r>
      <w:r w:rsidRPr="005357B4">
        <w:t>Priradenie rolí s ponukou zapísania do kurzu</w:t>
      </w:r>
      <w:bookmarkEnd w:id="59"/>
    </w:p>
    <w:p w:rsidR="00E730D3" w:rsidRPr="00FE7065" w:rsidRDefault="00E730D3" w:rsidP="00FE7065">
      <w:pPr>
        <w:spacing w:after="0" w:line="240" w:lineRule="auto"/>
        <w:rPr>
          <w:sz w:val="24"/>
          <w:szCs w:val="24"/>
        </w:rPr>
      </w:pPr>
    </w:p>
    <w:p w:rsidR="00E74239" w:rsidRDefault="00E74239" w:rsidP="00FE7065">
      <w:pPr>
        <w:spacing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Všeobecne platí, že môžeme pracovať iba s používateľmi, ktorí majú v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vytvorený profil (ten sa vytvára pri prvom prihlásení</w:t>
      </w:r>
      <w:r w:rsidR="005C6C39" w:rsidRPr="008146B0">
        <w:rPr>
          <w:rFonts w:eastAsia="Times New Roman" w:cs="Times New Roman"/>
          <w:sz w:val="24"/>
          <w:szCs w:val="24"/>
          <w:lang w:eastAsia="sk-SK"/>
        </w:rPr>
        <w:t xml:space="preserve"> do systému, opísali sme ho vyššie). P</w:t>
      </w:r>
      <w:r w:rsidRPr="008146B0">
        <w:rPr>
          <w:rFonts w:eastAsia="Times New Roman" w:cs="Times New Roman"/>
          <w:sz w:val="24"/>
          <w:szCs w:val="24"/>
          <w:lang w:eastAsia="sk-SK"/>
        </w:rPr>
        <w:t xml:space="preserve">okiaľ používateľ v zozname nie je, pravdepodobne sa do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ešte neprihlásil. Pretože sa aj v</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každej inštalácii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nachádza veľké množstvo používateľov, nezabúdajme na možnosť </w:t>
      </w:r>
      <w:r w:rsidRPr="008146B0">
        <w:rPr>
          <w:rFonts w:eastAsia="Times New Roman" w:cs="Times New Roman"/>
          <w:b/>
          <w:i/>
          <w:sz w:val="24"/>
          <w:szCs w:val="24"/>
          <w:lang w:eastAsia="sk-SK"/>
        </w:rPr>
        <w:t>Hľadať</w:t>
      </w:r>
      <w:r w:rsidRPr="008146B0">
        <w:rPr>
          <w:rFonts w:eastAsia="Times New Roman" w:cs="Times New Roman"/>
          <w:sz w:val="24"/>
          <w:szCs w:val="24"/>
          <w:lang w:eastAsia="sk-SK"/>
        </w:rPr>
        <w:t xml:space="preserve"> dole v dialógovom okne pre zápis študentov. Týmto jednoduchým spôsobom ľahko nájdeme hľadaných študentov.</w:t>
      </w:r>
    </w:p>
    <w:p w:rsidR="00E730D3" w:rsidRPr="008146B0" w:rsidRDefault="00E730D3" w:rsidP="00FE7065">
      <w:pPr>
        <w:spacing w:after="0" w:line="240" w:lineRule="auto"/>
        <w:jc w:val="both"/>
        <w:rPr>
          <w:rFonts w:eastAsia="Times New Roman" w:cs="Times New Roman"/>
          <w:sz w:val="24"/>
          <w:szCs w:val="24"/>
          <w:lang w:eastAsia="sk-SK"/>
        </w:rPr>
      </w:pPr>
    </w:p>
    <w:p w:rsidR="002F0C99" w:rsidRDefault="003464A2" w:rsidP="00FE7065">
      <w:pPr>
        <w:keepNext/>
        <w:spacing w:after="0" w:line="240" w:lineRule="auto"/>
        <w:jc w:val="center"/>
      </w:pPr>
      <w:r>
        <w:rPr>
          <w:rFonts w:eastAsia="Times New Roman" w:cs="Times New Roman"/>
          <w:noProof/>
          <w:sz w:val="24"/>
          <w:szCs w:val="24"/>
          <w:lang w:eastAsia="sk-SK"/>
        </w:rPr>
        <w:drawing>
          <wp:inline distT="0" distB="0" distL="0" distR="0" wp14:anchorId="16841113" wp14:editId="638FCBBC">
            <wp:extent cx="2990850" cy="3751237"/>
            <wp:effectExtent l="0" t="0" r="0" b="1905"/>
            <wp:docPr id="111" name="Obrázok 32" descr="G:\Manena\Screenshoty\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Manena\Screenshoty\14.jpg"/>
                    <pic:cNvPicPr>
                      <a:picLocks noChangeAspect="1" noChangeArrowheads="1"/>
                    </pic:cNvPicPr>
                  </pic:nvPicPr>
                  <pic:blipFill>
                    <a:blip r:embed="rId71" cstate="print"/>
                    <a:srcRect/>
                    <a:stretch>
                      <a:fillRect/>
                    </a:stretch>
                  </pic:blipFill>
                  <pic:spPr bwMode="auto">
                    <a:xfrm>
                      <a:off x="0" y="0"/>
                      <a:ext cx="3004237" cy="3768027"/>
                    </a:xfrm>
                    <a:prstGeom prst="rect">
                      <a:avLst/>
                    </a:prstGeom>
                    <a:noFill/>
                    <a:ln w="9525">
                      <a:noFill/>
                      <a:miter lim="800000"/>
                      <a:headEnd/>
                      <a:tailEnd/>
                    </a:ln>
                  </pic:spPr>
                </pic:pic>
              </a:graphicData>
            </a:graphic>
          </wp:inline>
        </w:drawing>
      </w:r>
    </w:p>
    <w:p w:rsidR="00FE7065" w:rsidRDefault="00FE7065" w:rsidP="00FE7065">
      <w:pPr>
        <w:pStyle w:val="Popis"/>
        <w:spacing w:after="0"/>
        <w:jc w:val="center"/>
      </w:pPr>
    </w:p>
    <w:p w:rsidR="00E730D3" w:rsidRDefault="002F0C99" w:rsidP="007430AD">
      <w:pPr>
        <w:pStyle w:val="Popis"/>
        <w:spacing w:after="0"/>
        <w:jc w:val="center"/>
      </w:pPr>
      <w:bookmarkStart w:id="60" w:name="_Toc374909366"/>
      <w:r>
        <w:t xml:space="preserve">Obr. </w:t>
      </w:r>
      <w:r w:rsidR="00F763D7">
        <w:fldChar w:fldCharType="begin"/>
      </w:r>
      <w:r w:rsidR="00F763D7">
        <w:instrText xml:space="preserve"> SEQ Obr. \* ARABIC </w:instrText>
      </w:r>
      <w:r w:rsidR="00F763D7">
        <w:fldChar w:fldCharType="separate"/>
      </w:r>
      <w:r w:rsidR="00531880">
        <w:rPr>
          <w:noProof/>
        </w:rPr>
        <w:t>13</w:t>
      </w:r>
      <w:r w:rsidR="00F763D7">
        <w:rPr>
          <w:noProof/>
        </w:rPr>
        <w:fldChar w:fldCharType="end"/>
      </w:r>
      <w:r>
        <w:t xml:space="preserve"> </w:t>
      </w:r>
      <w:r w:rsidRPr="00823A46">
        <w:t>Zoznam hľadaných používateľov</w:t>
      </w:r>
      <w:bookmarkEnd w:id="60"/>
    </w:p>
    <w:p w:rsidR="00E74239" w:rsidRDefault="00E74239" w:rsidP="007430AD">
      <w:pPr>
        <w:spacing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lastRenderedPageBreak/>
        <w:t xml:space="preserve">Zapísanému používateľovi je možné pridávať a odoberať role priamo v zozname zapísaných používateľov. Ak používateľovi odstránime úlohu, zostáva používateľ naďalej v zozname zapísaných (aj v prípade, že mu odoberieme všetky role). Tento spôsob je vhodné použiť napr. v prípade, že chceme študentovi </w:t>
      </w:r>
      <w:r w:rsidRPr="008146B0">
        <w:rPr>
          <w:rFonts w:eastAsia="Times New Roman" w:cs="Times New Roman"/>
          <w:b/>
          <w:i/>
          <w:sz w:val="24"/>
          <w:szCs w:val="24"/>
          <w:lang w:eastAsia="sk-SK"/>
        </w:rPr>
        <w:t>dočasne pozastaviť prístup</w:t>
      </w:r>
      <w:r w:rsidRPr="008146B0">
        <w:rPr>
          <w:rFonts w:eastAsia="Times New Roman" w:cs="Times New Roman"/>
          <w:sz w:val="24"/>
          <w:szCs w:val="24"/>
          <w:lang w:eastAsia="sk-SK"/>
        </w:rPr>
        <w:t xml:space="preserve"> do kurzu. V zozname potom môžeme požadovanú úlohu kedykoľvek prideliť späť. Ak chceme používateľa z kurzu </w:t>
      </w:r>
      <w:r w:rsidRPr="008146B0">
        <w:rPr>
          <w:rFonts w:eastAsia="Times New Roman" w:cs="Times New Roman"/>
          <w:b/>
          <w:i/>
          <w:sz w:val="24"/>
          <w:szCs w:val="24"/>
          <w:lang w:eastAsia="sk-SK"/>
        </w:rPr>
        <w:t>úplne odobrať</w:t>
      </w:r>
      <w:r w:rsidRPr="008146B0">
        <w:rPr>
          <w:rFonts w:eastAsia="Times New Roman" w:cs="Times New Roman"/>
          <w:sz w:val="24"/>
          <w:szCs w:val="24"/>
          <w:lang w:eastAsia="sk-SK"/>
        </w:rPr>
        <w:t xml:space="preserve"> (napr. študenta, ktorý si kurz zapísal omylom), použijeme ikonu pre vyčiarknutie z kurzu (vpravo dole pri použitej metóde zápisu). Pri </w:t>
      </w:r>
      <w:r w:rsidRPr="008146B0">
        <w:rPr>
          <w:rFonts w:eastAsia="Times New Roman" w:cs="Times New Roman"/>
          <w:b/>
          <w:i/>
          <w:sz w:val="24"/>
          <w:szCs w:val="24"/>
          <w:lang w:eastAsia="sk-SK"/>
        </w:rPr>
        <w:t>vyčiarknutí študenta</w:t>
      </w:r>
      <w:r w:rsidRPr="008146B0">
        <w:rPr>
          <w:rFonts w:eastAsia="Times New Roman" w:cs="Times New Roman"/>
          <w:sz w:val="24"/>
          <w:szCs w:val="24"/>
          <w:lang w:eastAsia="sk-SK"/>
        </w:rPr>
        <w:t xml:space="preserve"> z</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kurzu budú odstránené aj všetky jeho výsledky, ktoré v kurze dosiahol a v prípade, že by neskôr došlo znovu k zapísaniu vyškrtnutého študenta do kurzu, bude musieť vykonať všetky testy a úlohy znova. S vyškrtávaním študenta teda </w:t>
      </w:r>
      <w:r w:rsidR="005C6C39" w:rsidRPr="008146B0">
        <w:rPr>
          <w:rFonts w:eastAsia="Times New Roman" w:cs="Times New Roman"/>
          <w:sz w:val="24"/>
          <w:szCs w:val="24"/>
          <w:lang w:eastAsia="sk-SK"/>
        </w:rPr>
        <w:t xml:space="preserve">postupujeme </w:t>
      </w:r>
      <w:r w:rsidRPr="008146B0">
        <w:rPr>
          <w:rFonts w:eastAsia="Times New Roman" w:cs="Times New Roman"/>
          <w:sz w:val="24"/>
          <w:szCs w:val="24"/>
          <w:lang w:eastAsia="sk-SK"/>
        </w:rPr>
        <w:t xml:space="preserve">opatrne, je to </w:t>
      </w:r>
      <w:r w:rsidRPr="008146B0">
        <w:rPr>
          <w:rFonts w:eastAsia="Times New Roman" w:cs="Times New Roman"/>
          <w:b/>
          <w:i/>
          <w:sz w:val="24"/>
          <w:szCs w:val="24"/>
          <w:lang w:eastAsia="sk-SK"/>
        </w:rPr>
        <w:t>nevratná operácia</w:t>
      </w:r>
      <w:r w:rsidRPr="008146B0">
        <w:rPr>
          <w:rFonts w:eastAsia="Times New Roman" w:cs="Times New Roman"/>
          <w:sz w:val="24"/>
          <w:szCs w:val="24"/>
          <w:lang w:eastAsia="sk-SK"/>
        </w:rPr>
        <w:t>, ktorá vedie k strate výsledkov.</w:t>
      </w:r>
    </w:p>
    <w:p w:rsidR="00E730D3" w:rsidRPr="00FE7065" w:rsidRDefault="00E730D3" w:rsidP="00FE7065">
      <w:pPr>
        <w:spacing w:after="0" w:line="240" w:lineRule="auto"/>
        <w:jc w:val="both"/>
        <w:rPr>
          <w:rFonts w:eastAsia="Times New Roman" w:cs="Times New Roman"/>
          <w:sz w:val="24"/>
          <w:szCs w:val="24"/>
          <w:lang w:eastAsia="sk-SK"/>
        </w:rPr>
      </w:pPr>
    </w:p>
    <w:p w:rsidR="002F0C99" w:rsidRDefault="003464A2" w:rsidP="00FE7065">
      <w:pPr>
        <w:keepNext/>
        <w:spacing w:after="0" w:line="240" w:lineRule="auto"/>
        <w:jc w:val="center"/>
        <w:rPr>
          <w:sz w:val="24"/>
          <w:szCs w:val="24"/>
        </w:rPr>
      </w:pPr>
      <w:r>
        <w:rPr>
          <w:rFonts w:eastAsia="Times New Roman" w:cs="Times New Roman"/>
          <w:noProof/>
          <w:sz w:val="24"/>
          <w:szCs w:val="24"/>
          <w:lang w:eastAsia="sk-SK"/>
        </w:rPr>
        <w:drawing>
          <wp:inline distT="0" distB="0" distL="0" distR="0" wp14:anchorId="112EE9F5" wp14:editId="4FD21DDE">
            <wp:extent cx="5762622" cy="1362075"/>
            <wp:effectExtent l="0" t="0" r="0" b="0"/>
            <wp:docPr id="112" name="Obrázok 33" descr="G:\Manena\Screenshoty\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G:\Manena\Screenshoty\15.jpg"/>
                    <pic:cNvPicPr>
                      <a:picLocks noChangeAspect="1" noChangeArrowheads="1"/>
                    </pic:cNvPicPr>
                  </pic:nvPicPr>
                  <pic:blipFill>
                    <a:blip r:embed="rId72" cstate="print"/>
                    <a:srcRect/>
                    <a:stretch>
                      <a:fillRect/>
                    </a:stretch>
                  </pic:blipFill>
                  <pic:spPr bwMode="auto">
                    <a:xfrm>
                      <a:off x="0" y="0"/>
                      <a:ext cx="5760720" cy="1361625"/>
                    </a:xfrm>
                    <a:prstGeom prst="rect">
                      <a:avLst/>
                    </a:prstGeom>
                    <a:noFill/>
                    <a:ln w="9525">
                      <a:noFill/>
                      <a:miter lim="800000"/>
                      <a:headEnd/>
                      <a:tailEnd/>
                    </a:ln>
                  </pic:spPr>
                </pic:pic>
              </a:graphicData>
            </a:graphic>
          </wp:inline>
        </w:drawing>
      </w:r>
    </w:p>
    <w:p w:rsidR="00FE7065" w:rsidRPr="00FE7065" w:rsidRDefault="00FE7065" w:rsidP="00FE7065">
      <w:pPr>
        <w:spacing w:after="0" w:line="240" w:lineRule="auto"/>
      </w:pPr>
    </w:p>
    <w:p w:rsidR="00A14D3D" w:rsidRDefault="002F0C99" w:rsidP="00FE7065">
      <w:pPr>
        <w:pStyle w:val="Popis"/>
        <w:spacing w:after="0"/>
        <w:jc w:val="center"/>
      </w:pPr>
      <w:bookmarkStart w:id="61" w:name="_Toc374909367"/>
      <w:r>
        <w:t xml:space="preserve">Obr. </w:t>
      </w:r>
      <w:r w:rsidR="00F763D7">
        <w:fldChar w:fldCharType="begin"/>
      </w:r>
      <w:r w:rsidR="00F763D7">
        <w:instrText xml:space="preserve"> SEQ Obr. \* ARABIC </w:instrText>
      </w:r>
      <w:r w:rsidR="00F763D7">
        <w:fldChar w:fldCharType="separate"/>
      </w:r>
      <w:r w:rsidR="00531880">
        <w:rPr>
          <w:noProof/>
        </w:rPr>
        <w:t>14</w:t>
      </w:r>
      <w:r w:rsidR="00F763D7">
        <w:rPr>
          <w:noProof/>
        </w:rPr>
        <w:fldChar w:fldCharType="end"/>
      </w:r>
      <w:r>
        <w:t xml:space="preserve"> </w:t>
      </w:r>
      <w:r w:rsidRPr="00633581">
        <w:t>Odstránenie používateľa z kurzu</w:t>
      </w:r>
      <w:bookmarkEnd w:id="61"/>
    </w:p>
    <w:p w:rsidR="00E730D3" w:rsidRDefault="00E730D3" w:rsidP="00FE7065">
      <w:pPr>
        <w:spacing w:before="80" w:after="0" w:line="240" w:lineRule="auto"/>
        <w:rPr>
          <w:sz w:val="24"/>
          <w:szCs w:val="24"/>
        </w:rPr>
      </w:pPr>
    </w:p>
    <w:p w:rsidR="00FE7065" w:rsidRPr="00FE7065" w:rsidRDefault="00FE7065" w:rsidP="00FE7065">
      <w:pPr>
        <w:spacing w:before="80" w:after="0" w:line="240" w:lineRule="auto"/>
        <w:rPr>
          <w:sz w:val="24"/>
          <w:szCs w:val="24"/>
        </w:rPr>
      </w:pPr>
    </w:p>
    <w:p w:rsidR="00E730D3" w:rsidRDefault="005013E4" w:rsidP="00FE7065">
      <w:pPr>
        <w:spacing w:before="80" w:after="0" w:line="240" w:lineRule="auto"/>
        <w:jc w:val="both"/>
        <w:rPr>
          <w:rFonts w:eastAsia="Times New Roman" w:cs="Times New Roman"/>
          <w:sz w:val="24"/>
          <w:szCs w:val="24"/>
          <w:lang w:eastAsia="sk-SK"/>
        </w:rPr>
      </w:pPr>
      <w:r>
        <w:rPr>
          <w:rFonts w:asciiTheme="majorHAnsi" w:hAnsiTheme="majorHAnsi"/>
          <w:noProof/>
          <w:color w:val="FF0000"/>
          <w:lang w:eastAsia="sk-SK"/>
        </w:rPr>
        <mc:AlternateContent>
          <mc:Choice Requires="wps">
            <w:drawing>
              <wp:anchor distT="0" distB="0" distL="114300" distR="114300" simplePos="0" relativeHeight="251713536" behindDoc="0" locked="0" layoutInCell="1" allowOverlap="1" wp14:anchorId="135113E7" wp14:editId="287543DC">
                <wp:simplePos x="0" y="0"/>
                <wp:positionH relativeFrom="column">
                  <wp:posOffset>12700</wp:posOffset>
                </wp:positionH>
                <wp:positionV relativeFrom="paragraph">
                  <wp:posOffset>125095</wp:posOffset>
                </wp:positionV>
                <wp:extent cx="5753735" cy="310515"/>
                <wp:effectExtent l="0" t="0" r="0" b="0"/>
                <wp:wrapNone/>
                <wp:docPr id="54" name="Blok textu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E730D3">
                            <w:pPr>
                              <w:pStyle w:val="Nadpis2"/>
                              <w:tabs>
                                <w:tab w:val="left" w:pos="709"/>
                              </w:tabs>
                              <w:spacing w:before="0" w:line="240" w:lineRule="auto"/>
                              <w:rPr>
                                <w:rFonts w:eastAsia="Times New Roman"/>
                                <w:color w:val="FFFFFF" w:themeColor="background1"/>
                                <w:lang w:eastAsia="sk-SK"/>
                              </w:rPr>
                            </w:pPr>
                            <w:bookmarkStart w:id="62" w:name="_Toc374909326"/>
                            <w:r w:rsidRPr="00711DBB">
                              <w:rPr>
                                <w:color w:val="FFFFFF" w:themeColor="background1"/>
                              </w:rPr>
                              <w:t>3</w:t>
                            </w:r>
                            <w:r>
                              <w:rPr>
                                <w:color w:val="FFFFFF" w:themeColor="background1"/>
                              </w:rPr>
                              <w:t>.6</w:t>
                            </w:r>
                            <w:r w:rsidRPr="00711DBB">
                              <w:rPr>
                                <w:color w:val="FFFFFF" w:themeColor="background1"/>
                              </w:rPr>
                              <w:tab/>
                            </w:r>
                            <w:r w:rsidRPr="00E730D3">
                              <w:rPr>
                                <w:rFonts w:eastAsia="Times New Roman"/>
                                <w:color w:val="FFFFFF" w:themeColor="background1"/>
                                <w:lang w:eastAsia="sk-SK"/>
                              </w:rPr>
                              <w:t xml:space="preserve">Základné ovládanie prostredia </w:t>
                            </w:r>
                            <w:proofErr w:type="spellStart"/>
                            <w:r w:rsidRPr="00E730D3">
                              <w:rPr>
                                <w:rFonts w:eastAsia="Times New Roman"/>
                                <w:color w:val="FFFFFF" w:themeColor="background1"/>
                                <w:lang w:eastAsia="sk-SK"/>
                              </w:rPr>
                              <w:t>Moodle</w:t>
                            </w:r>
                            <w:bookmarkEnd w:id="62"/>
                            <w:proofErr w:type="spellEnd"/>
                          </w:p>
                          <w:p w:rsidR="00FE7065" w:rsidRPr="003B46D4" w:rsidRDefault="00FE7065" w:rsidP="00E730D3">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54" o:spid="_x0000_s1066" type="#_x0000_t202" style="position:absolute;left:0;text-align:left;margin-left:1pt;margin-top:9.85pt;width:453.05pt;height:24.4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8DiugIAAOoFAAAOAAAAZHJzL2Uyb0RvYy54bWysVN9P2zAQfp+0/8Hy+0jSNjAqUlRATJM6&#10;QIOJZ9exaYTj82y3TffX72wnpWO8MK0PqX3+7vd3d3betYpshHUN6IoWRzklQnOoG/1U0R8P158+&#10;U+I80zVToEVFd8LR89nHD2dbMxUjWIGqhSVoRLvp1lR05b2ZZpnjK9EydwRGaHyUYFvm8Wqfstqy&#10;LVpvVTbK8+NsC7Y2FrhwDqVX6ZHOon0pBfe3Ujrhiaooxubj18bvMnyz2RmbPllmVg3vw2D/EEXL&#10;Go1O96aumGdkbZu/TLUNt+BA+iMObQZSNlzEHDCbIn+Vzf2KGRFzweI4sy+T+39m+c3mzpKmrmg5&#10;oUSzFnt0oeCZeNH5NUEhVmhr3BSB9wahvruADjsds3VmAfzZISQ7wCQFh+hQkU7aNvxjrgQVsQm7&#10;feHRB+EoLE/K8cm4pITj27jIy6IMfrMXbWOd/yKgJeFQUYuNjRGwzcL5BB0gwZkD1dTXjVLxEsgk&#10;LpUlG4Y08N0oqqp1+w3qJDvO8ZfIgGKkTBJPBjFGEikZrMS4/nCgNNlW9Hhc5tGwhuA5BaV0iEBE&#10;JvaRhkql4sST3ykRMEp/FxI7EWv0RtiMc6F90dclogNKoqv3KPb4l6jeo5zyQI3oGbTfK7eNBhuz&#10;39cplbB+HkKWCd9zxaW8Qwl8t+wiBUenA9uWUO+QbBbSwDrDrxts/II5f8csTijSCLeOv8WPVIDV&#10;h/5EyQrsr7fkAY+Dg6+UbHHiK+p+rpkVlKivGkfqtJhMwoqIl0l5MsKLPXxZHr7odXsJyKYC95vh&#10;8RjwXg1HaaF9xOU0D17xiWmOvpF+w/HSpz2Ey42L+TyCcCkY5hf63vBhxgKtH7pHZk3P/TCZNzDs&#10;BjZ9NQIJGxqkYb72IJs4H6HQqap9A3ChRCb3yy9srMN7RL2s6NlvAAAA//8DAFBLAwQUAAYACAAA&#10;ACEAkXy78+AAAAAHAQAADwAAAGRycy9kb3ducmV2LnhtbEyPwU7DMBBE70j8g7VIXFBrt4g0DXEq&#10;qECUCxIFDr1t4yWJiNchdpvA12NOcNyZ0czbfDXaVhyp941jDbOpAkFcOtNwpeH15X6SgvAB2WDr&#10;mDR8kYdVcXqSY2bcwM903IZKxBL2GWqoQ+gyKX1Zk0U/dR1x9N5dbzHEs6+k6XGI5baVc6USabHh&#10;uFBjR+uayo/twWq4NQOuv9/uHh+erlDVm133eXG50/r8bLy5BhFoDH9h+MWP6FBEpr07sPGi1TCP&#10;n4QoLxcgor1U6QzEXkOSJiCLXP7nL34AAAD//wMAUEsBAi0AFAAGAAgAAAAhALaDOJL+AAAA4QEA&#10;ABMAAAAAAAAAAAAAAAAAAAAAAFtDb250ZW50X1R5cGVzXS54bWxQSwECLQAUAAYACAAAACEAOP0h&#10;/9YAAACUAQAACwAAAAAAAAAAAAAAAAAvAQAAX3JlbHMvLnJlbHNQSwECLQAUAAYACAAAACEAl3fA&#10;4roCAADqBQAADgAAAAAAAAAAAAAAAAAuAgAAZHJzL2Uyb0RvYy54bWxQSwECLQAUAAYACAAAACEA&#10;kXy78+AAAAAHAQAADwAAAAAAAAAAAAAAAAAUBQAAZHJzL2Rvd25yZXYueG1sUEsFBgAAAAAEAAQA&#10;8wAAACEGAAAAAA==&#10;" fillcolor="#548dd4 [1951]" stroked="f" strokeweight=".5pt">
                <v:path arrowok="t"/>
                <v:textbox>
                  <w:txbxContent>
                    <w:p w:rsidR="00FE7065" w:rsidRPr="00711DBB" w:rsidRDefault="00FE7065" w:rsidP="00E730D3">
                      <w:pPr>
                        <w:pStyle w:val="Nadpis2"/>
                        <w:tabs>
                          <w:tab w:val="left" w:pos="709"/>
                        </w:tabs>
                        <w:spacing w:before="0" w:line="240" w:lineRule="auto"/>
                        <w:rPr>
                          <w:rFonts w:eastAsia="Times New Roman"/>
                          <w:color w:val="FFFFFF" w:themeColor="background1"/>
                          <w:lang w:eastAsia="sk-SK"/>
                        </w:rPr>
                      </w:pPr>
                      <w:bookmarkStart w:id="109" w:name="_Toc374909326"/>
                      <w:r w:rsidRPr="00711DBB">
                        <w:rPr>
                          <w:color w:val="FFFFFF" w:themeColor="background1"/>
                        </w:rPr>
                        <w:t>3</w:t>
                      </w:r>
                      <w:r>
                        <w:rPr>
                          <w:color w:val="FFFFFF" w:themeColor="background1"/>
                        </w:rPr>
                        <w:t>.6</w:t>
                      </w:r>
                      <w:r w:rsidRPr="00711DBB">
                        <w:rPr>
                          <w:color w:val="FFFFFF" w:themeColor="background1"/>
                        </w:rPr>
                        <w:tab/>
                      </w:r>
                      <w:r w:rsidRPr="00E730D3">
                        <w:rPr>
                          <w:rFonts w:eastAsia="Times New Roman"/>
                          <w:color w:val="FFFFFF" w:themeColor="background1"/>
                          <w:lang w:eastAsia="sk-SK"/>
                        </w:rPr>
                        <w:t xml:space="preserve">Základné ovládanie prostredia </w:t>
                      </w:r>
                      <w:proofErr w:type="spellStart"/>
                      <w:r w:rsidRPr="00E730D3">
                        <w:rPr>
                          <w:rFonts w:eastAsia="Times New Roman"/>
                          <w:color w:val="FFFFFF" w:themeColor="background1"/>
                          <w:lang w:eastAsia="sk-SK"/>
                        </w:rPr>
                        <w:t>Moodle</w:t>
                      </w:r>
                      <w:bookmarkEnd w:id="109"/>
                      <w:proofErr w:type="spellEnd"/>
                    </w:p>
                    <w:p w:rsidR="00FE7065" w:rsidRPr="003B46D4" w:rsidRDefault="00FE7065" w:rsidP="00E730D3">
                      <w:pPr>
                        <w:pStyle w:val="Nadpis2"/>
                        <w:spacing w:before="0"/>
                        <w:rPr>
                          <w:color w:val="FFFFFF" w:themeColor="background1"/>
                        </w:rPr>
                      </w:pPr>
                    </w:p>
                  </w:txbxContent>
                </v:textbox>
              </v:shape>
            </w:pict>
          </mc:Fallback>
        </mc:AlternateContent>
      </w:r>
    </w:p>
    <w:p w:rsidR="00E730D3" w:rsidRDefault="00E730D3" w:rsidP="00FE7065">
      <w:pPr>
        <w:spacing w:before="80" w:after="0" w:line="240" w:lineRule="auto"/>
        <w:jc w:val="both"/>
        <w:rPr>
          <w:rFonts w:eastAsia="Times New Roman" w:cs="Times New Roman"/>
          <w:sz w:val="24"/>
          <w:szCs w:val="24"/>
          <w:lang w:eastAsia="sk-SK"/>
        </w:rPr>
      </w:pPr>
    </w:p>
    <w:p w:rsidR="00E74239" w:rsidRPr="00845579" w:rsidRDefault="00E74239" w:rsidP="00FE7065">
      <w:pPr>
        <w:tabs>
          <w:tab w:val="left" w:pos="708"/>
          <w:tab w:val="left" w:pos="1425"/>
        </w:tabs>
        <w:spacing w:before="80" w:after="0" w:line="240" w:lineRule="auto"/>
      </w:pPr>
    </w:p>
    <w:p w:rsidR="00E74239" w:rsidRPr="008146B0" w:rsidRDefault="00E74239" w:rsidP="00FE7065">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Pre akékoľvek úpravy obsahu kurzov je potrebné mať zapnutý </w:t>
      </w:r>
      <w:r w:rsidRPr="008146B0">
        <w:rPr>
          <w:rFonts w:eastAsia="Times New Roman" w:cs="Times New Roman"/>
          <w:b/>
          <w:i/>
          <w:sz w:val="24"/>
          <w:szCs w:val="24"/>
          <w:lang w:eastAsia="sk-SK"/>
        </w:rPr>
        <w:t>režim úprav</w:t>
      </w:r>
      <w:r w:rsidRPr="008146B0">
        <w:rPr>
          <w:rFonts w:eastAsia="Times New Roman" w:cs="Times New Roman"/>
          <w:sz w:val="24"/>
          <w:szCs w:val="24"/>
          <w:lang w:eastAsia="sk-SK"/>
        </w:rPr>
        <w:t xml:space="preserve">. Režim úprav sa zapína kliknutím na tlačidlo </w:t>
      </w:r>
      <w:r w:rsidRPr="008146B0">
        <w:rPr>
          <w:rFonts w:eastAsia="Times New Roman" w:cs="Times New Roman"/>
          <w:b/>
          <w:i/>
          <w:sz w:val="24"/>
          <w:szCs w:val="24"/>
          <w:lang w:eastAsia="sk-SK"/>
        </w:rPr>
        <w:t>Zapnúť upravovanie</w:t>
      </w:r>
      <w:r w:rsidRPr="008146B0">
        <w:rPr>
          <w:rFonts w:eastAsia="Times New Roman" w:cs="Times New Roman"/>
          <w:sz w:val="24"/>
          <w:szCs w:val="24"/>
          <w:lang w:eastAsia="sk-SK"/>
        </w:rPr>
        <w:t xml:space="preserve"> vpravo hore alebo v ponuke </w:t>
      </w:r>
      <w:r w:rsidRPr="008146B0">
        <w:rPr>
          <w:rFonts w:eastAsia="Times New Roman" w:cs="Times New Roman"/>
          <w:b/>
          <w:i/>
          <w:sz w:val="24"/>
          <w:szCs w:val="24"/>
          <w:lang w:eastAsia="sk-SK"/>
        </w:rPr>
        <w:t>Administratíva kurzu - Zapnúť režim úprav</w:t>
      </w:r>
      <w:r w:rsidRPr="008146B0">
        <w:rPr>
          <w:rFonts w:eastAsia="Times New Roman" w:cs="Times New Roman"/>
          <w:sz w:val="24"/>
          <w:szCs w:val="24"/>
          <w:lang w:eastAsia="sk-SK"/>
        </w:rPr>
        <w:t>. Podobným spôsobom sa aj vypína. Tento režim vám umožní do kurzu pridávať študi</w:t>
      </w:r>
      <w:r w:rsidR="00952CC5">
        <w:rPr>
          <w:rFonts w:eastAsia="Times New Roman" w:cs="Times New Roman"/>
          <w:sz w:val="24"/>
          <w:szCs w:val="24"/>
          <w:lang w:eastAsia="sk-SK"/>
        </w:rPr>
        <w:t>jné materiály a činnosti (testy</w:t>
      </w:r>
      <w:r w:rsidRPr="008146B0">
        <w:rPr>
          <w:rFonts w:eastAsia="Times New Roman" w:cs="Times New Roman"/>
          <w:sz w:val="24"/>
          <w:szCs w:val="24"/>
          <w:lang w:eastAsia="sk-SK"/>
        </w:rPr>
        <w:t>, úlohy</w:t>
      </w:r>
      <w:r w:rsidR="00FC7647" w:rsidRPr="008146B0">
        <w:rPr>
          <w:rFonts w:eastAsia="Times New Roman" w:cs="Times New Roman"/>
          <w:sz w:val="24"/>
          <w:szCs w:val="24"/>
          <w:lang w:eastAsia="sk-SK"/>
        </w:rPr>
        <w:t>,</w:t>
      </w:r>
      <w:r w:rsidRPr="008146B0">
        <w:rPr>
          <w:rFonts w:eastAsia="Times New Roman" w:cs="Times New Roman"/>
          <w:sz w:val="24"/>
          <w:szCs w:val="24"/>
          <w:lang w:eastAsia="sk-SK"/>
        </w:rPr>
        <w:t xml:space="preserve"> ... ) a tiež pracovať s jednotlivými blokmi</w:t>
      </w:r>
      <w:r w:rsidR="00FC7647" w:rsidRPr="008146B0">
        <w:rPr>
          <w:rFonts w:eastAsia="Times New Roman" w:cs="Times New Roman"/>
          <w:sz w:val="24"/>
          <w:szCs w:val="24"/>
          <w:lang w:eastAsia="sk-SK"/>
        </w:rPr>
        <w:t>:</w:t>
      </w:r>
      <w:r w:rsidRPr="008146B0">
        <w:rPr>
          <w:rFonts w:eastAsia="Times New Roman" w:cs="Times New Roman"/>
          <w:sz w:val="24"/>
          <w:szCs w:val="24"/>
          <w:lang w:eastAsia="sk-SK"/>
        </w:rPr>
        <w:t xml:space="preserve"> napr. ich skrývať, upravovať alebo pridávať ďalšie. </w:t>
      </w:r>
    </w:p>
    <w:p w:rsidR="00E74239" w:rsidRPr="008146B0" w:rsidRDefault="00E74239" w:rsidP="00E730D3">
      <w:pPr>
        <w:spacing w:before="80" w:after="0" w:line="240" w:lineRule="auto"/>
        <w:jc w:val="both"/>
        <w:rPr>
          <w:rFonts w:eastAsia="Times New Roman" w:cs="Times New Roman"/>
          <w:sz w:val="24"/>
          <w:szCs w:val="24"/>
          <w:lang w:eastAsia="sk-SK"/>
        </w:rPr>
      </w:pPr>
    </w:p>
    <w:p w:rsidR="00E74239" w:rsidRPr="004E27E7" w:rsidRDefault="00E74239" w:rsidP="00E730D3">
      <w:pPr>
        <w:spacing w:before="80" w:after="0" w:line="240" w:lineRule="auto"/>
        <w:jc w:val="both"/>
        <w:rPr>
          <w:rFonts w:eastAsia="Times New Roman" w:cs="Times New Roman"/>
          <w:b/>
          <w:i/>
          <w:sz w:val="24"/>
          <w:szCs w:val="24"/>
          <w:lang w:eastAsia="sk-SK"/>
        </w:rPr>
      </w:pPr>
      <w:r w:rsidRPr="004E27E7">
        <w:rPr>
          <w:rFonts w:eastAsia="Times New Roman" w:cs="Times New Roman"/>
          <w:b/>
          <w:i/>
          <w:sz w:val="24"/>
          <w:szCs w:val="24"/>
          <w:lang w:eastAsia="sk-SK"/>
        </w:rPr>
        <w:t>Význam bežných ikon</w:t>
      </w:r>
    </w:p>
    <w:p w:rsidR="00E74239" w:rsidRPr="008146B0" w:rsidRDefault="00E74239" w:rsidP="002A0393">
      <w:pPr>
        <w:pStyle w:val="Odstavec"/>
        <w:numPr>
          <w:ilvl w:val="0"/>
          <w:numId w:val="2"/>
        </w:numPr>
        <w:tabs>
          <w:tab w:val="clear" w:pos="720"/>
          <w:tab w:val="num" w:pos="567"/>
        </w:tabs>
        <w:spacing w:before="80"/>
        <w:ind w:left="567" w:hanging="567"/>
        <w:contextualSpacing/>
        <w:rPr>
          <w:rFonts w:asciiTheme="minorHAnsi" w:hAnsiTheme="minorHAnsi" w:cs="Arial"/>
          <w:lang w:val="sk-SK" w:eastAsia="sk-SK"/>
        </w:rPr>
      </w:pPr>
      <w:r w:rsidRPr="008146B0">
        <w:rPr>
          <w:rFonts w:asciiTheme="minorHAnsi" w:eastAsia="Times New Roman" w:hAnsiTheme="minorHAnsi"/>
          <w:b/>
          <w:lang w:val="sk-SK" w:eastAsia="sk-SK"/>
        </w:rPr>
        <w:t>Odsadenie objektu</w:t>
      </w:r>
      <w:r w:rsidRPr="008146B0">
        <w:rPr>
          <w:rFonts w:asciiTheme="minorHAnsi" w:eastAsia="Times New Roman" w:hAnsiTheme="minorHAnsi"/>
          <w:lang w:val="sk-SK" w:eastAsia="sk-SK"/>
        </w:rPr>
        <w:t xml:space="preserve"> umožňuje posunúť objekt v smere šípk</w:t>
      </w:r>
      <w:r w:rsidR="00332984" w:rsidRPr="008146B0">
        <w:rPr>
          <w:rFonts w:asciiTheme="minorHAnsi" w:eastAsia="Times New Roman" w:hAnsiTheme="minorHAnsi"/>
          <w:lang w:val="sk-SK" w:eastAsia="sk-SK"/>
        </w:rPr>
        <w:t xml:space="preserve">y a tak vhodným spôsobom </w:t>
      </w:r>
      <w:proofErr w:type="spellStart"/>
      <w:r w:rsidR="00332984" w:rsidRPr="008146B0">
        <w:rPr>
          <w:rFonts w:asciiTheme="minorHAnsi" w:eastAsia="Times New Roman" w:hAnsiTheme="minorHAnsi"/>
          <w:lang w:val="sk-SK" w:eastAsia="sk-SK"/>
        </w:rPr>
        <w:t>štrukt</w:t>
      </w:r>
      <w:r w:rsidR="002208AF" w:rsidRPr="008146B0">
        <w:rPr>
          <w:rFonts w:asciiTheme="minorHAnsi" w:eastAsia="Times New Roman" w:hAnsiTheme="minorHAnsi"/>
          <w:lang w:val="sk-SK" w:eastAsia="sk-SK"/>
        </w:rPr>
        <w:t>ú</w:t>
      </w:r>
      <w:r w:rsidRPr="008146B0">
        <w:rPr>
          <w:rFonts w:asciiTheme="minorHAnsi" w:eastAsia="Times New Roman" w:hAnsiTheme="minorHAnsi"/>
          <w:lang w:val="sk-SK" w:eastAsia="sk-SK"/>
        </w:rPr>
        <w:t>rovať</w:t>
      </w:r>
      <w:proofErr w:type="spellEnd"/>
      <w:r w:rsidRPr="008146B0">
        <w:rPr>
          <w:rFonts w:asciiTheme="minorHAnsi" w:eastAsia="Times New Roman" w:hAnsiTheme="minorHAnsi"/>
          <w:lang w:val="sk-SK" w:eastAsia="sk-SK"/>
        </w:rPr>
        <w:t xml:space="preserve"> dostupné materiály.</w:t>
      </w:r>
    </w:p>
    <w:p w:rsidR="00E74239" w:rsidRPr="008146B0" w:rsidRDefault="00E74239" w:rsidP="00E730D3">
      <w:pPr>
        <w:tabs>
          <w:tab w:val="num" w:pos="567"/>
        </w:tabs>
        <w:spacing w:before="80" w:after="0" w:line="240" w:lineRule="auto"/>
        <w:ind w:left="567" w:hanging="567"/>
        <w:jc w:val="both"/>
        <w:rPr>
          <w:rFonts w:eastAsia="Times New Roman" w:cs="Times New Roman"/>
          <w:sz w:val="24"/>
          <w:szCs w:val="24"/>
          <w:lang w:eastAsia="sk-SK"/>
        </w:rPr>
      </w:pPr>
      <w:r w:rsidRPr="008146B0">
        <w:rPr>
          <w:rFonts w:cs="Arial"/>
          <w:noProof/>
          <w:lang w:eastAsia="sk-SK"/>
        </w:rPr>
        <w:drawing>
          <wp:inline distT="0" distB="0" distL="0" distR="0">
            <wp:extent cx="170815" cy="170815"/>
            <wp:effectExtent l="0" t="0" r="635" b="635"/>
            <wp:docPr id="61" name="Obráze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solidFill>
                      <a:srgbClr val="FFFFFF"/>
                    </a:solidFill>
                    <a:ln>
                      <a:noFill/>
                    </a:ln>
                  </pic:spPr>
                </pic:pic>
              </a:graphicData>
            </a:graphic>
          </wp:inline>
        </w:drawing>
      </w:r>
      <w:r w:rsidR="00E730D3">
        <w:rPr>
          <w:rFonts w:eastAsia="Times New Roman" w:cs="Times New Roman"/>
          <w:b/>
          <w:sz w:val="24"/>
          <w:szCs w:val="24"/>
          <w:lang w:eastAsia="sk-SK"/>
        </w:rPr>
        <w:tab/>
      </w:r>
      <w:r w:rsidRPr="008146B0">
        <w:rPr>
          <w:rFonts w:eastAsia="Times New Roman" w:cs="Times New Roman"/>
          <w:b/>
          <w:sz w:val="24"/>
          <w:szCs w:val="24"/>
          <w:lang w:eastAsia="sk-SK"/>
        </w:rPr>
        <w:t>Úprava objektu</w:t>
      </w:r>
      <w:r w:rsidRPr="008146B0">
        <w:rPr>
          <w:rFonts w:eastAsia="Times New Roman" w:cs="Times New Roman"/>
          <w:sz w:val="24"/>
          <w:szCs w:val="24"/>
          <w:lang w:eastAsia="sk-SK"/>
        </w:rPr>
        <w:t xml:space="preserve"> umožňuje upraviť vytvorený objekt.</w:t>
      </w:r>
    </w:p>
    <w:p w:rsidR="00E74239" w:rsidRPr="008146B0" w:rsidRDefault="00E74239" w:rsidP="00E730D3">
      <w:pPr>
        <w:pStyle w:val="Odstavec"/>
        <w:tabs>
          <w:tab w:val="num" w:pos="567"/>
        </w:tabs>
        <w:spacing w:before="80"/>
        <w:ind w:left="567" w:hanging="567"/>
        <w:contextualSpacing/>
        <w:rPr>
          <w:rFonts w:asciiTheme="minorHAnsi" w:hAnsiTheme="minorHAnsi" w:cs="Arial"/>
          <w:lang w:val="sk-SK"/>
        </w:rPr>
      </w:pPr>
      <w:r w:rsidRPr="008146B0">
        <w:rPr>
          <w:rFonts w:asciiTheme="minorHAnsi" w:hAnsiTheme="minorHAnsi" w:cs="Arial"/>
          <w:noProof/>
          <w:lang w:val="sk-SK" w:eastAsia="sk-SK"/>
        </w:rPr>
        <w:drawing>
          <wp:inline distT="0" distB="0" distL="0" distR="0">
            <wp:extent cx="149860" cy="149860"/>
            <wp:effectExtent l="0" t="0" r="2540" b="2540"/>
            <wp:docPr id="4" name="Obráze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9860" cy="149860"/>
                    </a:xfrm>
                    <a:prstGeom prst="rect">
                      <a:avLst/>
                    </a:prstGeom>
                    <a:solidFill>
                      <a:srgbClr val="FFFFFF"/>
                    </a:solidFill>
                    <a:ln>
                      <a:noFill/>
                    </a:ln>
                  </pic:spPr>
                </pic:pic>
              </a:graphicData>
            </a:graphic>
          </wp:inline>
        </w:drawing>
      </w:r>
      <w:r w:rsidR="00E730D3">
        <w:rPr>
          <w:rFonts w:asciiTheme="minorHAnsi" w:eastAsia="Times New Roman" w:hAnsiTheme="minorHAnsi"/>
          <w:b/>
          <w:lang w:val="sk-SK" w:eastAsia="sk-SK"/>
        </w:rPr>
        <w:tab/>
      </w:r>
      <w:r w:rsidRPr="008146B0">
        <w:rPr>
          <w:rFonts w:asciiTheme="minorHAnsi" w:eastAsia="Times New Roman" w:hAnsiTheme="minorHAnsi"/>
          <w:b/>
          <w:lang w:val="sk-SK" w:eastAsia="sk-SK"/>
        </w:rPr>
        <w:t>Zmazanie objektu</w:t>
      </w:r>
      <w:r w:rsidRPr="008146B0">
        <w:rPr>
          <w:rFonts w:asciiTheme="minorHAnsi" w:eastAsia="Times New Roman" w:hAnsiTheme="minorHAnsi"/>
          <w:lang w:val="sk-SK" w:eastAsia="sk-SK"/>
        </w:rPr>
        <w:t xml:space="preserve"> umožňuje jeho kompletné odstránenie.</w:t>
      </w:r>
    </w:p>
    <w:p w:rsidR="00E74239" w:rsidRPr="008146B0" w:rsidRDefault="00E74239" w:rsidP="00E730D3">
      <w:pPr>
        <w:pStyle w:val="Odstavec"/>
        <w:tabs>
          <w:tab w:val="num" w:pos="567"/>
        </w:tabs>
        <w:spacing w:before="80"/>
        <w:ind w:left="567" w:hanging="567"/>
        <w:contextualSpacing/>
        <w:rPr>
          <w:rFonts w:asciiTheme="minorHAnsi" w:hAnsiTheme="minorHAnsi" w:cs="Arial"/>
          <w:lang w:val="sk-SK"/>
        </w:rPr>
      </w:pPr>
      <w:r w:rsidRPr="008146B0">
        <w:rPr>
          <w:rFonts w:asciiTheme="minorHAnsi" w:hAnsiTheme="minorHAnsi" w:cs="Arial"/>
          <w:noProof/>
          <w:lang w:val="sk-SK" w:eastAsia="sk-SK"/>
        </w:rPr>
        <w:drawing>
          <wp:inline distT="0" distB="0" distL="0" distR="0">
            <wp:extent cx="198120" cy="191135"/>
            <wp:effectExtent l="0" t="0" r="0" b="0"/>
            <wp:docPr id="59" name="Obráze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98120" cy="191135"/>
                    </a:xfrm>
                    <a:prstGeom prst="rect">
                      <a:avLst/>
                    </a:prstGeom>
                    <a:solidFill>
                      <a:srgbClr val="FFFFFF"/>
                    </a:solidFill>
                    <a:ln>
                      <a:noFill/>
                    </a:ln>
                  </pic:spPr>
                </pic:pic>
              </a:graphicData>
            </a:graphic>
          </wp:inline>
        </w:drawing>
      </w:r>
      <w:r w:rsidR="00E730D3">
        <w:rPr>
          <w:rFonts w:asciiTheme="minorHAnsi" w:eastAsia="Times New Roman" w:hAnsiTheme="minorHAnsi"/>
          <w:b/>
          <w:lang w:val="sk-SK" w:eastAsia="sk-SK"/>
        </w:rPr>
        <w:tab/>
      </w:r>
      <w:r w:rsidRPr="008146B0">
        <w:rPr>
          <w:rFonts w:asciiTheme="minorHAnsi" w:eastAsia="Times New Roman" w:hAnsiTheme="minorHAnsi"/>
          <w:b/>
          <w:lang w:val="sk-SK" w:eastAsia="sk-SK"/>
        </w:rPr>
        <w:t>Zobrazenie alebo skrytie objektu</w:t>
      </w:r>
      <w:r w:rsidRPr="008146B0">
        <w:rPr>
          <w:rFonts w:asciiTheme="minorHAnsi" w:eastAsia="Times New Roman" w:hAnsiTheme="minorHAnsi"/>
          <w:lang w:val="sk-SK" w:eastAsia="sk-SK"/>
        </w:rPr>
        <w:t>. Skryté objekty nie sú viditeľné pre študentov.</w:t>
      </w:r>
    </w:p>
    <w:p w:rsidR="00E74239" w:rsidRPr="008146B0" w:rsidRDefault="00E74239" w:rsidP="00E730D3">
      <w:pPr>
        <w:pStyle w:val="Odstavec"/>
        <w:tabs>
          <w:tab w:val="num" w:pos="567"/>
        </w:tabs>
        <w:spacing w:before="80"/>
        <w:ind w:left="567" w:hanging="567"/>
        <w:contextualSpacing/>
        <w:rPr>
          <w:rFonts w:asciiTheme="minorHAnsi" w:hAnsiTheme="minorHAnsi" w:cs="Arial"/>
          <w:lang w:val="sk-SK"/>
        </w:rPr>
      </w:pPr>
      <w:r w:rsidRPr="008146B0">
        <w:rPr>
          <w:rFonts w:asciiTheme="minorHAnsi" w:hAnsiTheme="minorHAnsi" w:cs="Arial"/>
          <w:noProof/>
          <w:lang w:val="sk-SK" w:eastAsia="sk-SK"/>
        </w:rPr>
        <w:drawing>
          <wp:inline distT="0" distB="0" distL="0" distR="0">
            <wp:extent cx="191135" cy="170815"/>
            <wp:effectExtent l="0" t="0" r="0" b="635"/>
            <wp:docPr id="58" name="Obráze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solidFill>
                      <a:srgbClr val="FFFFFF"/>
                    </a:solidFill>
                    <a:ln>
                      <a:noFill/>
                    </a:ln>
                  </pic:spPr>
                </pic:pic>
              </a:graphicData>
            </a:graphic>
          </wp:inline>
        </w:drawing>
      </w:r>
      <w:r w:rsidR="00E730D3">
        <w:rPr>
          <w:rFonts w:asciiTheme="minorHAnsi" w:eastAsia="Times New Roman" w:hAnsiTheme="minorHAnsi"/>
          <w:b/>
          <w:lang w:val="sk-SK" w:eastAsia="sk-SK"/>
        </w:rPr>
        <w:tab/>
      </w:r>
      <w:r w:rsidRPr="008146B0">
        <w:rPr>
          <w:rFonts w:asciiTheme="minorHAnsi" w:eastAsia="Times New Roman" w:hAnsiTheme="minorHAnsi"/>
          <w:b/>
          <w:lang w:val="sk-SK" w:eastAsia="sk-SK"/>
        </w:rPr>
        <w:t>Lokálne pridelené roly</w:t>
      </w:r>
      <w:r w:rsidR="00332984" w:rsidRPr="008146B0">
        <w:rPr>
          <w:rFonts w:asciiTheme="minorHAnsi" w:eastAsia="Times New Roman" w:hAnsiTheme="minorHAnsi"/>
          <w:lang w:val="sk-SK" w:eastAsia="sk-SK"/>
        </w:rPr>
        <w:t xml:space="preserve"> k objektu (</w:t>
      </w:r>
      <w:r w:rsidRPr="008146B0">
        <w:rPr>
          <w:rFonts w:asciiTheme="minorHAnsi" w:eastAsia="Times New Roman" w:hAnsiTheme="minorHAnsi"/>
          <w:lang w:val="sk-SK" w:eastAsia="sk-SK"/>
        </w:rPr>
        <w:t>bežne sa nepoužíva</w:t>
      </w:r>
      <w:r w:rsidR="00332984" w:rsidRPr="008146B0">
        <w:rPr>
          <w:rFonts w:asciiTheme="minorHAnsi" w:eastAsia="Times New Roman" w:hAnsiTheme="minorHAnsi"/>
          <w:lang w:val="sk-SK" w:eastAsia="sk-SK"/>
        </w:rPr>
        <w:t>)</w:t>
      </w:r>
      <w:r w:rsidRPr="008146B0">
        <w:rPr>
          <w:rFonts w:asciiTheme="minorHAnsi" w:eastAsia="Times New Roman" w:hAnsiTheme="minorHAnsi"/>
          <w:lang w:val="sk-SK" w:eastAsia="sk-SK"/>
        </w:rPr>
        <w:t>.</w:t>
      </w:r>
    </w:p>
    <w:p w:rsidR="00E74239" w:rsidRPr="008146B0" w:rsidRDefault="00E74239" w:rsidP="00E730D3">
      <w:pPr>
        <w:pStyle w:val="Odstavec"/>
        <w:tabs>
          <w:tab w:val="num" w:pos="567"/>
        </w:tabs>
        <w:spacing w:before="80"/>
        <w:ind w:left="567" w:hanging="567"/>
        <w:contextualSpacing/>
        <w:rPr>
          <w:rFonts w:asciiTheme="minorHAnsi" w:hAnsiTheme="minorHAnsi" w:cs="Arial"/>
          <w:lang w:val="sk-SK"/>
        </w:rPr>
      </w:pPr>
      <w:r w:rsidRPr="008146B0">
        <w:rPr>
          <w:rFonts w:asciiTheme="minorHAnsi" w:hAnsiTheme="minorHAnsi" w:cs="Arial"/>
          <w:noProof/>
          <w:lang w:val="sk-SK" w:eastAsia="sk-SK"/>
        </w:rPr>
        <w:drawing>
          <wp:inline distT="0" distB="0" distL="0" distR="0">
            <wp:extent cx="170815" cy="170815"/>
            <wp:effectExtent l="0" t="0" r="635" b="635"/>
            <wp:docPr id="57" name="Obráze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0815" cy="170815"/>
                    </a:xfrm>
                    <a:prstGeom prst="rect">
                      <a:avLst/>
                    </a:prstGeom>
                    <a:solidFill>
                      <a:srgbClr val="FFFFFF"/>
                    </a:solidFill>
                    <a:ln>
                      <a:noFill/>
                    </a:ln>
                  </pic:spPr>
                </pic:pic>
              </a:graphicData>
            </a:graphic>
          </wp:inline>
        </w:drawing>
      </w:r>
      <w:r w:rsidR="00E730D3">
        <w:rPr>
          <w:rFonts w:asciiTheme="minorHAnsi" w:eastAsia="Times New Roman" w:hAnsiTheme="minorHAnsi"/>
          <w:b/>
          <w:lang w:val="sk-SK" w:eastAsia="sk-SK"/>
        </w:rPr>
        <w:tab/>
      </w:r>
      <w:r w:rsidRPr="008146B0">
        <w:rPr>
          <w:rFonts w:asciiTheme="minorHAnsi" w:eastAsia="Times New Roman" w:hAnsiTheme="minorHAnsi"/>
          <w:b/>
          <w:lang w:val="sk-SK" w:eastAsia="sk-SK"/>
        </w:rPr>
        <w:t>Presun objektu</w:t>
      </w:r>
      <w:r w:rsidRPr="008146B0">
        <w:rPr>
          <w:rFonts w:asciiTheme="minorHAnsi" w:eastAsia="Times New Roman" w:hAnsiTheme="minorHAnsi"/>
          <w:lang w:val="sk-SK" w:eastAsia="sk-SK"/>
        </w:rPr>
        <w:t>. Po kliknutí na túto ikonu sa zobrazí zoznam umiestnení, na ktoré bude možné objekt presunúť.</w:t>
      </w:r>
    </w:p>
    <w:p w:rsidR="00E74239" w:rsidRPr="008146B0" w:rsidRDefault="00E74239" w:rsidP="00E730D3">
      <w:pPr>
        <w:pStyle w:val="Odstavec"/>
        <w:tabs>
          <w:tab w:val="num" w:pos="567"/>
        </w:tabs>
        <w:spacing w:before="80"/>
        <w:ind w:left="567" w:hanging="567"/>
        <w:contextualSpacing/>
        <w:rPr>
          <w:rFonts w:asciiTheme="minorHAnsi" w:eastAsia="Times New Roman" w:hAnsiTheme="minorHAnsi"/>
          <w:b/>
          <w:lang w:val="sk-SK" w:eastAsia="sk-SK"/>
        </w:rPr>
      </w:pPr>
      <w:r w:rsidRPr="008146B0">
        <w:rPr>
          <w:rFonts w:asciiTheme="minorHAnsi" w:hAnsiTheme="minorHAnsi" w:cs="Arial"/>
          <w:noProof/>
          <w:lang w:val="sk-SK" w:eastAsia="sk-SK"/>
        </w:rPr>
        <w:drawing>
          <wp:inline distT="0" distB="0" distL="0" distR="0">
            <wp:extent cx="170815" cy="204470"/>
            <wp:effectExtent l="19050" t="19050" r="19685" b="24130"/>
            <wp:docPr id="56" name="Obráze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70815" cy="204470"/>
                    </a:xfrm>
                    <a:prstGeom prst="rect">
                      <a:avLst/>
                    </a:prstGeom>
                    <a:solidFill>
                      <a:srgbClr val="FFFFFF"/>
                    </a:solidFill>
                    <a:ln w="1270" cmpd="sng">
                      <a:solidFill>
                        <a:srgbClr val="000000"/>
                      </a:solidFill>
                      <a:miter lim="800000"/>
                      <a:headEnd/>
                      <a:tailEnd/>
                    </a:ln>
                    <a:effectLst/>
                  </pic:spPr>
                </pic:pic>
              </a:graphicData>
            </a:graphic>
          </wp:inline>
        </w:drawing>
      </w:r>
      <w:r w:rsidR="00E730D3">
        <w:rPr>
          <w:rFonts w:asciiTheme="minorHAnsi" w:hAnsiTheme="minorHAnsi" w:cs="Arial"/>
          <w:lang w:val="sk-SK"/>
        </w:rPr>
        <w:tab/>
      </w:r>
      <w:r w:rsidRPr="008146B0">
        <w:rPr>
          <w:rFonts w:asciiTheme="minorHAnsi" w:eastAsia="Times New Roman" w:hAnsiTheme="minorHAnsi"/>
          <w:b/>
          <w:lang w:val="sk-SK" w:eastAsia="sk-SK"/>
        </w:rPr>
        <w:t xml:space="preserve">Duplikovanie. </w:t>
      </w:r>
      <w:r w:rsidRPr="008146B0">
        <w:rPr>
          <w:rFonts w:asciiTheme="minorHAnsi" w:eastAsia="Times New Roman" w:hAnsiTheme="minorHAnsi"/>
          <w:lang w:val="sk-SK" w:eastAsia="sk-SK"/>
        </w:rPr>
        <w:t>Po kliknutí sa vytvorí kópia objektu.</w:t>
      </w:r>
    </w:p>
    <w:p w:rsidR="00E74239" w:rsidRPr="008146B0" w:rsidRDefault="00E74239" w:rsidP="00E730D3">
      <w:pPr>
        <w:pStyle w:val="Odstavec"/>
        <w:tabs>
          <w:tab w:val="num" w:pos="567"/>
        </w:tabs>
        <w:spacing w:before="80"/>
        <w:ind w:left="567" w:hanging="567"/>
        <w:contextualSpacing/>
        <w:rPr>
          <w:rFonts w:asciiTheme="minorHAnsi" w:eastAsia="Times New Roman" w:hAnsiTheme="minorHAnsi"/>
          <w:b/>
          <w:lang w:val="sk-SK" w:eastAsia="sk-SK"/>
        </w:rPr>
      </w:pPr>
      <w:r w:rsidRPr="008146B0">
        <w:rPr>
          <w:rFonts w:asciiTheme="minorHAnsi" w:eastAsia="Times New Roman" w:hAnsiTheme="minorHAnsi"/>
          <w:b/>
          <w:noProof/>
          <w:lang w:val="sk-SK" w:eastAsia="sk-SK"/>
        </w:rPr>
        <w:drawing>
          <wp:inline distT="0" distB="0" distL="0" distR="0">
            <wp:extent cx="191135" cy="211455"/>
            <wp:effectExtent l="0" t="0" r="0" b="0"/>
            <wp:docPr id="55" name="Obráze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91135" cy="211455"/>
                    </a:xfrm>
                    <a:prstGeom prst="rect">
                      <a:avLst/>
                    </a:prstGeom>
                    <a:solidFill>
                      <a:srgbClr val="FFFFFF"/>
                    </a:solidFill>
                    <a:ln>
                      <a:noFill/>
                    </a:ln>
                  </pic:spPr>
                </pic:pic>
              </a:graphicData>
            </a:graphic>
          </wp:inline>
        </w:drawing>
      </w:r>
      <w:r w:rsidR="00E730D3">
        <w:rPr>
          <w:rFonts w:asciiTheme="minorHAnsi" w:eastAsia="Times New Roman" w:hAnsiTheme="minorHAnsi"/>
          <w:b/>
          <w:lang w:val="sk-SK" w:eastAsia="sk-SK"/>
        </w:rPr>
        <w:tab/>
      </w:r>
      <w:r w:rsidR="00621225">
        <w:rPr>
          <w:rFonts w:asciiTheme="minorHAnsi" w:eastAsia="Times New Roman" w:hAnsiTheme="minorHAnsi"/>
          <w:b/>
          <w:lang w:val="sk-SK" w:eastAsia="sk-SK"/>
        </w:rPr>
        <w:t>Rýchle</w:t>
      </w:r>
      <w:r w:rsidRPr="004810D7">
        <w:rPr>
          <w:rFonts w:asciiTheme="minorHAnsi" w:eastAsia="Times New Roman" w:hAnsiTheme="minorHAnsi"/>
          <w:b/>
          <w:lang w:val="sk-SK" w:eastAsia="sk-SK"/>
        </w:rPr>
        <w:t xml:space="preserve"> p</w:t>
      </w:r>
      <w:r w:rsidR="004810D7" w:rsidRPr="004810D7">
        <w:rPr>
          <w:rFonts w:asciiTheme="minorHAnsi" w:eastAsia="Times New Roman" w:hAnsiTheme="minorHAnsi"/>
          <w:b/>
          <w:lang w:val="sk-SK" w:eastAsia="sk-SK"/>
        </w:rPr>
        <w:t>r</w:t>
      </w:r>
      <w:r w:rsidRPr="004810D7">
        <w:rPr>
          <w:rFonts w:asciiTheme="minorHAnsi" w:eastAsia="Times New Roman" w:hAnsiTheme="minorHAnsi"/>
          <w:b/>
          <w:lang w:val="sk-SK" w:eastAsia="sk-SK"/>
        </w:rPr>
        <w:t>emenov</w:t>
      </w:r>
      <w:r w:rsidR="004810D7" w:rsidRPr="004810D7">
        <w:rPr>
          <w:rFonts w:asciiTheme="minorHAnsi" w:eastAsia="Times New Roman" w:hAnsiTheme="minorHAnsi"/>
          <w:b/>
          <w:lang w:val="sk-SK" w:eastAsia="sk-SK"/>
        </w:rPr>
        <w:t>anie</w:t>
      </w:r>
      <w:r w:rsidRPr="004810D7">
        <w:rPr>
          <w:rFonts w:asciiTheme="minorHAnsi" w:eastAsia="Times New Roman" w:hAnsiTheme="minorHAnsi"/>
          <w:b/>
          <w:lang w:val="sk-SK" w:eastAsia="sk-SK"/>
        </w:rPr>
        <w:t xml:space="preserve"> objektu.</w:t>
      </w:r>
      <w:r w:rsidRPr="008146B0">
        <w:rPr>
          <w:rFonts w:asciiTheme="minorHAnsi" w:eastAsia="Times New Roman" w:hAnsiTheme="minorHAnsi"/>
          <w:b/>
          <w:lang w:val="sk-SK" w:eastAsia="sk-SK"/>
        </w:rPr>
        <w:t xml:space="preserve"> </w:t>
      </w:r>
    </w:p>
    <w:p w:rsidR="00E74239" w:rsidRPr="004E27E7" w:rsidRDefault="00621225" w:rsidP="00E74239">
      <w:pPr>
        <w:spacing w:before="80" w:after="0" w:line="240" w:lineRule="auto"/>
        <w:jc w:val="both"/>
        <w:rPr>
          <w:rFonts w:eastAsia="Times New Roman" w:cs="Times New Roman"/>
          <w:b/>
          <w:i/>
          <w:sz w:val="24"/>
          <w:szCs w:val="24"/>
          <w:lang w:eastAsia="sk-SK"/>
        </w:rPr>
      </w:pPr>
      <w:r w:rsidRPr="004E27E7">
        <w:rPr>
          <w:rFonts w:eastAsia="Times New Roman" w:cs="Times New Roman"/>
          <w:b/>
          <w:i/>
          <w:sz w:val="24"/>
          <w:szCs w:val="24"/>
          <w:lang w:eastAsia="sk-SK"/>
        </w:rPr>
        <w:lastRenderedPageBreak/>
        <w:t>Prepnutie role v kurze</w:t>
      </w:r>
    </w:p>
    <w:p w:rsidR="00E74239" w:rsidRDefault="00E74239" w:rsidP="007430AD">
      <w:pPr>
        <w:spacing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Odsadenie objektu umožňuje posunúť objekt v smere šípky a tak vhodným spôsobom </w:t>
      </w:r>
      <w:proofErr w:type="spellStart"/>
      <w:r w:rsidRPr="008146B0">
        <w:rPr>
          <w:rFonts w:eastAsia="Times New Roman" w:cs="Times New Roman"/>
          <w:sz w:val="24"/>
          <w:szCs w:val="24"/>
          <w:lang w:eastAsia="sk-SK"/>
        </w:rPr>
        <w:t>štrukt</w:t>
      </w:r>
      <w:r w:rsidR="002208AF" w:rsidRPr="008146B0">
        <w:rPr>
          <w:rFonts w:eastAsia="Times New Roman" w:cs="Times New Roman"/>
          <w:sz w:val="24"/>
          <w:szCs w:val="24"/>
          <w:lang w:eastAsia="sk-SK"/>
        </w:rPr>
        <w:t>ú</w:t>
      </w:r>
      <w:r w:rsidRPr="008146B0">
        <w:rPr>
          <w:rFonts w:eastAsia="Times New Roman" w:cs="Times New Roman"/>
          <w:sz w:val="24"/>
          <w:szCs w:val="24"/>
          <w:lang w:eastAsia="sk-SK"/>
        </w:rPr>
        <w:t>rovať</w:t>
      </w:r>
      <w:proofErr w:type="spellEnd"/>
      <w:r w:rsidRPr="008146B0">
        <w:rPr>
          <w:rFonts w:eastAsia="Times New Roman" w:cs="Times New Roman"/>
          <w:sz w:val="24"/>
          <w:szCs w:val="24"/>
          <w:lang w:eastAsia="sk-SK"/>
        </w:rPr>
        <w:t xml:space="preserve"> dostupné materiály. </w:t>
      </w:r>
      <w:r w:rsidRPr="008146B0">
        <w:rPr>
          <w:rFonts w:eastAsia="Times New Roman" w:cs="Times New Roman"/>
          <w:b/>
          <w:i/>
          <w:sz w:val="24"/>
          <w:szCs w:val="24"/>
          <w:lang w:eastAsia="sk-SK"/>
        </w:rPr>
        <w:t>Prepnutie role v kurze</w:t>
      </w:r>
      <w:r w:rsidRPr="008146B0">
        <w:rPr>
          <w:rFonts w:eastAsia="Times New Roman" w:cs="Times New Roman"/>
          <w:sz w:val="24"/>
          <w:szCs w:val="24"/>
          <w:lang w:eastAsia="sk-SK"/>
        </w:rPr>
        <w:t xml:space="preserve">. Ak si nie ste istí, či máte správne nastavené zobrazenie jednotlivých blokov či objektov, môžete svoju rolu prepnúť na </w:t>
      </w:r>
      <w:r w:rsidRPr="008146B0">
        <w:rPr>
          <w:rFonts w:eastAsia="Times New Roman" w:cs="Times New Roman"/>
          <w:b/>
          <w:i/>
          <w:sz w:val="24"/>
          <w:szCs w:val="24"/>
          <w:lang w:eastAsia="sk-SK"/>
        </w:rPr>
        <w:t>Študenta</w:t>
      </w:r>
      <w:r w:rsidRPr="008146B0">
        <w:rPr>
          <w:rFonts w:eastAsia="Times New Roman" w:cs="Times New Roman"/>
          <w:sz w:val="24"/>
          <w:szCs w:val="24"/>
          <w:lang w:eastAsia="sk-SK"/>
        </w:rPr>
        <w:t xml:space="preserve"> v ponuke </w:t>
      </w:r>
      <w:r w:rsidRPr="008146B0">
        <w:rPr>
          <w:rFonts w:eastAsia="Times New Roman" w:cs="Times New Roman"/>
          <w:b/>
          <w:i/>
          <w:sz w:val="24"/>
          <w:szCs w:val="24"/>
          <w:lang w:eastAsia="sk-SK"/>
        </w:rPr>
        <w:t>Prepnúť úlohe na</w:t>
      </w:r>
      <w:r w:rsidRPr="008146B0">
        <w:rPr>
          <w:rFonts w:eastAsia="Times New Roman" w:cs="Times New Roman"/>
          <w:sz w:val="24"/>
          <w:szCs w:val="24"/>
          <w:lang w:eastAsia="sk-SK"/>
        </w:rPr>
        <w:t xml:space="preserve"> ... - </w:t>
      </w:r>
      <w:r w:rsidRPr="008146B0">
        <w:rPr>
          <w:rFonts w:eastAsia="Times New Roman" w:cs="Times New Roman"/>
          <w:b/>
          <w:i/>
          <w:sz w:val="24"/>
          <w:szCs w:val="24"/>
          <w:lang w:eastAsia="sk-SK"/>
        </w:rPr>
        <w:t>Študent</w:t>
      </w:r>
      <w:r w:rsidRPr="008146B0">
        <w:rPr>
          <w:rFonts w:eastAsia="Times New Roman" w:cs="Times New Roman"/>
          <w:sz w:val="24"/>
          <w:szCs w:val="24"/>
          <w:lang w:eastAsia="sk-SK"/>
        </w:rPr>
        <w:t xml:space="preserve">. Tým uvidíte kurz z pohľadu </w:t>
      </w:r>
      <w:r w:rsidRPr="008146B0">
        <w:rPr>
          <w:rFonts w:eastAsia="Times New Roman" w:cs="Times New Roman"/>
          <w:b/>
          <w:i/>
          <w:sz w:val="24"/>
          <w:szCs w:val="24"/>
          <w:lang w:eastAsia="sk-SK"/>
        </w:rPr>
        <w:t>Študenta</w:t>
      </w:r>
      <w:r w:rsidRPr="008146B0">
        <w:rPr>
          <w:rFonts w:eastAsia="Times New Roman" w:cs="Times New Roman"/>
          <w:sz w:val="24"/>
          <w:szCs w:val="24"/>
          <w:lang w:eastAsia="sk-SK"/>
        </w:rPr>
        <w:t xml:space="preserve">. Ku svojej obvyklej úlohe sa vrátite v tej istej ponuke výberom </w:t>
      </w:r>
      <w:r w:rsidRPr="008146B0">
        <w:rPr>
          <w:rFonts w:eastAsia="Times New Roman" w:cs="Times New Roman"/>
          <w:b/>
          <w:i/>
          <w:sz w:val="24"/>
          <w:szCs w:val="24"/>
          <w:lang w:eastAsia="sk-SK"/>
        </w:rPr>
        <w:t>Prepnúť rolu na</w:t>
      </w:r>
      <w:r w:rsidRPr="008146B0">
        <w:rPr>
          <w:rFonts w:eastAsia="Times New Roman" w:cs="Times New Roman"/>
          <w:sz w:val="24"/>
          <w:szCs w:val="24"/>
          <w:lang w:eastAsia="sk-SK"/>
        </w:rPr>
        <w:t xml:space="preserve"> - Vrátiť sa k mojej obvyklej úlohe.</w:t>
      </w:r>
    </w:p>
    <w:p w:rsidR="00E730D3" w:rsidRPr="00B25A00" w:rsidRDefault="00E730D3" w:rsidP="00B25A00">
      <w:pPr>
        <w:spacing w:after="0" w:line="240" w:lineRule="auto"/>
        <w:ind w:firstLine="360"/>
        <w:jc w:val="both"/>
        <w:rPr>
          <w:rFonts w:eastAsia="Times New Roman" w:cs="Times New Roman"/>
          <w:sz w:val="24"/>
          <w:szCs w:val="24"/>
          <w:lang w:eastAsia="sk-SK"/>
        </w:rPr>
      </w:pPr>
    </w:p>
    <w:p w:rsidR="002F0C99" w:rsidRDefault="00E74239" w:rsidP="00B25A00">
      <w:pPr>
        <w:keepNext/>
        <w:spacing w:after="0" w:line="240" w:lineRule="auto"/>
        <w:jc w:val="center"/>
      </w:pPr>
      <w:r w:rsidRPr="008146B0">
        <w:rPr>
          <w:noProof/>
          <w:lang w:eastAsia="sk-SK"/>
        </w:rPr>
        <w:drawing>
          <wp:inline distT="0" distB="0" distL="0" distR="0" wp14:anchorId="6E67C031" wp14:editId="1D44F996">
            <wp:extent cx="5757199" cy="323850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cstate="print"/>
                    <a:stretch>
                      <a:fillRect/>
                    </a:stretch>
                  </pic:blipFill>
                  <pic:spPr>
                    <a:xfrm>
                      <a:off x="0" y="0"/>
                      <a:ext cx="5787953" cy="3255799"/>
                    </a:xfrm>
                    <a:prstGeom prst="rect">
                      <a:avLst/>
                    </a:prstGeom>
                  </pic:spPr>
                </pic:pic>
              </a:graphicData>
            </a:graphic>
          </wp:inline>
        </w:drawing>
      </w:r>
    </w:p>
    <w:p w:rsidR="00B25A00" w:rsidRDefault="00B25A00" w:rsidP="00B25A00">
      <w:pPr>
        <w:pStyle w:val="Popis"/>
        <w:spacing w:after="0"/>
        <w:jc w:val="center"/>
      </w:pPr>
    </w:p>
    <w:p w:rsidR="00A14D3D" w:rsidRDefault="002F0C99" w:rsidP="00B25A00">
      <w:pPr>
        <w:pStyle w:val="Popis"/>
        <w:spacing w:after="0"/>
        <w:jc w:val="center"/>
      </w:pPr>
      <w:bookmarkStart w:id="63" w:name="_Toc374909368"/>
      <w:r>
        <w:t xml:space="preserve">Obr. </w:t>
      </w:r>
      <w:r w:rsidR="00F763D7">
        <w:fldChar w:fldCharType="begin"/>
      </w:r>
      <w:r w:rsidR="00F763D7">
        <w:instrText xml:space="preserve"> SEQ Obr. \* ARABIC </w:instrText>
      </w:r>
      <w:r w:rsidR="00F763D7">
        <w:fldChar w:fldCharType="separate"/>
      </w:r>
      <w:r w:rsidR="00531880">
        <w:rPr>
          <w:noProof/>
        </w:rPr>
        <w:t>15</w:t>
      </w:r>
      <w:r w:rsidR="00F763D7">
        <w:rPr>
          <w:noProof/>
        </w:rPr>
        <w:fldChar w:fldCharType="end"/>
      </w:r>
      <w:r>
        <w:t xml:space="preserve"> </w:t>
      </w:r>
      <w:r w:rsidRPr="00A74010">
        <w:t>Prepnutie rolí</w:t>
      </w:r>
      <w:bookmarkEnd w:id="63"/>
    </w:p>
    <w:p w:rsidR="00E730D3" w:rsidRPr="00B25A00" w:rsidRDefault="00E730D3" w:rsidP="007430AD">
      <w:pPr>
        <w:pStyle w:val="Popis"/>
        <w:spacing w:after="0"/>
        <w:jc w:val="center"/>
        <w:rPr>
          <w:szCs w:val="24"/>
        </w:rPr>
      </w:pPr>
    </w:p>
    <w:p w:rsidR="00E74239" w:rsidRPr="004E27E7" w:rsidRDefault="00E74239" w:rsidP="004E27E7">
      <w:pPr>
        <w:spacing w:before="80" w:after="0" w:line="240" w:lineRule="auto"/>
        <w:jc w:val="both"/>
        <w:rPr>
          <w:rFonts w:eastAsia="Times New Roman" w:cs="Times New Roman"/>
          <w:b/>
          <w:i/>
          <w:sz w:val="24"/>
          <w:szCs w:val="24"/>
          <w:lang w:eastAsia="sk-SK"/>
        </w:rPr>
      </w:pPr>
      <w:r w:rsidRPr="004E27E7">
        <w:rPr>
          <w:rFonts w:eastAsia="Times New Roman" w:cs="Times New Roman"/>
          <w:b/>
          <w:i/>
          <w:sz w:val="24"/>
          <w:szCs w:val="24"/>
          <w:lang w:eastAsia="sk-SK"/>
        </w:rPr>
        <w:t>Bloky</w:t>
      </w:r>
    </w:p>
    <w:p w:rsidR="00E74239" w:rsidRPr="008146B0" w:rsidRDefault="00E74239" w:rsidP="004E27E7">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Po aktivovaní režimu úprav môžeme meniť nastavenia blokov zobrazených na bočných stranách kurzu. Môžeme ich upravovať, presúvať, skrývať alebo mazať</w:t>
      </w:r>
      <w:r w:rsidR="00332984" w:rsidRPr="008146B0">
        <w:rPr>
          <w:rFonts w:eastAsia="Times New Roman" w:cs="Times New Roman"/>
          <w:sz w:val="24"/>
          <w:szCs w:val="24"/>
          <w:lang w:eastAsia="sk-SK"/>
        </w:rPr>
        <w:t>. Okrem toho je možné</w:t>
      </w:r>
      <w:r w:rsidRPr="008146B0">
        <w:rPr>
          <w:rFonts w:eastAsia="Times New Roman" w:cs="Times New Roman"/>
          <w:sz w:val="24"/>
          <w:szCs w:val="24"/>
          <w:lang w:eastAsia="sk-SK"/>
        </w:rPr>
        <w:t xml:space="preserve"> blok zasunúť do lišty vľavo vedľa kurzu. To sa vykonáva kliknutím na ikonu </w:t>
      </w:r>
      <w:r w:rsidRPr="008146B0">
        <w:rPr>
          <w:rFonts w:cs="Arial"/>
          <w:noProof/>
          <w:lang w:eastAsia="sk-SK"/>
        </w:rPr>
        <w:drawing>
          <wp:inline distT="0" distB="0" distL="0" distR="0">
            <wp:extent cx="156845" cy="163830"/>
            <wp:effectExtent l="0" t="0" r="0" b="7620"/>
            <wp:docPr id="53" name="Obráze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6845" cy="163830"/>
                    </a:xfrm>
                    <a:prstGeom prst="rect">
                      <a:avLst/>
                    </a:prstGeom>
                    <a:solidFill>
                      <a:srgbClr val="FFFFFF"/>
                    </a:solidFill>
                    <a:ln>
                      <a:noFill/>
                    </a:ln>
                  </pic:spPr>
                </pic:pic>
              </a:graphicData>
            </a:graphic>
          </wp:inline>
        </w:drawing>
      </w:r>
      <w:r w:rsidRPr="008146B0">
        <w:rPr>
          <w:rFonts w:eastAsia="Times New Roman" w:cs="Times New Roman"/>
          <w:sz w:val="24"/>
          <w:szCs w:val="24"/>
          <w:lang w:eastAsia="sk-SK"/>
        </w:rPr>
        <w:t xml:space="preserve"> vpravo vedľa názvu bloku. Zasunutie bloku do lišty možno využiť pre zvýšenie prehľadnosti zobrazovaných blokov, ich okamžité zobrazovanie podľa potreby alebo naopak na skrývanie menej často zobrazovaných blokov kurzu. Nový blok pridáme kliknutím na </w:t>
      </w:r>
      <w:r w:rsidR="00332984" w:rsidRPr="008146B0">
        <w:rPr>
          <w:rFonts w:eastAsia="Times New Roman" w:cs="Times New Roman"/>
          <w:sz w:val="24"/>
          <w:szCs w:val="24"/>
          <w:lang w:eastAsia="sk-SK"/>
        </w:rPr>
        <w:t>„</w:t>
      </w:r>
      <w:proofErr w:type="spellStart"/>
      <w:r w:rsidRPr="008146B0">
        <w:rPr>
          <w:rFonts w:eastAsia="Times New Roman" w:cs="Times New Roman"/>
          <w:sz w:val="24"/>
          <w:szCs w:val="24"/>
          <w:lang w:eastAsia="sk-SK"/>
        </w:rPr>
        <w:t>rozbaľovacie</w:t>
      </w:r>
      <w:proofErr w:type="spellEnd"/>
      <w:r w:rsidR="00332984" w:rsidRPr="008146B0">
        <w:rPr>
          <w:rFonts w:eastAsia="Times New Roman" w:cs="Times New Roman"/>
          <w:sz w:val="24"/>
          <w:szCs w:val="24"/>
          <w:lang w:eastAsia="sk-SK"/>
        </w:rPr>
        <w:t>“</w:t>
      </w:r>
      <w:r w:rsidRPr="008146B0">
        <w:rPr>
          <w:rFonts w:eastAsia="Times New Roman" w:cs="Times New Roman"/>
          <w:sz w:val="24"/>
          <w:szCs w:val="24"/>
          <w:lang w:eastAsia="sk-SK"/>
        </w:rPr>
        <w:t xml:space="preserve"> tlačidlo </w:t>
      </w:r>
      <w:r w:rsidRPr="008146B0">
        <w:rPr>
          <w:rFonts w:eastAsia="Times New Roman" w:cs="Times New Roman"/>
          <w:b/>
          <w:i/>
          <w:sz w:val="24"/>
          <w:szCs w:val="24"/>
          <w:lang w:eastAsia="sk-SK"/>
        </w:rPr>
        <w:t xml:space="preserve">Pridať </w:t>
      </w:r>
      <w:r w:rsidRPr="008146B0">
        <w:rPr>
          <w:rFonts w:eastAsia="Times New Roman" w:cs="Times New Roman"/>
          <w:sz w:val="24"/>
          <w:szCs w:val="24"/>
          <w:lang w:eastAsia="sk-SK"/>
        </w:rPr>
        <w:t>... Pridaním nového bloku môžeme zobraziť informácie, ktoré by mali byť stále viditeľné a</w:t>
      </w:r>
      <w:r w:rsidR="00813FE6">
        <w:rPr>
          <w:rFonts w:eastAsia="Times New Roman" w:cs="Times New Roman"/>
          <w:sz w:val="24"/>
          <w:szCs w:val="24"/>
          <w:lang w:eastAsia="sk-SK"/>
        </w:rPr>
        <w:t> </w:t>
      </w:r>
      <w:r w:rsidRPr="008146B0">
        <w:rPr>
          <w:rFonts w:eastAsia="Times New Roman" w:cs="Times New Roman"/>
          <w:sz w:val="24"/>
          <w:szCs w:val="24"/>
          <w:lang w:eastAsia="sk-SK"/>
        </w:rPr>
        <w:t>študentom „na očiach“. Medzi najčastejšie používané novo zobrazované bloky patrí:</w:t>
      </w:r>
    </w:p>
    <w:p w:rsidR="00E74239" w:rsidRPr="008146B0" w:rsidRDefault="00E74239" w:rsidP="002A0393">
      <w:pPr>
        <w:pStyle w:val="Odsekzoznamu"/>
        <w:numPr>
          <w:ilvl w:val="0"/>
          <w:numId w:val="61"/>
        </w:numPr>
        <w:spacing w:before="80" w:after="0" w:line="240" w:lineRule="auto"/>
        <w:ind w:hanging="436"/>
        <w:contextualSpacing w:val="0"/>
        <w:jc w:val="both"/>
        <w:rPr>
          <w:rFonts w:eastAsia="Times New Roman" w:cs="Times New Roman"/>
          <w:sz w:val="24"/>
          <w:szCs w:val="24"/>
          <w:lang w:eastAsia="sk-SK"/>
        </w:rPr>
      </w:pPr>
      <w:r w:rsidRPr="008146B0">
        <w:rPr>
          <w:rFonts w:eastAsia="Times New Roman" w:cs="Times New Roman"/>
          <w:b/>
          <w:sz w:val="24"/>
          <w:szCs w:val="24"/>
          <w:lang w:eastAsia="sk-SK"/>
        </w:rPr>
        <w:t>HTML</w:t>
      </w:r>
      <w:r w:rsidRPr="008146B0">
        <w:rPr>
          <w:rFonts w:eastAsia="Times New Roman" w:cs="Times New Roman"/>
          <w:sz w:val="24"/>
          <w:szCs w:val="24"/>
          <w:lang w:eastAsia="sk-SK"/>
        </w:rPr>
        <w:t xml:space="preserve"> text používaný pre pridanie textu alebo odkazu, napr. na osobné stránky.</w:t>
      </w:r>
    </w:p>
    <w:p w:rsidR="00E74239" w:rsidRPr="008146B0" w:rsidRDefault="00E74239" w:rsidP="002A0393">
      <w:pPr>
        <w:pStyle w:val="Odsekzoznamu"/>
        <w:numPr>
          <w:ilvl w:val="0"/>
          <w:numId w:val="61"/>
        </w:numPr>
        <w:spacing w:before="80" w:after="0" w:line="240" w:lineRule="auto"/>
        <w:ind w:hanging="436"/>
        <w:contextualSpacing w:val="0"/>
        <w:jc w:val="both"/>
        <w:rPr>
          <w:rFonts w:eastAsia="Times New Roman" w:cs="Times New Roman"/>
          <w:sz w:val="24"/>
          <w:szCs w:val="24"/>
          <w:lang w:eastAsia="sk-SK"/>
        </w:rPr>
      </w:pPr>
      <w:r w:rsidRPr="008146B0">
        <w:rPr>
          <w:rFonts w:eastAsia="Times New Roman" w:cs="Times New Roman"/>
          <w:b/>
          <w:sz w:val="24"/>
          <w:szCs w:val="24"/>
          <w:lang w:eastAsia="sk-SK"/>
        </w:rPr>
        <w:t>Osobné súbory</w:t>
      </w:r>
      <w:r w:rsidRPr="008146B0">
        <w:rPr>
          <w:rFonts w:eastAsia="Times New Roman" w:cs="Times New Roman"/>
          <w:sz w:val="24"/>
          <w:szCs w:val="24"/>
          <w:lang w:eastAsia="sk-SK"/>
        </w:rPr>
        <w:t xml:space="preserve"> pre rýchle zobrazenie osobných (skrytých) súborov vložených do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w:t>
      </w:r>
    </w:p>
    <w:p w:rsidR="00E74239" w:rsidRPr="008146B0" w:rsidRDefault="00E74239" w:rsidP="002A0393">
      <w:pPr>
        <w:pStyle w:val="Odsekzoznamu"/>
        <w:numPr>
          <w:ilvl w:val="0"/>
          <w:numId w:val="61"/>
        </w:numPr>
        <w:spacing w:before="80" w:after="0" w:line="240" w:lineRule="auto"/>
        <w:ind w:hanging="436"/>
        <w:contextualSpacing w:val="0"/>
        <w:jc w:val="both"/>
        <w:rPr>
          <w:rFonts w:eastAsia="Times New Roman" w:cs="Times New Roman"/>
          <w:sz w:val="24"/>
          <w:szCs w:val="24"/>
          <w:lang w:eastAsia="sk-SK"/>
        </w:rPr>
      </w:pPr>
      <w:r w:rsidRPr="008146B0">
        <w:rPr>
          <w:rFonts w:eastAsia="Times New Roman" w:cs="Times New Roman"/>
          <w:b/>
          <w:sz w:val="24"/>
          <w:szCs w:val="24"/>
          <w:lang w:eastAsia="sk-SK"/>
        </w:rPr>
        <w:t>Popis kurzu/stránok</w:t>
      </w:r>
      <w:r w:rsidRPr="008146B0">
        <w:rPr>
          <w:rFonts w:eastAsia="Times New Roman" w:cs="Times New Roman"/>
          <w:sz w:val="24"/>
          <w:szCs w:val="24"/>
          <w:lang w:eastAsia="sk-SK"/>
        </w:rPr>
        <w:t xml:space="preserve"> pre zobrazenie textu popisujúceho hlavný obsah kurzu. Informácie obsiahnuté v tomto bloku sa berú z poľa </w:t>
      </w:r>
      <w:r w:rsidRPr="008146B0">
        <w:rPr>
          <w:rFonts w:eastAsia="Times New Roman" w:cs="Times New Roman"/>
          <w:b/>
          <w:i/>
          <w:sz w:val="24"/>
          <w:szCs w:val="24"/>
          <w:lang w:eastAsia="sk-SK"/>
        </w:rPr>
        <w:t>Zhrnutie kurzu</w:t>
      </w:r>
      <w:r w:rsidRPr="008146B0">
        <w:rPr>
          <w:rFonts w:eastAsia="Times New Roman" w:cs="Times New Roman"/>
          <w:sz w:val="24"/>
          <w:szCs w:val="24"/>
          <w:lang w:eastAsia="sk-SK"/>
        </w:rPr>
        <w:t>, ktoré nájdete v</w:t>
      </w:r>
      <w:r w:rsidR="00813FE6">
        <w:rPr>
          <w:rFonts w:eastAsia="Times New Roman" w:cs="Times New Roman"/>
          <w:sz w:val="24"/>
          <w:szCs w:val="24"/>
          <w:lang w:eastAsia="sk-SK"/>
        </w:rPr>
        <w:t> </w:t>
      </w:r>
      <w:r w:rsidRPr="008146B0">
        <w:rPr>
          <w:rFonts w:eastAsia="Times New Roman" w:cs="Times New Roman"/>
          <w:b/>
          <w:i/>
          <w:sz w:val="24"/>
          <w:szCs w:val="24"/>
          <w:lang w:eastAsia="sk-SK"/>
        </w:rPr>
        <w:t>Nastavenie kurzu</w:t>
      </w:r>
      <w:r w:rsidRPr="008146B0">
        <w:rPr>
          <w:rFonts w:eastAsia="Times New Roman" w:cs="Times New Roman"/>
          <w:b/>
          <w:sz w:val="24"/>
          <w:szCs w:val="24"/>
          <w:lang w:eastAsia="sk-SK"/>
        </w:rPr>
        <w:t>.</w:t>
      </w:r>
    </w:p>
    <w:p w:rsidR="00E74239" w:rsidRPr="008146B0" w:rsidRDefault="00E74239" w:rsidP="002A0393">
      <w:pPr>
        <w:pStyle w:val="Odsekzoznamu"/>
        <w:numPr>
          <w:ilvl w:val="0"/>
          <w:numId w:val="61"/>
        </w:numPr>
        <w:spacing w:before="80" w:after="0" w:line="240" w:lineRule="auto"/>
        <w:ind w:hanging="436"/>
        <w:contextualSpacing w:val="0"/>
        <w:jc w:val="both"/>
        <w:rPr>
          <w:rFonts w:eastAsia="Times New Roman" w:cs="Times New Roman"/>
          <w:sz w:val="24"/>
          <w:szCs w:val="24"/>
          <w:lang w:eastAsia="sk-SK"/>
        </w:rPr>
      </w:pPr>
      <w:r w:rsidRPr="008146B0">
        <w:rPr>
          <w:rFonts w:eastAsia="Times New Roman" w:cs="Times New Roman"/>
          <w:b/>
          <w:sz w:val="24"/>
          <w:szCs w:val="24"/>
          <w:lang w:eastAsia="sk-SK"/>
        </w:rPr>
        <w:t>Vzdialené RSS</w:t>
      </w:r>
      <w:r w:rsidRPr="008146B0">
        <w:rPr>
          <w:rFonts w:eastAsia="Times New Roman" w:cs="Times New Roman"/>
          <w:sz w:val="24"/>
          <w:szCs w:val="24"/>
          <w:lang w:eastAsia="sk-SK"/>
        </w:rPr>
        <w:t xml:space="preserve"> zdroje umožnia zobrazovať aktuality obsiahnuté</w:t>
      </w:r>
      <w:r w:rsidR="00332984" w:rsidRPr="008146B0">
        <w:rPr>
          <w:rFonts w:eastAsia="Times New Roman" w:cs="Times New Roman"/>
          <w:sz w:val="24"/>
          <w:szCs w:val="24"/>
          <w:lang w:eastAsia="sk-SK"/>
        </w:rPr>
        <w:t xml:space="preserve"> inde</w:t>
      </w:r>
      <w:r w:rsidRPr="008146B0">
        <w:rPr>
          <w:rFonts w:eastAsia="Times New Roman" w:cs="Times New Roman"/>
          <w:sz w:val="24"/>
          <w:szCs w:val="24"/>
          <w:lang w:eastAsia="sk-SK"/>
        </w:rPr>
        <w:t>, napr. novinky z</w:t>
      </w:r>
      <w:r w:rsidR="00813FE6">
        <w:rPr>
          <w:rFonts w:eastAsia="Times New Roman" w:cs="Times New Roman"/>
          <w:sz w:val="24"/>
          <w:szCs w:val="24"/>
          <w:lang w:eastAsia="sk-SK"/>
        </w:rPr>
        <w:t> </w:t>
      </w:r>
      <w:r w:rsidRPr="008146B0">
        <w:rPr>
          <w:rFonts w:eastAsia="Times New Roman" w:cs="Times New Roman"/>
          <w:sz w:val="24"/>
          <w:szCs w:val="24"/>
          <w:lang w:eastAsia="sk-SK"/>
        </w:rPr>
        <w:t>oblasti výpočtovej techniky publikované na webe.</w:t>
      </w:r>
    </w:p>
    <w:p w:rsidR="00E74239" w:rsidRPr="004E27E7" w:rsidRDefault="00E74239" w:rsidP="004E27E7">
      <w:pPr>
        <w:spacing w:before="80" w:after="0" w:line="240" w:lineRule="auto"/>
        <w:jc w:val="both"/>
        <w:rPr>
          <w:rFonts w:eastAsia="Times New Roman" w:cs="Times New Roman"/>
          <w:b/>
          <w:i/>
          <w:sz w:val="24"/>
          <w:szCs w:val="24"/>
          <w:lang w:eastAsia="sk-SK"/>
        </w:rPr>
      </w:pPr>
      <w:r w:rsidRPr="004E27E7">
        <w:rPr>
          <w:rFonts w:eastAsia="Times New Roman" w:cs="Times New Roman"/>
          <w:b/>
          <w:i/>
          <w:sz w:val="24"/>
          <w:szCs w:val="24"/>
          <w:lang w:eastAsia="sk-SK"/>
        </w:rPr>
        <w:lastRenderedPageBreak/>
        <w:t>Úprava používateľského profilu</w:t>
      </w:r>
    </w:p>
    <w:p w:rsidR="00E74239" w:rsidRDefault="00E74239" w:rsidP="004E27E7">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Profil používateľa obsahuje celý rad nastavení, ktorým je dobré aspoň spočiatku venovať trochu pozornosti. Do používateľského profilu prihláseného používateľa sa dostaneme kliknutím na meno používateľa vpravo hore spravidla v záhlaví stránok. V menu </w:t>
      </w:r>
      <w:r w:rsidRPr="008146B0">
        <w:rPr>
          <w:rFonts w:eastAsia="Times New Roman" w:cs="Times New Roman"/>
          <w:b/>
          <w:i/>
          <w:sz w:val="24"/>
          <w:szCs w:val="24"/>
          <w:lang w:eastAsia="sk-SK"/>
        </w:rPr>
        <w:t>Nastavenie</w:t>
      </w:r>
      <w:r w:rsidRPr="008146B0">
        <w:rPr>
          <w:rFonts w:eastAsia="Times New Roman" w:cs="Times New Roman"/>
          <w:sz w:val="24"/>
          <w:szCs w:val="24"/>
          <w:lang w:eastAsia="sk-SK"/>
        </w:rPr>
        <w:t xml:space="preserve"> sa nachádza voľba </w:t>
      </w:r>
      <w:r w:rsidRPr="008146B0">
        <w:rPr>
          <w:rFonts w:eastAsia="Times New Roman" w:cs="Times New Roman"/>
          <w:b/>
          <w:i/>
          <w:sz w:val="24"/>
          <w:szCs w:val="24"/>
          <w:lang w:eastAsia="sk-SK"/>
        </w:rPr>
        <w:t>Nastavenie môjho profilu</w:t>
      </w:r>
      <w:r w:rsidRPr="008146B0">
        <w:rPr>
          <w:rFonts w:eastAsia="Times New Roman" w:cs="Times New Roman"/>
          <w:sz w:val="24"/>
          <w:szCs w:val="24"/>
          <w:lang w:eastAsia="sk-SK"/>
        </w:rPr>
        <w:t xml:space="preserve"> - </w:t>
      </w:r>
      <w:r w:rsidRPr="008146B0">
        <w:rPr>
          <w:rFonts w:eastAsia="Times New Roman" w:cs="Times New Roman"/>
          <w:b/>
          <w:i/>
          <w:sz w:val="24"/>
          <w:szCs w:val="24"/>
          <w:lang w:eastAsia="sk-SK"/>
        </w:rPr>
        <w:t>Upraviť profil</w:t>
      </w:r>
      <w:r w:rsidRPr="008146B0">
        <w:rPr>
          <w:rFonts w:eastAsia="Times New Roman" w:cs="Times New Roman"/>
          <w:sz w:val="24"/>
          <w:szCs w:val="24"/>
          <w:lang w:eastAsia="sk-SK"/>
        </w:rPr>
        <w:t xml:space="preserve">. Tu vykonáme všetky nastavenia a prispôsobenia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V ponuke </w:t>
      </w:r>
      <w:r w:rsidRPr="008146B0">
        <w:rPr>
          <w:rFonts w:eastAsia="Times New Roman" w:cs="Times New Roman"/>
          <w:b/>
          <w:i/>
          <w:sz w:val="24"/>
          <w:szCs w:val="24"/>
          <w:lang w:eastAsia="sk-SK"/>
        </w:rPr>
        <w:t>Nastavenie môjho profilu</w:t>
      </w:r>
      <w:r w:rsidRPr="008146B0">
        <w:rPr>
          <w:rFonts w:eastAsia="Times New Roman" w:cs="Times New Roman"/>
          <w:sz w:val="24"/>
          <w:szCs w:val="24"/>
          <w:lang w:eastAsia="sk-SK"/>
        </w:rPr>
        <w:t xml:space="preserve"> je možné tiež </w:t>
      </w:r>
      <w:r w:rsidRPr="008146B0">
        <w:rPr>
          <w:rFonts w:eastAsia="Times New Roman" w:cs="Times New Roman"/>
          <w:b/>
          <w:i/>
          <w:sz w:val="24"/>
          <w:szCs w:val="24"/>
          <w:lang w:eastAsia="sk-SK"/>
        </w:rPr>
        <w:t>Zmeniť heslo.</w:t>
      </w:r>
      <w:r w:rsidRPr="008146B0">
        <w:rPr>
          <w:rFonts w:eastAsia="Times New Roman" w:cs="Times New Roman"/>
          <w:sz w:val="24"/>
          <w:szCs w:val="24"/>
          <w:lang w:eastAsia="sk-SK"/>
        </w:rPr>
        <w:t xml:space="preserve"> </w:t>
      </w:r>
    </w:p>
    <w:p w:rsidR="00B25A00" w:rsidRDefault="00B25A00" w:rsidP="004E27E7">
      <w:pPr>
        <w:spacing w:before="80" w:after="0" w:line="240" w:lineRule="auto"/>
        <w:jc w:val="both"/>
        <w:rPr>
          <w:rFonts w:eastAsia="Times New Roman" w:cs="Times New Roman"/>
          <w:sz w:val="24"/>
          <w:szCs w:val="24"/>
          <w:lang w:eastAsia="sk-SK"/>
        </w:rPr>
      </w:pPr>
    </w:p>
    <w:p w:rsidR="00B25A00" w:rsidRPr="008146B0" w:rsidRDefault="00B25A00" w:rsidP="004E27E7">
      <w:pPr>
        <w:spacing w:before="80" w:after="0" w:line="240" w:lineRule="auto"/>
        <w:jc w:val="both"/>
        <w:rPr>
          <w:rFonts w:eastAsia="Times New Roman" w:cs="Times New Roman"/>
          <w:sz w:val="24"/>
          <w:szCs w:val="24"/>
          <w:lang w:eastAsia="sk-SK"/>
        </w:rPr>
      </w:pPr>
    </w:p>
    <w:p w:rsidR="004E27E7" w:rsidRDefault="005013E4" w:rsidP="004E27E7">
      <w:pPr>
        <w:spacing w:before="80" w:after="0" w:line="240" w:lineRule="auto"/>
        <w:jc w:val="both"/>
        <w:rPr>
          <w:rFonts w:eastAsia="Times New Roman" w:cs="Times New Roman"/>
          <w:sz w:val="24"/>
          <w:szCs w:val="24"/>
          <w:lang w:eastAsia="sk-SK"/>
        </w:rPr>
      </w:pPr>
      <w:r>
        <w:rPr>
          <w:rFonts w:asciiTheme="majorHAnsi" w:hAnsiTheme="majorHAnsi"/>
          <w:noProof/>
          <w:color w:val="FF0000"/>
          <w:lang w:eastAsia="sk-SK"/>
        </w:rPr>
        <mc:AlternateContent>
          <mc:Choice Requires="wps">
            <w:drawing>
              <wp:anchor distT="0" distB="0" distL="114300" distR="114300" simplePos="0" relativeHeight="251715584" behindDoc="0" locked="0" layoutInCell="1" allowOverlap="1">
                <wp:simplePos x="0" y="0"/>
                <wp:positionH relativeFrom="column">
                  <wp:posOffset>22225</wp:posOffset>
                </wp:positionH>
                <wp:positionV relativeFrom="paragraph">
                  <wp:posOffset>115570</wp:posOffset>
                </wp:positionV>
                <wp:extent cx="5753735" cy="310515"/>
                <wp:effectExtent l="0" t="0" r="0" b="0"/>
                <wp:wrapNone/>
                <wp:docPr id="60" name="Blok textu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4E27E7">
                            <w:pPr>
                              <w:pStyle w:val="Nadpis2"/>
                              <w:tabs>
                                <w:tab w:val="left" w:pos="709"/>
                              </w:tabs>
                              <w:spacing w:before="0" w:line="240" w:lineRule="auto"/>
                              <w:rPr>
                                <w:rFonts w:eastAsia="Times New Roman"/>
                                <w:color w:val="FFFFFF" w:themeColor="background1"/>
                                <w:lang w:eastAsia="sk-SK"/>
                              </w:rPr>
                            </w:pPr>
                            <w:bookmarkStart w:id="64" w:name="_Toc374909327"/>
                            <w:r w:rsidRPr="00711DBB">
                              <w:rPr>
                                <w:color w:val="FFFFFF" w:themeColor="background1"/>
                              </w:rPr>
                              <w:t>3</w:t>
                            </w:r>
                            <w:r>
                              <w:rPr>
                                <w:color w:val="FFFFFF" w:themeColor="background1"/>
                              </w:rPr>
                              <w:t>.7</w:t>
                            </w:r>
                            <w:r w:rsidRPr="00711DBB">
                              <w:rPr>
                                <w:color w:val="FFFFFF" w:themeColor="background1"/>
                              </w:rPr>
                              <w:tab/>
                            </w:r>
                            <w:r w:rsidRPr="004E27E7">
                              <w:rPr>
                                <w:rFonts w:eastAsia="Times New Roman"/>
                                <w:color w:val="FFFFFF" w:themeColor="background1"/>
                                <w:lang w:eastAsia="sk-SK"/>
                              </w:rPr>
                              <w:t>Pridanie tém do kurzu</w:t>
                            </w:r>
                            <w:bookmarkEnd w:id="64"/>
                          </w:p>
                          <w:p w:rsidR="00FE7065" w:rsidRPr="003B46D4" w:rsidRDefault="00FE7065" w:rsidP="004E27E7">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60" o:spid="_x0000_s1067" type="#_x0000_t202" style="position:absolute;left:0;text-align:left;margin-left:1.75pt;margin-top:9.1pt;width:453.05pt;height:24.4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9YAuAIAAOoFAAAOAAAAZHJzL2Uyb0RvYy54bWysVFtP2zAUfp+0/2D5fSTpBbaKFBUQ06QO&#10;0GDi2XVsGuH4eLbbpPz6HdtJ6RgvTOtD6st3bp+/c07PukaRrbCuBl3S4iinRGgOVa0fS/rz/urT&#10;Z0qcZ7piCrQo6U44ejb/+OG0NTMxgjWoSliCTrSbtaaka+/NLMscX4uGuSMwQuOlBNswj1v7mFWW&#10;tei9Udkoz4+zFmxlLHDhHJ5epks6j/6lFNzfSOmEJ6qkmJuPXxu/q/DN5qds9miZWde8T4P9QxYN&#10;qzUG3bu6ZJ6Rja3/ctXU3IID6Y84NBlIWXMRa8BqivxVNXdrZkSsBclxZk+T+39u+fX21pK6Kukx&#10;0qNZg290ruCJeNH5DcFDZKg1bobAO4NQ351Dhy8dq3VmCfzJISQ7wCQDh+jASCdtE/6xVoKGGGW3&#10;Jx5jEI6H05Pp+GQ8pYTj3bjIp8U0xM1erI11/quAhoRFSS0+bMyAbZfOJ+gACcEcqLq6qpWKmyAm&#10;caEs2TKUge9G0VRtmu9QpbPjHH9JDHiMkknHk+EYM4mSDF5iXn8EUJq0SOB4mkfHGkLklJTSIQMR&#10;ldhnGphK5MSV3ykRMEr/EBJfInL0RtqMc6F90fMS0QElMdR7DHv8S1bvMU51oEWMDNrvjZtag43V&#10;73lKFFZPQ8oy4XutuFR3oMB3qy5KcLxX2wqqHYrNQmpYZ/hVjQ+/ZM7fMosdijLCqeNv8CMVIPvQ&#10;ryhZg31+6zzgsXHwlpIWO76k7teGWUGJ+qaxpb4Uk0kYEXEzmZ6McGMPb1aHN3rTXACqqcD5Znhc&#10;BrxXw1JaaB5wOC1CVLximmNslN+wvPBpDuFw42KxiCAcCob5pb4zfOixIOv77oFZ02s/dOY1DLOB&#10;zV61QMKGB9Kw2HiQdeyPQHRitX8AHChRyf3wCxPrcB9RLyN6/hsAAP//AwBQSwMEFAAGAAgAAAAh&#10;ANtWtBrfAAAABwEAAA8AAABkcnMvZG93bnJldi54bWxMjs1OwzAQhO9IvIO1SFxQa7dV0zbEqaAC&#10;US5IFDj0to1NEhGvQ+w2gadnOcFxfjTzZevBNeJku1B70jAZKxCWCm9qKjW8vtyPliBCRDLYeLIa&#10;vmyAdX5+lmFqfE/P9rSLpeARCilqqGJsUylDUVmHYexbS5y9+85hZNmV0nTY87hr5FSpRDqsiR8q&#10;bO2mssXH7ug03JoeN99vd48PT3NU1Xbffl7N9lpfXgw31yCiHeJfGX7xGR1yZjr4I5kgGg2zORfZ&#10;Xk5BcLxSqwTEQUOymIDMM/mfP/8BAAD//wMAUEsBAi0AFAAGAAgAAAAhALaDOJL+AAAA4QEAABMA&#10;AAAAAAAAAAAAAAAAAAAAAFtDb250ZW50X1R5cGVzXS54bWxQSwECLQAUAAYACAAAACEAOP0h/9YA&#10;AACUAQAACwAAAAAAAAAAAAAAAAAvAQAAX3JlbHMvLnJlbHNQSwECLQAUAAYACAAAACEAhwPWALgC&#10;AADqBQAADgAAAAAAAAAAAAAAAAAuAgAAZHJzL2Uyb0RvYy54bWxQSwECLQAUAAYACAAAACEA21a0&#10;Gt8AAAAHAQAADwAAAAAAAAAAAAAAAAASBQAAZHJzL2Rvd25yZXYueG1sUEsFBgAAAAAEAAQA8wAA&#10;AB4GAAAAAA==&#10;" fillcolor="#548dd4 [1951]" stroked="f" strokeweight=".5pt">
                <v:path arrowok="t"/>
                <v:textbox>
                  <w:txbxContent>
                    <w:p w:rsidR="00FE7065" w:rsidRPr="00711DBB" w:rsidRDefault="00FE7065" w:rsidP="004E27E7">
                      <w:pPr>
                        <w:pStyle w:val="Nadpis2"/>
                        <w:tabs>
                          <w:tab w:val="left" w:pos="709"/>
                        </w:tabs>
                        <w:spacing w:before="0" w:line="240" w:lineRule="auto"/>
                        <w:rPr>
                          <w:rFonts w:eastAsia="Times New Roman"/>
                          <w:color w:val="FFFFFF" w:themeColor="background1"/>
                          <w:lang w:eastAsia="sk-SK"/>
                        </w:rPr>
                      </w:pPr>
                      <w:bookmarkStart w:id="112" w:name="_Toc374909327"/>
                      <w:r w:rsidRPr="00711DBB">
                        <w:rPr>
                          <w:color w:val="FFFFFF" w:themeColor="background1"/>
                        </w:rPr>
                        <w:t>3</w:t>
                      </w:r>
                      <w:r>
                        <w:rPr>
                          <w:color w:val="FFFFFF" w:themeColor="background1"/>
                        </w:rPr>
                        <w:t>.7</w:t>
                      </w:r>
                      <w:r w:rsidRPr="00711DBB">
                        <w:rPr>
                          <w:color w:val="FFFFFF" w:themeColor="background1"/>
                        </w:rPr>
                        <w:tab/>
                      </w:r>
                      <w:r w:rsidRPr="004E27E7">
                        <w:rPr>
                          <w:rFonts w:eastAsia="Times New Roman"/>
                          <w:color w:val="FFFFFF" w:themeColor="background1"/>
                          <w:lang w:eastAsia="sk-SK"/>
                        </w:rPr>
                        <w:t>Pridanie tém do kurzu</w:t>
                      </w:r>
                      <w:bookmarkEnd w:id="112"/>
                    </w:p>
                    <w:p w:rsidR="00FE7065" w:rsidRPr="003B46D4" w:rsidRDefault="00FE7065" w:rsidP="004E27E7">
                      <w:pPr>
                        <w:pStyle w:val="Nadpis2"/>
                        <w:spacing w:before="0"/>
                        <w:rPr>
                          <w:color w:val="FFFFFF" w:themeColor="background1"/>
                        </w:rPr>
                      </w:pPr>
                    </w:p>
                  </w:txbxContent>
                </v:textbox>
              </v:shape>
            </w:pict>
          </mc:Fallback>
        </mc:AlternateContent>
      </w:r>
    </w:p>
    <w:p w:rsidR="004E27E7" w:rsidRPr="008146B0" w:rsidRDefault="004E27E7" w:rsidP="004E27E7">
      <w:pPr>
        <w:spacing w:before="80" w:after="0" w:line="240" w:lineRule="auto"/>
        <w:jc w:val="both"/>
        <w:rPr>
          <w:rFonts w:eastAsia="Times New Roman" w:cs="Times New Roman"/>
          <w:sz w:val="24"/>
          <w:szCs w:val="24"/>
          <w:lang w:eastAsia="sk-SK"/>
        </w:rPr>
      </w:pPr>
    </w:p>
    <w:p w:rsidR="00E74239" w:rsidRPr="00845579" w:rsidRDefault="00E74239" w:rsidP="004E27E7">
      <w:pPr>
        <w:spacing w:before="80" w:after="0" w:line="240" w:lineRule="auto"/>
      </w:pPr>
    </w:p>
    <w:p w:rsidR="00E74239" w:rsidRPr="008146B0" w:rsidRDefault="00E74239" w:rsidP="004E27E7">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Vzhľadom k tomu, že kurz môže byť usporiadaný niekoľkými spôsobmi, je dôležité si premyslieť, ako bude možné kurz študovať a ako bude rozčlenený. Na výber máme niekoľko možností. Môžeme si zvoliť kurz s </w:t>
      </w:r>
      <w:r w:rsidRPr="008146B0">
        <w:rPr>
          <w:rFonts w:eastAsia="Times New Roman" w:cs="Times New Roman"/>
          <w:b/>
          <w:i/>
          <w:sz w:val="24"/>
          <w:szCs w:val="24"/>
          <w:lang w:eastAsia="sk-SK"/>
        </w:rPr>
        <w:t>týždenným usporiadaním, tematickým usporiadaním, diskusným usporiadaním</w:t>
      </w:r>
      <w:r w:rsidRPr="008146B0">
        <w:rPr>
          <w:rFonts w:eastAsia="Times New Roman" w:cs="Times New Roman"/>
          <w:sz w:val="24"/>
          <w:szCs w:val="24"/>
          <w:lang w:eastAsia="sk-SK"/>
        </w:rPr>
        <w:t xml:space="preserve">, poprípade </w:t>
      </w:r>
      <w:r w:rsidRPr="008146B0">
        <w:rPr>
          <w:rFonts w:eastAsia="Times New Roman" w:cs="Times New Roman"/>
          <w:b/>
          <w:i/>
          <w:sz w:val="24"/>
          <w:szCs w:val="24"/>
          <w:lang w:eastAsia="sk-SK"/>
        </w:rPr>
        <w:t>SCORM</w:t>
      </w:r>
      <w:r w:rsidRPr="008146B0">
        <w:rPr>
          <w:rFonts w:eastAsia="Times New Roman" w:cs="Times New Roman"/>
          <w:sz w:val="24"/>
          <w:szCs w:val="24"/>
          <w:lang w:eastAsia="sk-SK"/>
        </w:rPr>
        <w:t>.</w:t>
      </w:r>
    </w:p>
    <w:p w:rsidR="00E74239" w:rsidRPr="008146B0" w:rsidRDefault="00E74239" w:rsidP="004E27E7">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Typ tohto usporiadania si môžeme zmeniť v záložke </w:t>
      </w:r>
      <w:r w:rsidRPr="008146B0">
        <w:rPr>
          <w:rFonts w:eastAsia="Times New Roman" w:cs="Times New Roman"/>
          <w:b/>
          <w:i/>
          <w:sz w:val="24"/>
          <w:szCs w:val="24"/>
          <w:lang w:eastAsia="sk-SK"/>
        </w:rPr>
        <w:t>Nastavenie - Administratíva kurzu - Upraviť nastavenia - Usporiadanie</w:t>
      </w:r>
      <w:r w:rsidRPr="008146B0">
        <w:rPr>
          <w:rFonts w:eastAsia="Times New Roman" w:cs="Times New Roman"/>
          <w:sz w:val="24"/>
          <w:szCs w:val="24"/>
          <w:lang w:eastAsia="sk-SK"/>
        </w:rPr>
        <w:t xml:space="preserve">. Je možné zmeniť </w:t>
      </w:r>
      <w:r w:rsidRPr="008146B0">
        <w:rPr>
          <w:rFonts w:eastAsia="Times New Roman" w:cs="Times New Roman"/>
          <w:b/>
          <w:i/>
          <w:sz w:val="24"/>
          <w:szCs w:val="24"/>
          <w:lang w:eastAsia="sk-SK"/>
        </w:rPr>
        <w:t>Počet týždňov/tém</w:t>
      </w:r>
      <w:r w:rsidRPr="008146B0">
        <w:rPr>
          <w:rFonts w:eastAsia="Times New Roman" w:cs="Times New Roman"/>
          <w:sz w:val="24"/>
          <w:szCs w:val="24"/>
          <w:lang w:eastAsia="sk-SK"/>
        </w:rPr>
        <w:t xml:space="preserve"> a </w:t>
      </w:r>
      <w:r w:rsidRPr="008146B0">
        <w:rPr>
          <w:rFonts w:eastAsia="Times New Roman" w:cs="Arial"/>
          <w:b/>
          <w:i/>
          <w:sz w:val="24"/>
          <w:szCs w:val="24"/>
          <w:lang w:eastAsia="sk-SK"/>
        </w:rPr>
        <w:t>Dátum</w:t>
      </w:r>
      <w:r w:rsidRPr="008146B0">
        <w:rPr>
          <w:rFonts w:eastAsia="Times New Roman" w:cs="Times New Roman"/>
          <w:b/>
          <w:i/>
          <w:sz w:val="24"/>
          <w:szCs w:val="24"/>
          <w:lang w:eastAsia="sk-SK"/>
        </w:rPr>
        <w:t xml:space="preserve"> začiatku kurzu</w:t>
      </w:r>
      <w:r w:rsidRPr="008146B0">
        <w:rPr>
          <w:rFonts w:eastAsia="Times New Roman" w:cs="Times New Roman"/>
          <w:sz w:val="24"/>
          <w:szCs w:val="24"/>
          <w:lang w:eastAsia="sk-SK"/>
        </w:rPr>
        <w:t>. Počet týždňov/tém udáva počet možných tém v kurze. Pokiaľ si nebudeme istí, je dobré vyvolať pomoc (</w:t>
      </w:r>
      <w:proofErr w:type="spellStart"/>
      <w:r w:rsidRPr="008146B0">
        <w:rPr>
          <w:rFonts w:eastAsia="Times New Roman" w:cs="Times New Roman"/>
          <w:sz w:val="24"/>
          <w:szCs w:val="24"/>
          <w:lang w:eastAsia="sk-SK"/>
        </w:rPr>
        <w:t>nápovedu</w:t>
      </w:r>
      <w:proofErr w:type="spellEnd"/>
      <w:r w:rsidRPr="008146B0">
        <w:rPr>
          <w:rFonts w:eastAsia="Times New Roman" w:cs="Times New Roman"/>
          <w:sz w:val="24"/>
          <w:szCs w:val="24"/>
          <w:lang w:eastAsia="sk-SK"/>
        </w:rPr>
        <w:t xml:space="preserve">) tlačidlom </w:t>
      </w:r>
      <w:r w:rsidRPr="008146B0">
        <w:rPr>
          <w:rFonts w:cs="Arial"/>
          <w:b/>
          <w:bCs/>
          <w:noProof/>
          <w:lang w:eastAsia="sk-SK"/>
        </w:rPr>
        <w:drawing>
          <wp:inline distT="0" distB="0" distL="0" distR="0">
            <wp:extent cx="163830" cy="163830"/>
            <wp:effectExtent l="0" t="0" r="7620" b="7620"/>
            <wp:docPr id="52" name="Obráze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3830" cy="163830"/>
                    </a:xfrm>
                    <a:prstGeom prst="rect">
                      <a:avLst/>
                    </a:prstGeom>
                    <a:solidFill>
                      <a:srgbClr val="FFFFFF"/>
                    </a:solidFill>
                    <a:ln>
                      <a:noFill/>
                    </a:ln>
                  </pic:spPr>
                </pic:pic>
              </a:graphicData>
            </a:graphic>
          </wp:inline>
        </w:drawing>
      </w:r>
      <w:r w:rsidRPr="008146B0">
        <w:rPr>
          <w:rFonts w:eastAsia="Times New Roman" w:cs="Times New Roman"/>
          <w:sz w:val="24"/>
          <w:szCs w:val="24"/>
          <w:lang w:eastAsia="sk-SK"/>
        </w:rPr>
        <w:t xml:space="preserve">. </w:t>
      </w:r>
    </w:p>
    <w:p w:rsidR="00E74239" w:rsidRPr="008146B0" w:rsidRDefault="00E74239" w:rsidP="00E74239">
      <w:pPr>
        <w:spacing w:before="80" w:after="0" w:line="240" w:lineRule="auto"/>
        <w:ind w:firstLine="360"/>
        <w:jc w:val="both"/>
        <w:rPr>
          <w:rFonts w:eastAsia="Times New Roman" w:cs="Times New Roman"/>
          <w:sz w:val="24"/>
          <w:szCs w:val="24"/>
          <w:lang w:eastAsia="sk-SK"/>
        </w:rPr>
      </w:pPr>
    </w:p>
    <w:p w:rsidR="00E74239" w:rsidRPr="004E27E7" w:rsidRDefault="00520D43" w:rsidP="00E74239">
      <w:pPr>
        <w:spacing w:before="80" w:after="0" w:line="240" w:lineRule="auto"/>
        <w:jc w:val="both"/>
        <w:rPr>
          <w:rFonts w:eastAsia="Times New Roman" w:cs="Times New Roman"/>
          <w:b/>
          <w:i/>
          <w:sz w:val="24"/>
          <w:szCs w:val="24"/>
          <w:lang w:eastAsia="sk-SK"/>
        </w:rPr>
      </w:pPr>
      <w:r w:rsidRPr="004E27E7">
        <w:rPr>
          <w:rFonts w:eastAsia="Times New Roman" w:cs="Times New Roman"/>
          <w:b/>
          <w:i/>
          <w:sz w:val="24"/>
          <w:szCs w:val="24"/>
          <w:lang w:eastAsia="sk-SK"/>
        </w:rPr>
        <w:t>Typy usporiadania</w:t>
      </w:r>
      <w:r w:rsidR="00E74239" w:rsidRPr="004E27E7">
        <w:rPr>
          <w:rFonts w:eastAsia="Times New Roman" w:cs="Times New Roman"/>
          <w:b/>
          <w:i/>
          <w:sz w:val="24"/>
          <w:szCs w:val="24"/>
          <w:lang w:eastAsia="sk-SK"/>
        </w:rPr>
        <w:t xml:space="preserve"> kurzu</w:t>
      </w: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b/>
          <w:sz w:val="24"/>
          <w:szCs w:val="24"/>
          <w:lang w:eastAsia="sk-SK"/>
        </w:rPr>
        <w:t>Týždenné usporiadanie</w:t>
      </w:r>
      <w:r w:rsidRPr="008146B0">
        <w:rPr>
          <w:rFonts w:eastAsia="Times New Roman" w:cs="Times New Roman"/>
          <w:sz w:val="24"/>
          <w:szCs w:val="24"/>
          <w:lang w:eastAsia="sk-SK"/>
        </w:rPr>
        <w:t xml:space="preserve"> - kurz je usporiadaný po týždňoch idúcich po sebe, začiatok a koniec tém je zobrazený v záhlaví témy a je závislý na nastavení </w:t>
      </w:r>
      <w:r w:rsidRPr="008146B0">
        <w:rPr>
          <w:rFonts w:eastAsia="Times New Roman" w:cs="Times New Roman"/>
          <w:b/>
          <w:i/>
          <w:sz w:val="24"/>
          <w:szCs w:val="24"/>
          <w:lang w:eastAsia="sk-SK"/>
        </w:rPr>
        <w:t>Údaje začiatku kurzu</w:t>
      </w:r>
      <w:r w:rsidRPr="008146B0">
        <w:rPr>
          <w:rFonts w:eastAsia="Times New Roman" w:cs="Times New Roman"/>
          <w:sz w:val="24"/>
          <w:szCs w:val="24"/>
          <w:lang w:eastAsia="sk-SK"/>
        </w:rPr>
        <w:t xml:space="preserve"> a počtu tém. </w:t>
      </w: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b/>
          <w:sz w:val="24"/>
          <w:szCs w:val="24"/>
          <w:lang w:eastAsia="sk-SK"/>
        </w:rPr>
        <w:t>Tematické usporiadanie</w:t>
      </w:r>
      <w:r w:rsidRPr="008146B0">
        <w:rPr>
          <w:rFonts w:eastAsia="Times New Roman" w:cs="Times New Roman"/>
          <w:sz w:val="24"/>
          <w:szCs w:val="24"/>
          <w:lang w:eastAsia="sk-SK"/>
        </w:rPr>
        <w:t xml:space="preserve"> - je podobné týždennému usporiadani</w:t>
      </w:r>
      <w:r w:rsidR="00520D43" w:rsidRPr="008146B0">
        <w:rPr>
          <w:rFonts w:eastAsia="Times New Roman" w:cs="Times New Roman"/>
          <w:sz w:val="24"/>
          <w:szCs w:val="24"/>
          <w:lang w:eastAsia="sk-SK"/>
        </w:rPr>
        <w:t>u, avšak</w:t>
      </w:r>
      <w:r w:rsidRPr="008146B0">
        <w:rPr>
          <w:rFonts w:eastAsia="Times New Roman" w:cs="Times New Roman"/>
          <w:sz w:val="24"/>
          <w:szCs w:val="24"/>
          <w:lang w:eastAsia="sk-SK"/>
        </w:rPr>
        <w:t xml:space="preserve"> v záhlaví témy nie sú uvedené dátumy začiatku a konca, ale názov, resp. poradové číslo témy.</w:t>
      </w: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b/>
          <w:sz w:val="24"/>
          <w:szCs w:val="24"/>
          <w:lang w:eastAsia="sk-SK"/>
        </w:rPr>
        <w:t>Diskusné usporiadanie</w:t>
      </w:r>
      <w:r w:rsidRPr="008146B0">
        <w:rPr>
          <w:rFonts w:eastAsia="Times New Roman" w:cs="Times New Roman"/>
          <w:sz w:val="24"/>
          <w:szCs w:val="24"/>
          <w:lang w:eastAsia="sk-SK"/>
        </w:rPr>
        <w:t xml:space="preserve"> - v prostrednom stĺpci na hlavnej stránke kurzu sa zobrazuje spoločné diskusné fórum. Takto usporiadaný kurz môže slúžiť napr. ako elektronická nástenka, nie je to diskusia v pravom zmysle.</w:t>
      </w: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b/>
          <w:sz w:val="24"/>
          <w:szCs w:val="24"/>
          <w:lang w:eastAsia="sk-SK"/>
        </w:rPr>
        <w:t>SCORM/AICC</w:t>
      </w:r>
      <w:r w:rsidRPr="008146B0">
        <w:rPr>
          <w:rFonts w:eastAsia="Times New Roman" w:cs="Times New Roman"/>
          <w:sz w:val="24"/>
          <w:szCs w:val="24"/>
          <w:lang w:eastAsia="sk-SK"/>
        </w:rPr>
        <w:t xml:space="preserve"> - umožňuje pridanie SCORM balíčka priamo do jednotlivých tém kurzu.</w:t>
      </w:r>
    </w:p>
    <w:p w:rsidR="00E74239" w:rsidRPr="008146B0" w:rsidRDefault="00E74239" w:rsidP="00DE288B">
      <w:pPr>
        <w:spacing w:before="80" w:after="0" w:line="240" w:lineRule="auto"/>
        <w:ind w:firstLine="360"/>
        <w:jc w:val="both"/>
        <w:rPr>
          <w:rFonts w:eastAsia="Times New Roman" w:cs="Times New Roman"/>
          <w:sz w:val="24"/>
          <w:szCs w:val="24"/>
          <w:lang w:eastAsia="sk-SK"/>
        </w:rPr>
      </w:pPr>
    </w:p>
    <w:p w:rsidR="00E74239" w:rsidRPr="00DE288B" w:rsidRDefault="00E74239" w:rsidP="00DE288B">
      <w:pPr>
        <w:spacing w:before="80" w:after="0" w:line="240" w:lineRule="auto"/>
        <w:jc w:val="both"/>
        <w:rPr>
          <w:rFonts w:eastAsia="Times New Roman" w:cs="Times New Roman"/>
          <w:b/>
          <w:i/>
          <w:sz w:val="24"/>
          <w:szCs w:val="24"/>
          <w:lang w:eastAsia="sk-SK"/>
        </w:rPr>
      </w:pPr>
      <w:r w:rsidRPr="00DE288B">
        <w:rPr>
          <w:rFonts w:eastAsia="Times New Roman" w:cs="Times New Roman"/>
          <w:b/>
          <w:i/>
          <w:sz w:val="24"/>
          <w:szCs w:val="24"/>
          <w:lang w:eastAsia="sk-SK"/>
        </w:rPr>
        <w:t>Úprava osnovy tém</w:t>
      </w:r>
    </w:p>
    <w:p w:rsidR="00DE288B"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Pri zapnutom režime úprav (</w:t>
      </w:r>
      <w:r w:rsidRPr="008146B0">
        <w:rPr>
          <w:rFonts w:eastAsia="Times New Roman" w:cs="Times New Roman"/>
          <w:b/>
          <w:i/>
          <w:sz w:val="24"/>
          <w:szCs w:val="24"/>
          <w:lang w:eastAsia="sk-SK"/>
        </w:rPr>
        <w:t>Nastavenie - Administratíva kurzu - Zapnúť režim úprav</w:t>
      </w:r>
      <w:r w:rsidR="00DE288B">
        <w:rPr>
          <w:rFonts w:eastAsia="Times New Roman" w:cs="Times New Roman"/>
          <w:sz w:val="24"/>
          <w:szCs w:val="24"/>
          <w:lang w:eastAsia="sk-SK"/>
        </w:rPr>
        <w:t>) sa</w:t>
      </w:r>
    </w:p>
    <w:p w:rsidR="00E74239" w:rsidRPr="008146B0"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zobrazia ikony, pomocou ktorých je možné </w:t>
      </w:r>
      <w:r w:rsidRPr="008146B0">
        <w:rPr>
          <w:rFonts w:eastAsia="Times New Roman" w:cs="Times New Roman"/>
          <w:b/>
          <w:i/>
          <w:sz w:val="24"/>
          <w:szCs w:val="24"/>
          <w:lang w:eastAsia="sk-SK"/>
        </w:rPr>
        <w:t>ovládať osnovu tém</w:t>
      </w:r>
      <w:r w:rsidRPr="008146B0">
        <w:rPr>
          <w:rFonts w:eastAsia="Times New Roman" w:cs="Times New Roman"/>
          <w:sz w:val="24"/>
          <w:szCs w:val="24"/>
          <w:lang w:eastAsia="sk-SK"/>
        </w:rPr>
        <w:t>.</w:t>
      </w:r>
    </w:p>
    <w:p w:rsidR="00E74239" w:rsidRPr="008146B0" w:rsidRDefault="00E74239" w:rsidP="00DE288B">
      <w:pPr>
        <w:pStyle w:val="Odstavec"/>
        <w:tabs>
          <w:tab w:val="left" w:pos="567"/>
        </w:tabs>
        <w:spacing w:before="80"/>
        <w:rPr>
          <w:rFonts w:asciiTheme="minorHAnsi" w:hAnsiTheme="minorHAnsi" w:cs="Arial"/>
          <w:lang w:val="sk-SK"/>
        </w:rPr>
      </w:pPr>
      <w:r w:rsidRPr="008146B0">
        <w:rPr>
          <w:rFonts w:asciiTheme="minorHAnsi" w:hAnsiTheme="minorHAnsi" w:cs="Arial"/>
          <w:noProof/>
          <w:lang w:val="sk-SK" w:eastAsia="sk-SK"/>
        </w:rPr>
        <w:drawing>
          <wp:anchor distT="36195" distB="36195" distL="0" distR="0" simplePos="0" relativeHeight="251661312" behindDoc="0" locked="0" layoutInCell="1" allowOverlap="1">
            <wp:simplePos x="0" y="0"/>
            <wp:positionH relativeFrom="column">
              <wp:posOffset>17780</wp:posOffset>
            </wp:positionH>
            <wp:positionV relativeFrom="paragraph">
              <wp:posOffset>81280</wp:posOffset>
            </wp:positionV>
            <wp:extent cx="222885" cy="203200"/>
            <wp:effectExtent l="0" t="0" r="5715" b="6350"/>
            <wp:wrapSquare wrapText="bothSides"/>
            <wp:docPr id="94"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2885" cy="203200"/>
                    </a:xfrm>
                    <a:prstGeom prst="rect">
                      <a:avLst/>
                    </a:prstGeom>
                    <a:solidFill>
                      <a:srgbClr val="FFFFFF"/>
                    </a:solidFill>
                    <a:ln>
                      <a:noFill/>
                    </a:ln>
                  </pic:spPr>
                </pic:pic>
              </a:graphicData>
            </a:graphic>
          </wp:anchor>
        </w:drawing>
      </w:r>
      <w:r w:rsidRPr="008146B0">
        <w:rPr>
          <w:rFonts w:asciiTheme="minorHAnsi" w:eastAsia="Times New Roman" w:hAnsiTheme="minorHAnsi"/>
          <w:b/>
          <w:lang w:val="sk-SK" w:eastAsia="sk-SK"/>
        </w:rPr>
        <w:t>Aktualizovať</w:t>
      </w:r>
      <w:r w:rsidRPr="008146B0">
        <w:rPr>
          <w:rFonts w:asciiTheme="minorHAnsi" w:eastAsia="Times New Roman" w:hAnsiTheme="minorHAnsi"/>
          <w:lang w:val="sk-SK" w:eastAsia="sk-SK"/>
        </w:rPr>
        <w:t xml:space="preserve"> umožňuje upraviť súhrn témy</w:t>
      </w:r>
      <w:r w:rsidRPr="008146B0">
        <w:rPr>
          <w:rFonts w:asciiTheme="minorHAnsi" w:hAnsiTheme="minorHAnsi" w:cs="Arial"/>
          <w:lang w:val="sk-SK"/>
        </w:rPr>
        <w:t>.</w:t>
      </w:r>
    </w:p>
    <w:p w:rsidR="00E74239" w:rsidRPr="008146B0" w:rsidRDefault="00E74239" w:rsidP="00DE288B">
      <w:pPr>
        <w:pStyle w:val="Odstavec"/>
        <w:spacing w:before="80"/>
        <w:ind w:left="567" w:firstLine="0"/>
        <w:rPr>
          <w:rFonts w:asciiTheme="minorHAnsi" w:hAnsiTheme="minorHAnsi" w:cs="Arial"/>
          <w:lang w:val="sk-SK"/>
        </w:rPr>
      </w:pPr>
      <w:r w:rsidRPr="008146B0">
        <w:rPr>
          <w:rFonts w:asciiTheme="minorHAnsi" w:hAnsiTheme="minorHAnsi" w:cs="Arial"/>
          <w:b/>
          <w:noProof/>
          <w:lang w:val="sk-SK" w:eastAsia="sk-SK"/>
        </w:rPr>
        <w:drawing>
          <wp:anchor distT="36195" distB="36195" distL="0" distR="0" simplePos="0" relativeHeight="251660288" behindDoc="0" locked="0" layoutInCell="1" allowOverlap="1">
            <wp:simplePos x="0" y="0"/>
            <wp:positionH relativeFrom="column">
              <wp:posOffset>20955</wp:posOffset>
            </wp:positionH>
            <wp:positionV relativeFrom="paragraph">
              <wp:posOffset>36195</wp:posOffset>
            </wp:positionV>
            <wp:extent cx="182245" cy="152400"/>
            <wp:effectExtent l="0" t="0" r="8255" b="0"/>
            <wp:wrapSquare wrapText="bothSides"/>
            <wp:docPr id="93"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82245" cy="152400"/>
                    </a:xfrm>
                    <a:prstGeom prst="rect">
                      <a:avLst/>
                    </a:prstGeom>
                    <a:solidFill>
                      <a:srgbClr val="FFFFFF"/>
                    </a:solidFill>
                    <a:ln>
                      <a:noFill/>
                    </a:ln>
                  </pic:spPr>
                </pic:pic>
              </a:graphicData>
            </a:graphic>
          </wp:anchor>
        </w:drawing>
      </w:r>
      <w:r w:rsidRPr="008146B0">
        <w:rPr>
          <w:rFonts w:asciiTheme="minorHAnsi" w:eastAsia="Times New Roman" w:hAnsiTheme="minorHAnsi"/>
          <w:b/>
          <w:lang w:val="sk-SK" w:eastAsia="sk-SK"/>
        </w:rPr>
        <w:t>Zvýraznenie témy</w:t>
      </w:r>
      <w:r w:rsidRPr="008146B0">
        <w:rPr>
          <w:rFonts w:asciiTheme="minorHAnsi" w:eastAsia="Times New Roman" w:hAnsiTheme="minorHAnsi"/>
          <w:lang w:val="sk-SK" w:eastAsia="sk-SK"/>
        </w:rPr>
        <w:t xml:space="preserve"> ako aktuálnej. Po kliknutí na túto ikonu dôjde k farebnému zvýrazneniu témy.</w:t>
      </w:r>
    </w:p>
    <w:p w:rsidR="00E74239" w:rsidRPr="008146B0" w:rsidRDefault="00E74239" w:rsidP="00DE288B">
      <w:pPr>
        <w:pStyle w:val="Odstavec"/>
        <w:spacing w:before="80"/>
        <w:ind w:left="567" w:firstLine="0"/>
        <w:rPr>
          <w:rFonts w:asciiTheme="minorHAnsi" w:hAnsiTheme="minorHAnsi" w:cs="Arial"/>
          <w:lang w:val="sk-SK"/>
        </w:rPr>
      </w:pPr>
      <w:r w:rsidRPr="008146B0">
        <w:rPr>
          <w:rFonts w:asciiTheme="minorHAnsi" w:hAnsiTheme="minorHAnsi" w:cs="Arial"/>
          <w:b/>
          <w:noProof/>
          <w:lang w:val="sk-SK" w:eastAsia="sk-SK"/>
        </w:rPr>
        <w:drawing>
          <wp:anchor distT="36195" distB="36195" distL="0" distR="0" simplePos="0" relativeHeight="251659264" behindDoc="0" locked="0" layoutInCell="1" allowOverlap="1">
            <wp:simplePos x="0" y="0"/>
            <wp:positionH relativeFrom="column">
              <wp:posOffset>-20955</wp:posOffset>
            </wp:positionH>
            <wp:positionV relativeFrom="paragraph">
              <wp:posOffset>7620</wp:posOffset>
            </wp:positionV>
            <wp:extent cx="253365" cy="240665"/>
            <wp:effectExtent l="0" t="0" r="0" b="6985"/>
            <wp:wrapSquare wrapText="bothSides"/>
            <wp:docPr id="91"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3365" cy="240665"/>
                    </a:xfrm>
                    <a:prstGeom prst="rect">
                      <a:avLst/>
                    </a:prstGeom>
                    <a:solidFill>
                      <a:srgbClr val="FFFFFF"/>
                    </a:solidFill>
                    <a:ln>
                      <a:noFill/>
                    </a:ln>
                  </pic:spPr>
                </pic:pic>
              </a:graphicData>
            </a:graphic>
          </wp:anchor>
        </w:drawing>
      </w:r>
      <w:r w:rsidRPr="008146B0">
        <w:rPr>
          <w:rFonts w:asciiTheme="minorHAnsi" w:eastAsia="Times New Roman" w:hAnsiTheme="minorHAnsi"/>
          <w:b/>
          <w:lang w:val="sk-SK" w:eastAsia="sk-SK"/>
        </w:rPr>
        <w:t>Presun.</w:t>
      </w:r>
      <w:r w:rsidRPr="008146B0">
        <w:rPr>
          <w:rFonts w:asciiTheme="minorHAnsi" w:eastAsia="Times New Roman" w:hAnsiTheme="minorHAnsi"/>
          <w:lang w:val="sk-SK" w:eastAsia="sk-SK"/>
        </w:rPr>
        <w:t xml:space="preserve"> Ťahaním tejto ikony môžeme presúvať jednotlivé témy a ďalšie objekty medzi sebou.</w:t>
      </w:r>
    </w:p>
    <w:p w:rsidR="00E74239" w:rsidRDefault="00E74239" w:rsidP="00DE288B">
      <w:pPr>
        <w:spacing w:before="80" w:after="0" w:line="240" w:lineRule="auto"/>
        <w:ind w:firstLine="360"/>
        <w:jc w:val="both"/>
        <w:rPr>
          <w:rFonts w:eastAsia="Times New Roman" w:cs="Times New Roman"/>
          <w:sz w:val="24"/>
          <w:szCs w:val="24"/>
          <w:lang w:eastAsia="sk-SK"/>
        </w:rPr>
      </w:pPr>
    </w:p>
    <w:p w:rsidR="00BA34EA" w:rsidRPr="008146B0" w:rsidRDefault="00BA34EA" w:rsidP="00DE288B">
      <w:pPr>
        <w:spacing w:before="80" w:after="0" w:line="240" w:lineRule="auto"/>
        <w:ind w:firstLine="360"/>
        <w:jc w:val="both"/>
        <w:rPr>
          <w:rFonts w:eastAsia="Times New Roman" w:cs="Times New Roman"/>
          <w:sz w:val="24"/>
          <w:szCs w:val="24"/>
          <w:lang w:eastAsia="sk-SK"/>
        </w:rPr>
      </w:pPr>
    </w:p>
    <w:p w:rsidR="00E74239" w:rsidRPr="00DE288B" w:rsidRDefault="00E74239" w:rsidP="00DE288B">
      <w:pPr>
        <w:spacing w:before="80" w:after="0" w:line="240" w:lineRule="auto"/>
        <w:jc w:val="both"/>
        <w:rPr>
          <w:rFonts w:eastAsia="Times New Roman" w:cs="Times New Roman"/>
          <w:b/>
          <w:i/>
          <w:sz w:val="24"/>
          <w:szCs w:val="24"/>
          <w:lang w:eastAsia="sk-SK"/>
        </w:rPr>
      </w:pPr>
      <w:r w:rsidRPr="00DE288B">
        <w:rPr>
          <w:rFonts w:eastAsia="Times New Roman" w:cs="Times New Roman"/>
          <w:b/>
          <w:i/>
          <w:sz w:val="24"/>
          <w:szCs w:val="24"/>
          <w:lang w:eastAsia="sk-SK"/>
        </w:rPr>
        <w:lastRenderedPageBreak/>
        <w:t>Vlastnosti témy</w:t>
      </w:r>
    </w:p>
    <w:p w:rsidR="00E74239" w:rsidRDefault="00E74239" w:rsidP="00DE288B">
      <w:pPr>
        <w:spacing w:before="80" w:after="0" w:line="240" w:lineRule="auto"/>
        <w:ind w:firstLine="360"/>
        <w:jc w:val="both"/>
        <w:rPr>
          <w:rFonts w:eastAsia="Times New Roman" w:cs="Times New Roman"/>
          <w:sz w:val="24"/>
          <w:szCs w:val="24"/>
          <w:lang w:eastAsia="sk-SK"/>
        </w:rPr>
      </w:pPr>
      <w:r w:rsidRPr="008146B0">
        <w:rPr>
          <w:rFonts w:eastAsia="Times New Roman" w:cs="Times New Roman"/>
          <w:sz w:val="24"/>
          <w:szCs w:val="24"/>
          <w:lang w:eastAsia="sk-SK"/>
        </w:rPr>
        <w:t xml:space="preserve">Po kliknutí na ikonu </w:t>
      </w:r>
      <w:r w:rsidRPr="008146B0">
        <w:rPr>
          <w:rFonts w:eastAsia="Times New Roman" w:cs="Times New Roman"/>
          <w:b/>
          <w:i/>
          <w:sz w:val="24"/>
          <w:szCs w:val="24"/>
          <w:lang w:eastAsia="sk-SK"/>
        </w:rPr>
        <w:t>Aktualizovať</w:t>
      </w:r>
      <w:r w:rsidRPr="008146B0">
        <w:rPr>
          <w:rFonts w:eastAsia="Times New Roman" w:cs="Times New Roman"/>
          <w:sz w:val="24"/>
          <w:szCs w:val="24"/>
          <w:lang w:eastAsia="sk-SK"/>
        </w:rPr>
        <w:t xml:space="preserve"> sa zobrazí formulár pre úpravu základných vlastností témy.</w:t>
      </w:r>
    </w:p>
    <w:p w:rsidR="00DE288B" w:rsidRPr="008146B0" w:rsidRDefault="00DE288B" w:rsidP="00B25A00">
      <w:pPr>
        <w:spacing w:after="0" w:line="240" w:lineRule="auto"/>
        <w:ind w:firstLine="360"/>
        <w:jc w:val="both"/>
        <w:rPr>
          <w:rFonts w:eastAsia="Times New Roman" w:cs="Times New Roman"/>
          <w:sz w:val="24"/>
          <w:szCs w:val="24"/>
          <w:lang w:eastAsia="sk-SK"/>
        </w:rPr>
      </w:pPr>
    </w:p>
    <w:p w:rsidR="002F0C99" w:rsidRDefault="003464A2" w:rsidP="00B25A00">
      <w:pPr>
        <w:keepNext/>
        <w:spacing w:after="0" w:line="240" w:lineRule="auto"/>
        <w:jc w:val="center"/>
      </w:pPr>
      <w:r>
        <w:rPr>
          <w:rFonts w:eastAsia="Times New Roman" w:cs="Times New Roman"/>
          <w:noProof/>
          <w:sz w:val="24"/>
          <w:szCs w:val="24"/>
          <w:lang w:eastAsia="sk-SK"/>
        </w:rPr>
        <w:drawing>
          <wp:inline distT="0" distB="0" distL="0" distR="0" wp14:anchorId="63DB3949" wp14:editId="6C319C81">
            <wp:extent cx="5871734" cy="2544417"/>
            <wp:effectExtent l="0" t="0" r="0" b="8890"/>
            <wp:docPr id="113" name="Obrázok 34" descr="G:\Manena\Screenshoty\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Manena\Screenshoty\18.jpg"/>
                    <pic:cNvPicPr>
                      <a:picLocks noChangeAspect="1" noChangeArrowheads="1"/>
                    </pic:cNvPicPr>
                  </pic:nvPicPr>
                  <pic:blipFill>
                    <a:blip r:embed="rId86" cstate="print"/>
                    <a:srcRect/>
                    <a:stretch>
                      <a:fillRect/>
                    </a:stretch>
                  </pic:blipFill>
                  <pic:spPr bwMode="auto">
                    <a:xfrm>
                      <a:off x="0" y="0"/>
                      <a:ext cx="5886098" cy="2550641"/>
                    </a:xfrm>
                    <a:prstGeom prst="rect">
                      <a:avLst/>
                    </a:prstGeom>
                    <a:noFill/>
                    <a:ln w="9525">
                      <a:noFill/>
                      <a:miter lim="800000"/>
                      <a:headEnd/>
                      <a:tailEnd/>
                    </a:ln>
                  </pic:spPr>
                </pic:pic>
              </a:graphicData>
            </a:graphic>
          </wp:inline>
        </w:drawing>
      </w:r>
    </w:p>
    <w:p w:rsidR="00B25A00" w:rsidRDefault="00B25A00" w:rsidP="00B25A00">
      <w:pPr>
        <w:pStyle w:val="Popis"/>
        <w:spacing w:after="0"/>
        <w:jc w:val="center"/>
      </w:pPr>
    </w:p>
    <w:p w:rsidR="00A14D3D" w:rsidRDefault="002F0C99" w:rsidP="00B25A00">
      <w:pPr>
        <w:pStyle w:val="Popis"/>
        <w:spacing w:after="0"/>
        <w:jc w:val="center"/>
      </w:pPr>
      <w:bookmarkStart w:id="65" w:name="_Toc374909369"/>
      <w:r>
        <w:t xml:space="preserve">Obr. </w:t>
      </w:r>
      <w:r w:rsidR="00F763D7">
        <w:fldChar w:fldCharType="begin"/>
      </w:r>
      <w:r w:rsidR="00F763D7">
        <w:instrText xml:space="preserve"> SEQ Obr. \* ARABIC </w:instrText>
      </w:r>
      <w:r w:rsidR="00F763D7">
        <w:fldChar w:fldCharType="separate"/>
      </w:r>
      <w:r w:rsidR="00531880">
        <w:rPr>
          <w:noProof/>
        </w:rPr>
        <w:t>16</w:t>
      </w:r>
      <w:r w:rsidR="00F763D7">
        <w:rPr>
          <w:noProof/>
        </w:rPr>
        <w:fldChar w:fldCharType="end"/>
      </w:r>
      <w:r>
        <w:t xml:space="preserve"> </w:t>
      </w:r>
      <w:r w:rsidRPr="000D7604">
        <w:t>Sekcia aktualizácie tém</w:t>
      </w:r>
      <w:bookmarkEnd w:id="65"/>
    </w:p>
    <w:p w:rsidR="00DE288B" w:rsidRDefault="00DE288B" w:rsidP="00DE288B">
      <w:pPr>
        <w:spacing w:before="80" w:after="0" w:line="240" w:lineRule="auto"/>
      </w:pP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Popis je krátky text, ktorý by mal pripraviť študentov na činnosť v rámci danej témy/týždňa. Tento súhrn by mal byť čo najkratší a najvýstižnejší. Pozor! Ak chceme používať </w:t>
      </w:r>
      <w:r w:rsidRPr="008146B0">
        <w:rPr>
          <w:rFonts w:eastAsia="Times New Roman" w:cs="Times New Roman"/>
          <w:b/>
          <w:i/>
          <w:sz w:val="24"/>
          <w:szCs w:val="24"/>
          <w:lang w:eastAsia="sk-SK"/>
        </w:rPr>
        <w:t>vizuálny editor</w:t>
      </w:r>
      <w:r w:rsidRPr="008146B0">
        <w:rPr>
          <w:rFonts w:eastAsia="Times New Roman" w:cs="Times New Roman"/>
          <w:sz w:val="24"/>
          <w:szCs w:val="24"/>
          <w:lang w:eastAsia="sk-SK"/>
        </w:rPr>
        <w:t xml:space="preserve"> aj v prípade popisu, nezabudnime kliknúť na text </w:t>
      </w:r>
      <w:r w:rsidRPr="008146B0">
        <w:rPr>
          <w:rFonts w:eastAsia="Times New Roman" w:cs="Times New Roman"/>
          <w:b/>
          <w:i/>
          <w:sz w:val="24"/>
          <w:szCs w:val="24"/>
          <w:lang w:eastAsia="sk-SK"/>
        </w:rPr>
        <w:t xml:space="preserve">Show </w:t>
      </w:r>
      <w:proofErr w:type="spellStart"/>
      <w:r w:rsidRPr="008146B0">
        <w:rPr>
          <w:rFonts w:eastAsia="Times New Roman" w:cs="Times New Roman"/>
          <w:b/>
          <w:i/>
          <w:sz w:val="24"/>
          <w:szCs w:val="24"/>
          <w:lang w:eastAsia="sk-SK"/>
        </w:rPr>
        <w:t>editing</w:t>
      </w:r>
      <w:proofErr w:type="spellEnd"/>
      <w:r w:rsidRPr="008146B0">
        <w:rPr>
          <w:rFonts w:eastAsia="Times New Roman" w:cs="Times New Roman"/>
          <w:b/>
          <w:i/>
          <w:sz w:val="24"/>
          <w:szCs w:val="24"/>
          <w:lang w:eastAsia="sk-SK"/>
        </w:rPr>
        <w:t xml:space="preserve"> </w:t>
      </w:r>
      <w:proofErr w:type="spellStart"/>
      <w:r w:rsidRPr="008146B0">
        <w:rPr>
          <w:rFonts w:eastAsia="Times New Roman" w:cs="Times New Roman"/>
          <w:b/>
          <w:i/>
          <w:sz w:val="24"/>
          <w:szCs w:val="24"/>
          <w:lang w:eastAsia="sk-SK"/>
        </w:rPr>
        <w:t>tools</w:t>
      </w:r>
      <w:proofErr w:type="spellEnd"/>
      <w:r w:rsidRPr="008146B0">
        <w:rPr>
          <w:rFonts w:eastAsia="Times New Roman" w:cs="Times New Roman"/>
          <w:sz w:val="24"/>
          <w:szCs w:val="24"/>
          <w:lang w:eastAsia="sk-SK"/>
        </w:rPr>
        <w:t xml:space="preserve"> </w:t>
      </w:r>
      <w:r w:rsidRPr="008146B0">
        <w:rPr>
          <w:rFonts w:eastAsia="Times New Roman" w:cs="Times New Roman"/>
          <w:b/>
          <w:i/>
          <w:sz w:val="24"/>
          <w:szCs w:val="24"/>
          <w:lang w:eastAsia="sk-SK"/>
        </w:rPr>
        <w:t>(Zobraziť panel nástrojov)</w:t>
      </w:r>
      <w:r w:rsidRPr="008146B0">
        <w:rPr>
          <w:rFonts w:eastAsia="Times New Roman" w:cs="Times New Roman"/>
          <w:sz w:val="24"/>
          <w:szCs w:val="24"/>
          <w:lang w:eastAsia="sk-SK"/>
        </w:rPr>
        <w:t xml:space="preserve"> vľavo</w:t>
      </w:r>
      <w:r w:rsidR="00C550C7" w:rsidRPr="008146B0">
        <w:rPr>
          <w:rFonts w:eastAsia="Times New Roman" w:cs="Times New Roman"/>
          <w:sz w:val="24"/>
          <w:szCs w:val="24"/>
          <w:lang w:eastAsia="sk-SK"/>
        </w:rPr>
        <w:t>,</w:t>
      </w:r>
      <w:r w:rsidRPr="008146B0">
        <w:rPr>
          <w:rFonts w:eastAsia="Times New Roman" w:cs="Times New Roman"/>
          <w:sz w:val="24"/>
          <w:szCs w:val="24"/>
          <w:lang w:eastAsia="sk-SK"/>
        </w:rPr>
        <w:t xml:space="preserve"> v záhlaví textového poľa. </w:t>
      </w: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Pri opätovnom zapnutí </w:t>
      </w:r>
      <w:r w:rsidRPr="008146B0">
        <w:rPr>
          <w:rFonts w:eastAsia="Times New Roman" w:cs="Times New Roman"/>
          <w:b/>
          <w:i/>
          <w:sz w:val="24"/>
          <w:szCs w:val="24"/>
          <w:lang w:eastAsia="sk-SK"/>
        </w:rPr>
        <w:t>režimu úprav</w:t>
      </w:r>
      <w:r w:rsidRPr="008146B0">
        <w:rPr>
          <w:rFonts w:eastAsia="Times New Roman" w:cs="Times New Roman"/>
          <w:sz w:val="24"/>
          <w:szCs w:val="24"/>
          <w:lang w:eastAsia="sk-SK"/>
        </w:rPr>
        <w:t xml:space="preserve"> sa zobrazia ovládacie prvky a jednotlivé témy môžeme upravovať. Do témy je možné pomocou odkazu </w:t>
      </w:r>
      <w:r w:rsidRPr="008146B0">
        <w:rPr>
          <w:rFonts w:eastAsia="Times New Roman" w:cs="Times New Roman"/>
          <w:b/>
          <w:i/>
          <w:sz w:val="24"/>
          <w:szCs w:val="24"/>
          <w:lang w:eastAsia="sk-SK"/>
        </w:rPr>
        <w:t>Pridať činnosť alebo študijný materiál</w:t>
      </w:r>
      <w:r w:rsidRPr="008146B0">
        <w:rPr>
          <w:rFonts w:eastAsia="Times New Roman" w:cs="Times New Roman"/>
          <w:sz w:val="24"/>
          <w:szCs w:val="24"/>
          <w:lang w:eastAsia="sk-SK"/>
        </w:rPr>
        <w:t xml:space="preserve"> začať pridávať študijné materiály alebo činnosti a tým plniť výučbovú časť kurzu.</w:t>
      </w:r>
    </w:p>
    <w:p w:rsidR="00E74239" w:rsidRPr="008146B0" w:rsidRDefault="00E74239" w:rsidP="00E74239">
      <w:pPr>
        <w:spacing w:before="80" w:after="0" w:line="240" w:lineRule="auto"/>
        <w:ind w:firstLine="360"/>
        <w:jc w:val="both"/>
        <w:rPr>
          <w:rFonts w:eastAsia="Times New Roman" w:cs="Times New Roman"/>
          <w:sz w:val="24"/>
          <w:szCs w:val="24"/>
          <w:lang w:eastAsia="sk-SK"/>
        </w:rPr>
      </w:pPr>
    </w:p>
    <w:p w:rsidR="00E74239" w:rsidRPr="00DE288B" w:rsidRDefault="00E74239" w:rsidP="00E74239">
      <w:pPr>
        <w:spacing w:before="80" w:after="0" w:line="240" w:lineRule="auto"/>
        <w:jc w:val="both"/>
        <w:rPr>
          <w:rFonts w:eastAsia="Times New Roman" w:cs="Times New Roman"/>
          <w:b/>
          <w:i/>
          <w:sz w:val="24"/>
          <w:szCs w:val="24"/>
          <w:lang w:eastAsia="sk-SK"/>
        </w:rPr>
      </w:pPr>
      <w:r w:rsidRPr="00DE288B">
        <w:rPr>
          <w:rFonts w:eastAsia="Times New Roman" w:cs="Times New Roman"/>
          <w:b/>
          <w:i/>
          <w:sz w:val="24"/>
          <w:szCs w:val="24"/>
          <w:lang w:eastAsia="sk-SK"/>
        </w:rPr>
        <w:t>Vizuálny editor</w:t>
      </w:r>
    </w:p>
    <w:p w:rsidR="00E74239" w:rsidRPr="008146B0" w:rsidRDefault="00E74239" w:rsidP="00DE288B">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Pri používaní vizuálneho (WYSIWYG) editora odporúčame pre formátovanie textu </w:t>
      </w:r>
      <w:r w:rsidRPr="008146B0">
        <w:rPr>
          <w:rFonts w:eastAsia="Times New Roman" w:cs="Times New Roman"/>
          <w:b/>
          <w:i/>
          <w:sz w:val="24"/>
          <w:szCs w:val="24"/>
          <w:lang w:eastAsia="sk-SK"/>
        </w:rPr>
        <w:t>používanie štandardných prednastavených štýlov</w:t>
      </w:r>
      <w:r w:rsidRPr="008146B0">
        <w:rPr>
          <w:rFonts w:eastAsia="Times New Roman" w:cs="Times New Roman"/>
          <w:sz w:val="24"/>
          <w:szCs w:val="24"/>
          <w:lang w:eastAsia="sk-SK"/>
        </w:rPr>
        <w:t xml:space="preserve">, napr. </w:t>
      </w:r>
      <w:r w:rsidRPr="008146B0">
        <w:rPr>
          <w:rFonts w:eastAsia="Times New Roman" w:cs="Times New Roman"/>
          <w:b/>
          <w:i/>
          <w:sz w:val="24"/>
          <w:szCs w:val="24"/>
          <w:lang w:eastAsia="sk-SK"/>
        </w:rPr>
        <w:t>Nadpis 1, Nadpis 2</w:t>
      </w:r>
      <w:r w:rsidRPr="008146B0">
        <w:rPr>
          <w:rFonts w:eastAsia="Times New Roman" w:cs="Times New Roman"/>
          <w:sz w:val="24"/>
          <w:szCs w:val="24"/>
          <w:lang w:eastAsia="sk-SK"/>
        </w:rPr>
        <w:t>, atď., ktoré nájdeme v</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tretej </w:t>
      </w:r>
      <w:proofErr w:type="spellStart"/>
      <w:r w:rsidRPr="008146B0">
        <w:rPr>
          <w:rFonts w:eastAsia="Times New Roman" w:cs="Times New Roman"/>
          <w:sz w:val="24"/>
          <w:szCs w:val="24"/>
          <w:lang w:eastAsia="sk-SK"/>
        </w:rPr>
        <w:t>rozbaľovacej</w:t>
      </w:r>
      <w:proofErr w:type="spellEnd"/>
      <w:r w:rsidRPr="008146B0">
        <w:rPr>
          <w:rFonts w:eastAsia="Times New Roman" w:cs="Times New Roman"/>
          <w:sz w:val="24"/>
          <w:szCs w:val="24"/>
          <w:lang w:eastAsia="sk-SK"/>
        </w:rPr>
        <w:t xml:space="preserve"> ponuke. </w:t>
      </w:r>
      <w:r w:rsidRPr="008146B0">
        <w:rPr>
          <w:rFonts w:eastAsia="Times New Roman" w:cs="Times New Roman"/>
          <w:b/>
          <w:i/>
          <w:sz w:val="24"/>
          <w:szCs w:val="24"/>
          <w:lang w:eastAsia="sk-SK"/>
        </w:rPr>
        <w:t>Odsek</w:t>
      </w:r>
      <w:r w:rsidRPr="008146B0">
        <w:rPr>
          <w:rFonts w:eastAsia="Times New Roman" w:cs="Times New Roman"/>
          <w:sz w:val="24"/>
          <w:szCs w:val="24"/>
          <w:lang w:eastAsia="sk-SK"/>
        </w:rPr>
        <w:t xml:space="preserve"> vizuálneho textového editora</w:t>
      </w:r>
      <w:r w:rsidR="00C550C7" w:rsidRPr="008146B0">
        <w:rPr>
          <w:rFonts w:eastAsia="Times New Roman" w:cs="Times New Roman"/>
          <w:sz w:val="24"/>
          <w:szCs w:val="24"/>
          <w:lang w:eastAsia="sk-SK"/>
        </w:rPr>
        <w:t>:</w:t>
      </w:r>
      <w:r w:rsidRPr="008146B0">
        <w:rPr>
          <w:rFonts w:eastAsia="Times New Roman" w:cs="Times New Roman"/>
          <w:sz w:val="24"/>
          <w:szCs w:val="24"/>
          <w:lang w:eastAsia="sk-SK"/>
        </w:rPr>
        <w:t xml:space="preserve"> </w:t>
      </w:r>
      <w:r w:rsidR="00C550C7" w:rsidRPr="008146B0">
        <w:rPr>
          <w:rFonts w:eastAsia="Times New Roman" w:cs="Times New Roman"/>
          <w:sz w:val="24"/>
          <w:szCs w:val="24"/>
          <w:lang w:eastAsia="sk-SK"/>
        </w:rPr>
        <w:t>t</w:t>
      </w:r>
      <w:r w:rsidRPr="008146B0">
        <w:rPr>
          <w:rFonts w:eastAsia="Times New Roman" w:cs="Times New Roman"/>
          <w:sz w:val="24"/>
          <w:szCs w:val="24"/>
          <w:lang w:eastAsia="sk-SK"/>
        </w:rPr>
        <w:t xml:space="preserve">ýmto obvyklým štýlom bývajú prispôsobené aj témy </w:t>
      </w:r>
      <w:proofErr w:type="spellStart"/>
      <w:r w:rsidRPr="008146B0">
        <w:rPr>
          <w:rFonts w:eastAsia="Times New Roman" w:cs="Times New Roman"/>
          <w:sz w:val="24"/>
          <w:szCs w:val="24"/>
          <w:lang w:eastAsia="sk-SK"/>
        </w:rPr>
        <w:t>Moodle</w:t>
      </w:r>
      <w:proofErr w:type="spellEnd"/>
      <w:r w:rsidR="00C550C7" w:rsidRPr="008146B0">
        <w:rPr>
          <w:rFonts w:eastAsia="Times New Roman" w:cs="Times New Roman"/>
          <w:sz w:val="24"/>
          <w:szCs w:val="24"/>
          <w:lang w:eastAsia="sk-SK"/>
        </w:rPr>
        <w:t>,</w:t>
      </w:r>
      <w:r w:rsidRPr="008146B0">
        <w:rPr>
          <w:rFonts w:eastAsia="Times New Roman" w:cs="Times New Roman"/>
          <w:sz w:val="24"/>
          <w:szCs w:val="24"/>
          <w:lang w:eastAsia="sk-SK"/>
        </w:rPr>
        <w:t xml:space="preserve"> a tak sa ich využívaním vyhneme prípadným problémom pri zmene vzhľadu (šablóny tém e - </w:t>
      </w:r>
      <w:proofErr w:type="spellStart"/>
      <w:r w:rsidRPr="008146B0">
        <w:rPr>
          <w:rFonts w:eastAsia="Times New Roman" w:cs="Times New Roman"/>
          <w:sz w:val="24"/>
          <w:szCs w:val="24"/>
          <w:lang w:eastAsia="sk-SK"/>
        </w:rPr>
        <w:t>learningu</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správcom systému. Vaše kurzy tak zostanú aj naďalej „pekné“ nech už bude šablóna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akákoľvek. Samozrejme, má to svoje vzhľadové obmedzenia, ale z dlhodobého hľadiska sa javí tento spôsob vytvárania textov najvýhodnejší.</w:t>
      </w:r>
    </w:p>
    <w:p w:rsidR="00BA34EA" w:rsidRPr="008146B0" w:rsidRDefault="00BA34EA" w:rsidP="00E74239">
      <w:pPr>
        <w:spacing w:before="80" w:after="0" w:line="240" w:lineRule="auto"/>
        <w:ind w:firstLine="360"/>
        <w:jc w:val="both"/>
        <w:rPr>
          <w:rFonts w:eastAsia="Times New Roman" w:cs="Times New Roman"/>
          <w:sz w:val="24"/>
          <w:szCs w:val="24"/>
          <w:lang w:eastAsia="sk-SK"/>
        </w:rPr>
      </w:pPr>
    </w:p>
    <w:p w:rsidR="00E74239" w:rsidRPr="00DE288B" w:rsidRDefault="00E74239" w:rsidP="00DE288B">
      <w:pPr>
        <w:spacing w:before="80" w:after="0" w:line="240" w:lineRule="auto"/>
        <w:jc w:val="both"/>
        <w:rPr>
          <w:rFonts w:eastAsia="Times New Roman" w:cs="Times New Roman"/>
          <w:b/>
          <w:i/>
          <w:sz w:val="24"/>
          <w:szCs w:val="24"/>
          <w:lang w:eastAsia="sk-SK"/>
        </w:rPr>
      </w:pPr>
      <w:r w:rsidRPr="00DE288B">
        <w:rPr>
          <w:rFonts w:eastAsia="Times New Roman" w:cs="Times New Roman"/>
          <w:b/>
          <w:i/>
          <w:sz w:val="24"/>
          <w:szCs w:val="24"/>
          <w:lang w:eastAsia="sk-SK"/>
        </w:rPr>
        <w:t>Pridanie a odobratie témy</w:t>
      </w:r>
    </w:p>
    <w:p w:rsidR="00E74239" w:rsidRDefault="00E74239" w:rsidP="00DE288B">
      <w:pPr>
        <w:spacing w:before="80" w:after="0" w:line="240" w:lineRule="auto"/>
        <w:ind w:firstLine="360"/>
        <w:jc w:val="both"/>
        <w:rPr>
          <w:rFonts w:eastAsia="Times New Roman" w:cs="Times New Roman"/>
          <w:sz w:val="24"/>
          <w:szCs w:val="24"/>
          <w:lang w:eastAsia="sk-SK"/>
        </w:rPr>
      </w:pPr>
      <w:r w:rsidRPr="008146B0">
        <w:rPr>
          <w:rFonts w:eastAsia="Times New Roman" w:cs="Times New Roman"/>
          <w:sz w:val="24"/>
          <w:szCs w:val="24"/>
          <w:lang w:eastAsia="sk-SK"/>
        </w:rPr>
        <w:t>Nové témy je možné ľahko pridávať a odoberať prostredníctvom tlačidiel + a -, ktoré nájdeme vpravo dole pod výpisom jednotlivých tém kurzu</w:t>
      </w:r>
      <w:r w:rsidR="00DE288B">
        <w:rPr>
          <w:rFonts w:eastAsia="Times New Roman" w:cs="Times New Roman"/>
          <w:sz w:val="24"/>
          <w:szCs w:val="24"/>
          <w:lang w:eastAsia="sk-SK"/>
        </w:rPr>
        <w:t>.</w:t>
      </w:r>
    </w:p>
    <w:p w:rsidR="00DE288B" w:rsidRPr="008146B0" w:rsidRDefault="00DE288B" w:rsidP="00DE288B">
      <w:pPr>
        <w:spacing w:before="80" w:after="0" w:line="240" w:lineRule="auto"/>
        <w:ind w:firstLine="360"/>
        <w:jc w:val="both"/>
        <w:rPr>
          <w:rFonts w:eastAsia="Times New Roman" w:cs="Times New Roman"/>
          <w:sz w:val="24"/>
          <w:szCs w:val="24"/>
          <w:lang w:eastAsia="sk-SK"/>
        </w:rPr>
      </w:pPr>
    </w:p>
    <w:p w:rsidR="002F0C99" w:rsidRDefault="003464A2" w:rsidP="00B25A00">
      <w:pPr>
        <w:keepNext/>
        <w:spacing w:after="0" w:line="240" w:lineRule="auto"/>
        <w:ind w:firstLine="360"/>
        <w:jc w:val="center"/>
      </w:pPr>
      <w:r>
        <w:rPr>
          <w:rFonts w:eastAsia="Times New Roman" w:cs="Times New Roman"/>
          <w:noProof/>
          <w:sz w:val="24"/>
          <w:szCs w:val="24"/>
          <w:lang w:eastAsia="sk-SK"/>
        </w:rPr>
        <w:lastRenderedPageBreak/>
        <w:drawing>
          <wp:inline distT="0" distB="0" distL="0" distR="0">
            <wp:extent cx="2152650" cy="1000125"/>
            <wp:effectExtent l="19050" t="0" r="0" b="0"/>
            <wp:docPr id="114" name="Obrázok 35" descr="G:\Manena\Screenshoty\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Manena\Screenshoty\20.jpg"/>
                    <pic:cNvPicPr>
                      <a:picLocks noChangeAspect="1" noChangeArrowheads="1"/>
                    </pic:cNvPicPr>
                  </pic:nvPicPr>
                  <pic:blipFill>
                    <a:blip r:embed="rId87" cstate="print"/>
                    <a:srcRect/>
                    <a:stretch>
                      <a:fillRect/>
                    </a:stretch>
                  </pic:blipFill>
                  <pic:spPr bwMode="auto">
                    <a:xfrm>
                      <a:off x="0" y="0"/>
                      <a:ext cx="2152650" cy="1000125"/>
                    </a:xfrm>
                    <a:prstGeom prst="rect">
                      <a:avLst/>
                    </a:prstGeom>
                    <a:noFill/>
                    <a:ln w="9525">
                      <a:noFill/>
                      <a:miter lim="800000"/>
                      <a:headEnd/>
                      <a:tailEnd/>
                    </a:ln>
                  </pic:spPr>
                </pic:pic>
              </a:graphicData>
            </a:graphic>
          </wp:inline>
        </w:drawing>
      </w:r>
    </w:p>
    <w:p w:rsidR="00B25A00" w:rsidRDefault="00B25A00" w:rsidP="00B25A00">
      <w:pPr>
        <w:pStyle w:val="Popis"/>
        <w:spacing w:after="0"/>
        <w:jc w:val="center"/>
      </w:pPr>
    </w:p>
    <w:p w:rsidR="00A14D3D" w:rsidRDefault="002F0C99" w:rsidP="00B25A00">
      <w:pPr>
        <w:pStyle w:val="Popis"/>
        <w:spacing w:after="0"/>
        <w:jc w:val="center"/>
      </w:pPr>
      <w:bookmarkStart w:id="66" w:name="_Toc374909370"/>
      <w:r>
        <w:t xml:space="preserve">Obr. </w:t>
      </w:r>
      <w:r w:rsidR="00F763D7">
        <w:fldChar w:fldCharType="begin"/>
      </w:r>
      <w:r w:rsidR="00F763D7">
        <w:instrText xml:space="preserve"> SEQ Obr. \* ARABIC </w:instrText>
      </w:r>
      <w:r w:rsidR="00F763D7">
        <w:fldChar w:fldCharType="separate"/>
      </w:r>
      <w:r w:rsidR="00531880">
        <w:rPr>
          <w:noProof/>
        </w:rPr>
        <w:t>17</w:t>
      </w:r>
      <w:r w:rsidR="00F763D7">
        <w:rPr>
          <w:noProof/>
        </w:rPr>
        <w:fldChar w:fldCharType="end"/>
      </w:r>
      <w:r>
        <w:t xml:space="preserve"> </w:t>
      </w:r>
      <w:r w:rsidRPr="00E92957">
        <w:t>Pridanie alebo odobratie témy</w:t>
      </w:r>
      <w:bookmarkEnd w:id="66"/>
    </w:p>
    <w:p w:rsidR="00DE288B" w:rsidRDefault="00DE288B" w:rsidP="00B25A00">
      <w:pPr>
        <w:spacing w:before="80" w:after="0" w:line="240" w:lineRule="auto"/>
      </w:pPr>
    </w:p>
    <w:p w:rsidR="00B25A00" w:rsidRDefault="00B25A00" w:rsidP="00B25A00">
      <w:pPr>
        <w:spacing w:before="80" w:after="0" w:line="240" w:lineRule="auto"/>
      </w:pPr>
    </w:p>
    <w:p w:rsidR="00DE288B" w:rsidRDefault="005013E4" w:rsidP="00B25A00">
      <w:pPr>
        <w:spacing w:before="80" w:after="0" w:line="240" w:lineRule="auto"/>
        <w:jc w:val="both"/>
        <w:rPr>
          <w:rFonts w:eastAsia="Times New Roman" w:cs="Times New Roman"/>
          <w:sz w:val="24"/>
          <w:szCs w:val="24"/>
          <w:lang w:eastAsia="sk-SK"/>
        </w:rPr>
      </w:pPr>
      <w:r>
        <w:rPr>
          <w:rFonts w:asciiTheme="majorHAnsi" w:hAnsiTheme="majorHAnsi"/>
          <w:noProof/>
          <w:color w:val="FF0000"/>
          <w:lang w:eastAsia="sk-SK"/>
        </w:rPr>
        <mc:AlternateContent>
          <mc:Choice Requires="wps">
            <w:drawing>
              <wp:anchor distT="0" distB="0" distL="114300" distR="114300" simplePos="0" relativeHeight="251717632" behindDoc="0" locked="0" layoutInCell="1" allowOverlap="1" wp14:anchorId="309B8EE4" wp14:editId="5AC592B9">
                <wp:simplePos x="0" y="0"/>
                <wp:positionH relativeFrom="column">
                  <wp:posOffset>12700</wp:posOffset>
                </wp:positionH>
                <wp:positionV relativeFrom="paragraph">
                  <wp:posOffset>135255</wp:posOffset>
                </wp:positionV>
                <wp:extent cx="5753735" cy="310515"/>
                <wp:effectExtent l="0" t="0" r="0" b="0"/>
                <wp:wrapNone/>
                <wp:docPr id="62" name="Blok textu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DE288B">
                            <w:pPr>
                              <w:pStyle w:val="Nadpis2"/>
                              <w:tabs>
                                <w:tab w:val="left" w:pos="709"/>
                              </w:tabs>
                              <w:spacing w:before="0" w:line="240" w:lineRule="auto"/>
                              <w:rPr>
                                <w:rFonts w:eastAsia="Times New Roman"/>
                                <w:color w:val="FFFFFF" w:themeColor="background1"/>
                                <w:lang w:eastAsia="sk-SK"/>
                              </w:rPr>
                            </w:pPr>
                            <w:bookmarkStart w:id="67" w:name="_Toc374909328"/>
                            <w:r w:rsidRPr="00711DBB">
                              <w:rPr>
                                <w:color w:val="FFFFFF" w:themeColor="background1"/>
                              </w:rPr>
                              <w:t>3</w:t>
                            </w:r>
                            <w:r>
                              <w:rPr>
                                <w:color w:val="FFFFFF" w:themeColor="background1"/>
                              </w:rPr>
                              <w:t>.8</w:t>
                            </w:r>
                            <w:r>
                              <w:rPr>
                                <w:color w:val="FFFFFF" w:themeColor="background1"/>
                              </w:rPr>
                              <w:tab/>
                            </w:r>
                            <w:r w:rsidRPr="00DE288B">
                              <w:rPr>
                                <w:rFonts w:eastAsia="Times New Roman"/>
                                <w:color w:val="FFFFFF" w:themeColor="background1"/>
                                <w:lang w:eastAsia="sk-SK"/>
                              </w:rPr>
                              <w:t>Pridanie výučbových materiálov</w:t>
                            </w:r>
                            <w:bookmarkEnd w:id="67"/>
                          </w:p>
                          <w:p w:rsidR="00FE7065" w:rsidRPr="003B46D4" w:rsidRDefault="00FE7065" w:rsidP="00DE288B">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62" o:spid="_x0000_s1068" type="#_x0000_t202" style="position:absolute;left:0;text-align:left;margin-left:1pt;margin-top:10.65pt;width:453.05pt;height:24.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zVuAIAAOoFAAAOAAAAZHJzL2Uyb0RvYy54bWysVFtP2zAUfp+0/2D5fSTpBbaKFBUmpkkd&#10;oMHEs+vYNMLx8Wy3Sffrd2wnbcd4YVofUvv4O7fvXM4vukaRrbCuBl3S4iSnRGgOVa2fSvrj4frD&#10;R0qcZ7piCrQo6U44ejF//+68NTMxgjWoSliCRrSbtaaka+/NLMscX4uGuRMwQuOjBNswj1f7lFWW&#10;tWi9Udkoz0+zFmxlLHDhHEo/p0c6j/alFNzfSumEJ6qkGJuPXxu/q/DN5uds9mSZWde8D4P9QxQN&#10;qzU63Zv6zDwjG1v/ZaqpuQUH0p9waDKQsuYi5oDZFPmLbO7XzIiYC5LjzJ4m9//M8pvtnSV1VdLT&#10;ESWaNVijSwXPxIvObwgKkaHWuBkC7w1CfXcJHVY6ZuvMEvizQ0h2hEkKDtGBkU7aJvxjrgQVsQi7&#10;PfHog3AUTs+m47PxlBKOb+MinxbT4Dc7aBvr/BcBDQmHklosbIyAbZfOJ+gACc4cqLq6rpWKl9BM&#10;4kpZsmXYBr4bRVW1ab5BlWSnOf5SM6AYWyaJJ4MYI4ktGazEuP5woDRpkcDxNI+GNQTPKSilQwQi&#10;dmIfaWAqkRNPfqdEwCj9XUisROTolbAZ50L7ouclogNKoqu3KPb4Q1RvUU55oEb0DNrvlZtag43Z&#10;73lKFFbPQ8gy4ftecSnvQIHvVl1swXGEBtEKqh02m4U0sM7w6xoLv2TO3zGLE4pthFvH3+JHKkD2&#10;oT9Rsgb76zV5wOPg4CslLU58Sd3PDbOCEvVV40h9KiaTsCLiZTI9G+HFHr+sjl/0prkC7KYC95vh&#10;8RjwXg1HaaF5xOW0CF7xiWmOvrH9huOVT3sIlxsXi0UE4VIwzC/1veHDjIW2fugemTV974fJvIFh&#10;N7DZixFI2FAgDYuNB1nH+Tiw2hcAF0rs5H75hY11fI+ow4qe/wYAAP//AwBQSwMEFAAGAAgAAAAh&#10;ANHRzLHgAAAABwEAAA8AAABkcnMvZG93bnJldi54bWxMj8FOwzAQRO9I/IO1SFwQtZMKKCFOBRUI&#10;uCBR4NDbNl7iiHgdYrcJfD3mBKfVaEYzb8vl5DqxpyG0njVkMwWCuPam5UbD68vd6QJEiMgGO8+k&#10;4YsCLKvDgxIL40d+pv06NiKVcChQg42xL6QMtSWHYeZ74uS9+8FhTHJopBlwTOWuk7lS59Jhy2nB&#10;Yk8rS/XHeuc03JgRV99vt4/3T2eo7MOm/zyZb7Q+Ppqur0BEmuJfGH7xEzpUiWnrd2yC6DTk6ZOY&#10;TjYHkexLtchAbDVcqBxkVcr//NUPAAAA//8DAFBLAQItABQABgAIAAAAIQC2gziS/gAAAOEBAAAT&#10;AAAAAAAAAAAAAAAAAAAAAABbQ29udGVudF9UeXBlc10ueG1sUEsBAi0AFAAGAAgAAAAhADj9If/W&#10;AAAAlAEAAAsAAAAAAAAAAAAAAAAALwEAAF9yZWxzLy5yZWxzUEsBAi0AFAAGAAgAAAAhAABJDNW4&#10;AgAA6gUAAA4AAAAAAAAAAAAAAAAALgIAAGRycy9lMm9Eb2MueG1sUEsBAi0AFAAGAAgAAAAhANHR&#10;zLHgAAAABwEAAA8AAAAAAAAAAAAAAAAAEgUAAGRycy9kb3ducmV2LnhtbFBLBQYAAAAABAAEAPMA&#10;AAAfBgAAAAA=&#10;" fillcolor="#548dd4 [1951]" stroked="f" strokeweight=".5pt">
                <v:path arrowok="t"/>
                <v:textbox>
                  <w:txbxContent>
                    <w:p w:rsidR="00FE7065" w:rsidRPr="00711DBB" w:rsidRDefault="00FE7065" w:rsidP="00DE288B">
                      <w:pPr>
                        <w:pStyle w:val="Nadpis2"/>
                        <w:tabs>
                          <w:tab w:val="left" w:pos="709"/>
                        </w:tabs>
                        <w:spacing w:before="0" w:line="240" w:lineRule="auto"/>
                        <w:rPr>
                          <w:rFonts w:eastAsia="Times New Roman"/>
                          <w:color w:val="FFFFFF" w:themeColor="background1"/>
                          <w:lang w:eastAsia="sk-SK"/>
                        </w:rPr>
                      </w:pPr>
                      <w:bookmarkStart w:id="116" w:name="_Toc374909328"/>
                      <w:r w:rsidRPr="00711DBB">
                        <w:rPr>
                          <w:color w:val="FFFFFF" w:themeColor="background1"/>
                        </w:rPr>
                        <w:t>3</w:t>
                      </w:r>
                      <w:r>
                        <w:rPr>
                          <w:color w:val="FFFFFF" w:themeColor="background1"/>
                        </w:rPr>
                        <w:t>.8</w:t>
                      </w:r>
                      <w:r>
                        <w:rPr>
                          <w:color w:val="FFFFFF" w:themeColor="background1"/>
                        </w:rPr>
                        <w:tab/>
                      </w:r>
                      <w:r w:rsidRPr="00DE288B">
                        <w:rPr>
                          <w:rFonts w:eastAsia="Times New Roman"/>
                          <w:color w:val="FFFFFF" w:themeColor="background1"/>
                          <w:lang w:eastAsia="sk-SK"/>
                        </w:rPr>
                        <w:t>Pridanie výučbových materiálov</w:t>
                      </w:r>
                      <w:bookmarkEnd w:id="116"/>
                    </w:p>
                    <w:p w:rsidR="00FE7065" w:rsidRPr="003B46D4" w:rsidRDefault="00FE7065" w:rsidP="00DE288B">
                      <w:pPr>
                        <w:pStyle w:val="Nadpis2"/>
                        <w:spacing w:before="0"/>
                        <w:rPr>
                          <w:color w:val="FFFFFF" w:themeColor="background1"/>
                        </w:rPr>
                      </w:pPr>
                    </w:p>
                  </w:txbxContent>
                </v:textbox>
              </v:shape>
            </w:pict>
          </mc:Fallback>
        </mc:AlternateContent>
      </w:r>
    </w:p>
    <w:p w:rsidR="00DE288B" w:rsidRPr="008146B0" w:rsidRDefault="00DE288B" w:rsidP="00B25A00">
      <w:pPr>
        <w:spacing w:before="80" w:after="0" w:line="240" w:lineRule="auto"/>
        <w:jc w:val="both"/>
        <w:rPr>
          <w:rFonts w:eastAsia="Times New Roman" w:cs="Times New Roman"/>
          <w:sz w:val="24"/>
          <w:szCs w:val="24"/>
          <w:lang w:eastAsia="sk-SK"/>
        </w:rPr>
      </w:pPr>
    </w:p>
    <w:p w:rsidR="00E74239" w:rsidRPr="00845579" w:rsidRDefault="00E74239" w:rsidP="00B25A00">
      <w:pPr>
        <w:spacing w:before="80" w:after="0" w:line="240" w:lineRule="auto"/>
      </w:pPr>
    </w:p>
    <w:p w:rsidR="00E74239" w:rsidRDefault="00E74239" w:rsidP="00B25A00">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podporuje celý rad aktivít a študijných materiálov, ktoré je možné pridávať do jednotlivých tém kurzu (pri tematickom alebo týždennom usporiadaní). Študijné materiály pridávame kliknutím na odkaz </w:t>
      </w:r>
      <w:r w:rsidRPr="008146B0">
        <w:rPr>
          <w:rFonts w:eastAsia="Times New Roman" w:cs="Times New Roman"/>
          <w:b/>
          <w:i/>
          <w:sz w:val="24"/>
          <w:szCs w:val="24"/>
          <w:lang w:eastAsia="sk-SK"/>
        </w:rPr>
        <w:t>Pridať činnosť alebo študijný materiál</w:t>
      </w:r>
      <w:r w:rsidRPr="008146B0">
        <w:rPr>
          <w:rFonts w:eastAsia="Times New Roman" w:cs="Times New Roman"/>
          <w:sz w:val="24"/>
          <w:szCs w:val="24"/>
          <w:lang w:eastAsia="sk-SK"/>
        </w:rPr>
        <w:t>.</w:t>
      </w:r>
    </w:p>
    <w:p w:rsidR="00DE288B" w:rsidRPr="00B25A00" w:rsidRDefault="00DE288B" w:rsidP="00B25A00">
      <w:pPr>
        <w:spacing w:after="0" w:line="240" w:lineRule="auto"/>
        <w:jc w:val="both"/>
        <w:rPr>
          <w:rFonts w:eastAsia="Times New Roman" w:cs="Times New Roman"/>
          <w:sz w:val="24"/>
          <w:szCs w:val="24"/>
          <w:lang w:eastAsia="sk-SK"/>
        </w:rPr>
      </w:pPr>
    </w:p>
    <w:p w:rsidR="002F0C99" w:rsidRDefault="003464A2" w:rsidP="00B25A00">
      <w:pPr>
        <w:keepNext/>
        <w:spacing w:after="0" w:line="240" w:lineRule="auto"/>
        <w:ind w:firstLine="360"/>
        <w:jc w:val="center"/>
      </w:pPr>
      <w:r>
        <w:rPr>
          <w:rFonts w:eastAsia="Times New Roman" w:cs="Times New Roman"/>
          <w:noProof/>
          <w:sz w:val="24"/>
          <w:szCs w:val="24"/>
          <w:lang w:eastAsia="sk-SK"/>
        </w:rPr>
        <w:drawing>
          <wp:inline distT="0" distB="0" distL="0" distR="0" wp14:anchorId="1D9B213F" wp14:editId="635734FE">
            <wp:extent cx="3086100" cy="4451971"/>
            <wp:effectExtent l="0" t="0" r="0" b="6350"/>
            <wp:docPr id="115" name="Obrázok 36" descr="G:\Manena\Screenshoty\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G:\Manena\Screenshoty\21.jpg"/>
                    <pic:cNvPicPr>
                      <a:picLocks noChangeAspect="1" noChangeArrowheads="1"/>
                    </pic:cNvPicPr>
                  </pic:nvPicPr>
                  <pic:blipFill>
                    <a:blip r:embed="rId88" cstate="print"/>
                    <a:srcRect/>
                    <a:stretch>
                      <a:fillRect/>
                    </a:stretch>
                  </pic:blipFill>
                  <pic:spPr bwMode="auto">
                    <a:xfrm>
                      <a:off x="0" y="0"/>
                      <a:ext cx="3088518" cy="4455459"/>
                    </a:xfrm>
                    <a:prstGeom prst="rect">
                      <a:avLst/>
                    </a:prstGeom>
                    <a:noFill/>
                    <a:ln w="9525">
                      <a:noFill/>
                      <a:miter lim="800000"/>
                      <a:headEnd/>
                      <a:tailEnd/>
                    </a:ln>
                  </pic:spPr>
                </pic:pic>
              </a:graphicData>
            </a:graphic>
          </wp:inline>
        </w:drawing>
      </w:r>
    </w:p>
    <w:p w:rsidR="00B25A00" w:rsidRDefault="00B25A00" w:rsidP="00B25A00">
      <w:pPr>
        <w:pStyle w:val="Popis"/>
        <w:spacing w:after="0"/>
        <w:jc w:val="center"/>
      </w:pPr>
    </w:p>
    <w:p w:rsidR="00A14D3D" w:rsidRDefault="002F0C99" w:rsidP="00B25A00">
      <w:pPr>
        <w:pStyle w:val="Popis"/>
        <w:spacing w:after="0"/>
        <w:jc w:val="center"/>
      </w:pPr>
      <w:bookmarkStart w:id="68" w:name="_Toc374909371"/>
      <w:r>
        <w:t xml:space="preserve">Obr. </w:t>
      </w:r>
      <w:r w:rsidR="00F763D7">
        <w:fldChar w:fldCharType="begin"/>
      </w:r>
      <w:r w:rsidR="00F763D7">
        <w:instrText xml:space="preserve"> S</w:instrText>
      </w:r>
      <w:r w:rsidR="00F763D7">
        <w:instrText xml:space="preserve">EQ Obr. \* ARABIC </w:instrText>
      </w:r>
      <w:r w:rsidR="00F763D7">
        <w:fldChar w:fldCharType="separate"/>
      </w:r>
      <w:r w:rsidR="00531880">
        <w:rPr>
          <w:noProof/>
        </w:rPr>
        <w:t>18</w:t>
      </w:r>
      <w:r w:rsidR="00F763D7">
        <w:rPr>
          <w:noProof/>
        </w:rPr>
        <w:fldChar w:fldCharType="end"/>
      </w:r>
      <w:r>
        <w:t xml:space="preserve"> </w:t>
      </w:r>
      <w:r w:rsidRPr="00143538">
        <w:t>Pridanie aktivity alebo zdroja</w:t>
      </w:r>
      <w:bookmarkEnd w:id="68"/>
    </w:p>
    <w:p w:rsidR="00DE288B" w:rsidRPr="00B25A00" w:rsidRDefault="00DE288B" w:rsidP="00BA34EA">
      <w:pPr>
        <w:rPr>
          <w:sz w:val="24"/>
          <w:szCs w:val="24"/>
        </w:rPr>
      </w:pPr>
    </w:p>
    <w:p w:rsidR="00E74239" w:rsidRPr="008146B0"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Študijné materiály sa pridávajú do kurzu vo forme študijných textov, webových stránok, odkazov na súbory a internetové stránky, atď. Tu vytvoríme materiály:</w:t>
      </w:r>
    </w:p>
    <w:p w:rsidR="00E74239" w:rsidRPr="008146B0"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lastRenderedPageBreak/>
        <w:t>Balíček IMS</w:t>
      </w:r>
      <w:r w:rsidRPr="008146B0">
        <w:rPr>
          <w:rFonts w:eastAsia="Times New Roman" w:cs="Times New Roman"/>
          <w:sz w:val="24"/>
          <w:szCs w:val="24"/>
          <w:lang w:eastAsia="sk-SK"/>
        </w:rPr>
        <w:t xml:space="preserve"> - jedná sa o vzdelávací obsah, ktorý je vytvorený v autorskom nástroji, umožňujúcom export do formátu IMS.</w:t>
      </w:r>
    </w:p>
    <w:p w:rsidR="00E74239" w:rsidRPr="008146B0"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Kniha</w:t>
      </w:r>
      <w:r w:rsidRPr="008146B0">
        <w:rPr>
          <w:rFonts w:eastAsia="Times New Roman" w:cs="Times New Roman"/>
          <w:sz w:val="24"/>
          <w:szCs w:val="24"/>
          <w:lang w:eastAsia="sk-SK"/>
        </w:rPr>
        <w:t xml:space="preserve"> - je študijný materiál, ktorý sa dá podobne ako skutočná kniha </w:t>
      </w:r>
      <w:proofErr w:type="spellStart"/>
      <w:r w:rsidR="002208AF" w:rsidRPr="008146B0">
        <w:rPr>
          <w:rFonts w:eastAsia="Times New Roman" w:cs="Times New Roman"/>
          <w:sz w:val="24"/>
          <w:szCs w:val="24"/>
          <w:lang w:eastAsia="sk-SK"/>
        </w:rPr>
        <w:t>štruktú</w:t>
      </w:r>
      <w:r w:rsidRPr="008146B0">
        <w:rPr>
          <w:rFonts w:eastAsia="Times New Roman" w:cs="Times New Roman"/>
          <w:sz w:val="24"/>
          <w:szCs w:val="24"/>
          <w:lang w:eastAsia="sk-SK"/>
        </w:rPr>
        <w:t>rovať</w:t>
      </w:r>
      <w:proofErr w:type="spellEnd"/>
      <w:r w:rsidRPr="008146B0">
        <w:rPr>
          <w:rFonts w:eastAsia="Times New Roman" w:cs="Times New Roman"/>
          <w:sz w:val="24"/>
          <w:szCs w:val="24"/>
          <w:lang w:eastAsia="sk-SK"/>
        </w:rPr>
        <w:t xml:space="preserve"> do jednotlivých kapitol a tým vhodne „deliť“ text a predkladať ho postupne študujúcemu</w:t>
      </w:r>
      <w:r w:rsidR="002208AF" w:rsidRPr="008146B0">
        <w:rPr>
          <w:rFonts w:eastAsia="Times New Roman" w:cs="Times New Roman"/>
          <w:sz w:val="24"/>
          <w:szCs w:val="24"/>
          <w:lang w:eastAsia="sk-SK"/>
        </w:rPr>
        <w:t>. Okrem</w:t>
      </w:r>
      <w:r w:rsidRPr="008146B0">
        <w:rPr>
          <w:rFonts w:eastAsia="Times New Roman" w:cs="Times New Roman"/>
          <w:sz w:val="24"/>
          <w:szCs w:val="24"/>
          <w:lang w:eastAsia="sk-SK"/>
        </w:rPr>
        <w:t xml:space="preserve"> toho je možné knihu ľahko a rýchlo vytlačiť, či už vo formáte jednotlivých kapitol alebo celej knihy.</w:t>
      </w:r>
    </w:p>
    <w:p w:rsidR="00E74239" w:rsidRPr="008146B0"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Popis</w:t>
      </w:r>
      <w:r w:rsidRPr="008146B0">
        <w:rPr>
          <w:rFonts w:eastAsia="Times New Roman" w:cs="Times New Roman"/>
          <w:sz w:val="24"/>
          <w:szCs w:val="24"/>
          <w:lang w:eastAsia="sk-SK"/>
        </w:rPr>
        <w:t xml:space="preserve"> - umožňuje začleniť HTML text s obrázkami priamo do hlavnej stránky kurzu medzi jednotlivé činnosti a študijné materiály. Medzi jeho ďalšie využitie patrí napr. vizuálne oddelenie jednotlivých skupín činností v rámci témy, poprípade vloženie celej </w:t>
      </w:r>
      <w:proofErr w:type="spellStart"/>
      <w:r w:rsidRPr="008146B0">
        <w:rPr>
          <w:rFonts w:eastAsia="Times New Roman" w:cs="Times New Roman"/>
          <w:sz w:val="24"/>
          <w:szCs w:val="24"/>
          <w:lang w:eastAsia="sk-SK"/>
        </w:rPr>
        <w:t>webstránky</w:t>
      </w:r>
      <w:proofErr w:type="spellEnd"/>
      <w:r w:rsidRPr="008146B0">
        <w:rPr>
          <w:rFonts w:eastAsia="Times New Roman" w:cs="Times New Roman"/>
          <w:sz w:val="24"/>
          <w:szCs w:val="24"/>
          <w:lang w:eastAsia="sk-SK"/>
        </w:rPr>
        <w:t xml:space="preserve"> pomocou príkazu IFRAME.</w:t>
      </w:r>
    </w:p>
    <w:p w:rsidR="00E74239" w:rsidRPr="008146B0" w:rsidRDefault="00E74239" w:rsidP="00DE288B">
      <w:pPr>
        <w:tabs>
          <w:tab w:val="left" w:pos="0"/>
        </w:tabs>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Zložka</w:t>
      </w:r>
      <w:r w:rsidRPr="008146B0">
        <w:rPr>
          <w:rFonts w:eastAsia="Times New Roman" w:cs="Times New Roman"/>
          <w:sz w:val="24"/>
          <w:szCs w:val="24"/>
          <w:lang w:eastAsia="sk-SK"/>
        </w:rPr>
        <w:t xml:space="preserve"> - vytvorí odkaz na priečinok so zvoleným názvom, do ktorej je možné nahrať ľubovoľné súbory. K priečinku je možné nastaviť povolenia, prideliť role a</w:t>
      </w:r>
      <w:r w:rsidR="002208AF" w:rsidRPr="008146B0">
        <w:rPr>
          <w:rFonts w:eastAsia="Times New Roman" w:cs="Times New Roman"/>
          <w:sz w:val="24"/>
          <w:szCs w:val="24"/>
          <w:lang w:eastAsia="sk-SK"/>
        </w:rPr>
        <w:t xml:space="preserve"> </w:t>
      </w:r>
      <w:r w:rsidRPr="008146B0">
        <w:rPr>
          <w:rFonts w:eastAsia="Times New Roman" w:cs="Times New Roman"/>
          <w:sz w:val="24"/>
          <w:szCs w:val="24"/>
          <w:lang w:eastAsia="sk-SK"/>
        </w:rPr>
        <w:t xml:space="preserve">i. pomocou </w:t>
      </w:r>
      <w:r w:rsidRPr="008146B0">
        <w:rPr>
          <w:rFonts w:eastAsia="Times New Roman" w:cs="Times New Roman"/>
          <w:b/>
          <w:i/>
          <w:sz w:val="24"/>
          <w:szCs w:val="24"/>
          <w:lang w:eastAsia="sk-SK"/>
        </w:rPr>
        <w:t>Nastavenie - Správa zložky</w:t>
      </w:r>
      <w:r w:rsidRPr="008146B0">
        <w:rPr>
          <w:rFonts w:eastAsia="Times New Roman" w:cs="Times New Roman"/>
          <w:sz w:val="24"/>
          <w:szCs w:val="24"/>
          <w:lang w:eastAsia="sk-SK"/>
        </w:rPr>
        <w:t xml:space="preserve"> (toto menu sa objaví po kliknutí na vybranú zložku v menu Navigácia - Moje kurzy.</w:t>
      </w:r>
    </w:p>
    <w:p w:rsidR="00E74239" w:rsidRPr="008146B0" w:rsidRDefault="00E74239" w:rsidP="00DE288B">
      <w:pPr>
        <w:tabs>
          <w:tab w:val="left" w:pos="0"/>
        </w:tabs>
        <w:spacing w:before="80" w:after="0" w:line="240" w:lineRule="auto"/>
        <w:ind w:left="426" w:hanging="426"/>
        <w:jc w:val="both"/>
        <w:rPr>
          <w:rFonts w:eastAsia="Times New Roman" w:cs="Times New Roman"/>
          <w:sz w:val="24"/>
          <w:szCs w:val="24"/>
          <w:lang w:eastAsia="sk-SK"/>
        </w:rPr>
      </w:pPr>
      <w:r w:rsidRPr="008146B0">
        <w:rPr>
          <w:rFonts w:eastAsia="Times New Roman" w:cs="Times New Roman"/>
          <w:b/>
          <w:i/>
          <w:sz w:val="24"/>
          <w:szCs w:val="24"/>
          <w:lang w:eastAsia="sk-SK"/>
        </w:rPr>
        <w:t>Súbor</w:t>
      </w:r>
      <w:r w:rsidRPr="008146B0">
        <w:rPr>
          <w:rFonts w:eastAsia="Times New Roman" w:cs="Times New Roman"/>
          <w:sz w:val="24"/>
          <w:szCs w:val="24"/>
          <w:lang w:eastAsia="sk-SK"/>
        </w:rPr>
        <w:t xml:space="preserve"> - vytvorí odkaz na súbor nahraný do systému.</w:t>
      </w:r>
    </w:p>
    <w:p w:rsidR="00E74239" w:rsidRPr="008146B0" w:rsidRDefault="00E74239" w:rsidP="00DE288B">
      <w:pPr>
        <w:tabs>
          <w:tab w:val="left" w:pos="0"/>
        </w:tabs>
        <w:spacing w:before="80" w:after="0" w:line="240" w:lineRule="auto"/>
        <w:ind w:left="426" w:hanging="426"/>
        <w:jc w:val="both"/>
        <w:rPr>
          <w:rFonts w:eastAsia="Times New Roman" w:cs="Times New Roman"/>
          <w:sz w:val="24"/>
          <w:szCs w:val="24"/>
          <w:lang w:eastAsia="sk-SK"/>
        </w:rPr>
      </w:pPr>
      <w:r w:rsidRPr="008146B0">
        <w:rPr>
          <w:rFonts w:eastAsia="Times New Roman" w:cs="Times New Roman"/>
          <w:b/>
          <w:i/>
          <w:sz w:val="24"/>
          <w:szCs w:val="24"/>
          <w:lang w:eastAsia="sk-SK"/>
        </w:rPr>
        <w:t>Stránka</w:t>
      </w:r>
      <w:r w:rsidRPr="008146B0">
        <w:rPr>
          <w:rFonts w:eastAsia="Times New Roman" w:cs="Times New Roman"/>
          <w:sz w:val="24"/>
          <w:szCs w:val="24"/>
          <w:lang w:eastAsia="sk-SK"/>
        </w:rPr>
        <w:t xml:space="preserve"> - umožňuje vytvoriť </w:t>
      </w:r>
      <w:proofErr w:type="spellStart"/>
      <w:r w:rsidRPr="008146B0">
        <w:rPr>
          <w:rFonts w:eastAsia="Times New Roman" w:cs="Times New Roman"/>
          <w:sz w:val="24"/>
          <w:szCs w:val="24"/>
          <w:lang w:eastAsia="sk-SK"/>
        </w:rPr>
        <w:t>www</w:t>
      </w:r>
      <w:proofErr w:type="spellEnd"/>
      <w:r w:rsidRPr="008146B0">
        <w:rPr>
          <w:rFonts w:eastAsia="Times New Roman" w:cs="Times New Roman"/>
          <w:sz w:val="24"/>
          <w:szCs w:val="24"/>
          <w:lang w:eastAsia="sk-SK"/>
        </w:rPr>
        <w:t xml:space="preserve"> stránku pomocou jednoduchého WYSIWYG editora.</w:t>
      </w:r>
    </w:p>
    <w:p w:rsidR="00E74239" w:rsidRPr="008146B0" w:rsidRDefault="00E74239" w:rsidP="00DE288B">
      <w:pPr>
        <w:tabs>
          <w:tab w:val="left" w:pos="0"/>
        </w:tabs>
        <w:spacing w:before="80" w:after="0" w:line="240" w:lineRule="auto"/>
        <w:ind w:left="426" w:hanging="426"/>
        <w:jc w:val="both"/>
        <w:rPr>
          <w:rFonts w:eastAsia="Times New Roman" w:cs="Times New Roman"/>
          <w:sz w:val="24"/>
          <w:szCs w:val="24"/>
          <w:lang w:eastAsia="sk-SK"/>
        </w:rPr>
      </w:pPr>
      <w:r w:rsidRPr="008146B0">
        <w:rPr>
          <w:rFonts w:eastAsia="Times New Roman" w:cs="Times New Roman"/>
          <w:b/>
          <w:i/>
          <w:sz w:val="24"/>
          <w:szCs w:val="24"/>
          <w:lang w:eastAsia="sk-SK"/>
        </w:rPr>
        <w:t>URL</w:t>
      </w:r>
      <w:r w:rsidRPr="008146B0">
        <w:rPr>
          <w:rFonts w:eastAsia="Times New Roman" w:cs="Times New Roman"/>
          <w:sz w:val="24"/>
          <w:szCs w:val="24"/>
          <w:lang w:eastAsia="sk-SK"/>
        </w:rPr>
        <w:t xml:space="preserve"> - vytvorí odkaz na externú internetovú stránku.</w:t>
      </w:r>
    </w:p>
    <w:p w:rsidR="00DE288B" w:rsidRDefault="00DE288B" w:rsidP="00E74239">
      <w:pPr>
        <w:spacing w:before="80" w:after="0" w:line="240" w:lineRule="auto"/>
        <w:jc w:val="both"/>
        <w:rPr>
          <w:rFonts w:eastAsia="Times New Roman" w:cs="Times New Roman"/>
          <w:sz w:val="24"/>
          <w:szCs w:val="24"/>
          <w:lang w:eastAsia="sk-SK"/>
        </w:rPr>
      </w:pPr>
    </w:p>
    <w:p w:rsidR="00E74239" w:rsidRDefault="00E74239" w:rsidP="00DE288B">
      <w:pPr>
        <w:spacing w:before="80" w:after="0" w:line="360" w:lineRule="auto"/>
        <w:jc w:val="both"/>
        <w:rPr>
          <w:rFonts w:eastAsia="Times New Roman" w:cs="Times New Roman"/>
          <w:b/>
          <w:sz w:val="24"/>
          <w:szCs w:val="24"/>
          <w:lang w:eastAsia="sk-SK"/>
        </w:rPr>
      </w:pPr>
      <w:r w:rsidRPr="008146B0">
        <w:rPr>
          <w:rFonts w:eastAsia="Times New Roman" w:cs="Times New Roman"/>
          <w:b/>
          <w:sz w:val="24"/>
          <w:szCs w:val="24"/>
          <w:lang w:eastAsia="sk-SK"/>
        </w:rPr>
        <w:t>Úprava študijných materiálov</w:t>
      </w:r>
    </w:p>
    <w:p w:rsidR="00E74239" w:rsidRPr="007B033B" w:rsidRDefault="00DE288B" w:rsidP="007B033B">
      <w:pPr>
        <w:pStyle w:val="Odstavecprvn"/>
        <w:tabs>
          <w:tab w:val="left" w:pos="567"/>
        </w:tabs>
        <w:spacing w:before="80" w:line="360" w:lineRule="auto"/>
        <w:ind w:firstLine="284"/>
        <w:contextualSpacing/>
        <w:rPr>
          <w:rFonts w:asciiTheme="minorHAnsi" w:eastAsia="Times New Roman" w:hAnsiTheme="minorHAnsi"/>
          <w:lang w:val="sk-SK" w:eastAsia="sk-SK"/>
        </w:rPr>
      </w:pPr>
      <w:r w:rsidRPr="007B033B">
        <w:rPr>
          <w:rFonts w:asciiTheme="minorHAnsi" w:eastAsia="Times New Roman" w:hAnsiTheme="minorHAnsi"/>
          <w:noProof/>
          <w:lang w:val="sk-SK" w:eastAsia="sk-SK"/>
        </w:rPr>
        <w:drawing>
          <wp:anchor distT="36195" distB="36195" distL="0" distR="0" simplePos="0" relativeHeight="251664384" behindDoc="0" locked="0" layoutInCell="1" allowOverlap="1">
            <wp:simplePos x="0" y="0"/>
            <wp:positionH relativeFrom="column">
              <wp:posOffset>-1905</wp:posOffset>
            </wp:positionH>
            <wp:positionV relativeFrom="paragraph">
              <wp:posOffset>87630</wp:posOffset>
            </wp:positionV>
            <wp:extent cx="271145" cy="157480"/>
            <wp:effectExtent l="0" t="0" r="0" b="0"/>
            <wp:wrapSquare wrapText="bothSides"/>
            <wp:docPr id="90"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1145" cy="157480"/>
                    </a:xfrm>
                    <a:prstGeom prst="rect">
                      <a:avLst/>
                    </a:prstGeom>
                    <a:solidFill>
                      <a:srgbClr val="FFFFFF"/>
                    </a:solidFill>
                    <a:ln>
                      <a:noFill/>
                    </a:ln>
                  </pic:spPr>
                </pic:pic>
              </a:graphicData>
            </a:graphic>
          </wp:anchor>
        </w:drawing>
      </w:r>
      <w:r w:rsidR="00E74239" w:rsidRPr="007B033B">
        <w:rPr>
          <w:rFonts w:asciiTheme="minorHAnsi" w:eastAsia="Times New Roman" w:hAnsiTheme="minorHAnsi"/>
          <w:lang w:val="sk-SK" w:eastAsia="sk-SK"/>
        </w:rPr>
        <w:t>Odsadí št</w:t>
      </w:r>
      <w:r w:rsidR="007B033B">
        <w:rPr>
          <w:rFonts w:asciiTheme="minorHAnsi" w:eastAsia="Times New Roman" w:hAnsiTheme="minorHAnsi"/>
          <w:lang w:val="sk-SK" w:eastAsia="sk-SK"/>
        </w:rPr>
        <w:t>udijný materiál vpravo či vľavo</w:t>
      </w:r>
    </w:p>
    <w:p w:rsidR="00E74239" w:rsidRPr="008146B0" w:rsidRDefault="00DE288B" w:rsidP="007B033B">
      <w:pPr>
        <w:pStyle w:val="Odstavecprvn"/>
        <w:tabs>
          <w:tab w:val="left" w:pos="567"/>
        </w:tabs>
        <w:spacing w:before="80" w:line="360" w:lineRule="auto"/>
        <w:ind w:firstLine="284"/>
        <w:contextualSpacing/>
        <w:rPr>
          <w:rFonts w:asciiTheme="minorHAnsi" w:eastAsia="Times New Roman" w:hAnsiTheme="minorHAnsi"/>
          <w:lang w:val="sk-SK" w:eastAsia="sk-SK"/>
        </w:rPr>
      </w:pPr>
      <w:r w:rsidRPr="007B033B">
        <w:rPr>
          <w:rFonts w:asciiTheme="minorHAnsi" w:eastAsia="Times New Roman" w:hAnsiTheme="minorHAnsi"/>
          <w:noProof/>
          <w:lang w:val="sk-SK" w:eastAsia="sk-SK"/>
        </w:rPr>
        <w:drawing>
          <wp:anchor distT="36195" distB="36195" distL="0" distR="0" simplePos="0" relativeHeight="251663360" behindDoc="0" locked="0" layoutInCell="1" allowOverlap="1">
            <wp:simplePos x="0" y="0"/>
            <wp:positionH relativeFrom="column">
              <wp:posOffset>-5715</wp:posOffset>
            </wp:positionH>
            <wp:positionV relativeFrom="paragraph">
              <wp:posOffset>8255</wp:posOffset>
            </wp:positionV>
            <wp:extent cx="253365" cy="240665"/>
            <wp:effectExtent l="0" t="0" r="0" b="6985"/>
            <wp:wrapSquare wrapText="bothSides"/>
            <wp:docPr id="89"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3365" cy="240665"/>
                    </a:xfrm>
                    <a:prstGeom prst="rect">
                      <a:avLst/>
                    </a:prstGeom>
                    <a:solidFill>
                      <a:srgbClr val="FFFFFF"/>
                    </a:solidFill>
                    <a:ln>
                      <a:noFill/>
                    </a:ln>
                  </pic:spPr>
                </pic:pic>
              </a:graphicData>
            </a:graphic>
          </wp:anchor>
        </w:drawing>
      </w:r>
      <w:r w:rsidR="00E74239" w:rsidRPr="008146B0">
        <w:rPr>
          <w:rFonts w:asciiTheme="minorHAnsi" w:eastAsia="Times New Roman" w:hAnsiTheme="minorHAnsi"/>
          <w:lang w:val="sk-SK" w:eastAsia="sk-SK"/>
        </w:rPr>
        <w:t>Umožní iné zoradenie materiálu - po</w:t>
      </w:r>
      <w:r w:rsidR="007B033B">
        <w:rPr>
          <w:rFonts w:asciiTheme="minorHAnsi" w:eastAsia="Times New Roman" w:hAnsiTheme="minorHAnsi"/>
          <w:lang w:val="sk-SK" w:eastAsia="sk-SK"/>
        </w:rPr>
        <w:t>sun materiálu hore a dolu</w:t>
      </w:r>
    </w:p>
    <w:p w:rsidR="00E74239" w:rsidRPr="007B033B" w:rsidRDefault="00E74239" w:rsidP="007B033B">
      <w:pPr>
        <w:pStyle w:val="Odstavecprvn"/>
        <w:tabs>
          <w:tab w:val="left" w:pos="567"/>
        </w:tabs>
        <w:spacing w:before="80" w:line="360" w:lineRule="auto"/>
        <w:ind w:firstLine="284"/>
        <w:contextualSpacing/>
        <w:rPr>
          <w:rFonts w:asciiTheme="minorHAnsi" w:eastAsia="Times New Roman" w:hAnsiTheme="minorHAnsi"/>
          <w:lang w:val="sk-SK" w:eastAsia="sk-SK"/>
        </w:rPr>
      </w:pPr>
      <w:r w:rsidRPr="007B033B">
        <w:rPr>
          <w:rFonts w:asciiTheme="minorHAnsi" w:eastAsia="Times New Roman" w:hAnsiTheme="minorHAnsi"/>
          <w:noProof/>
          <w:lang w:val="sk-SK" w:eastAsia="sk-SK"/>
        </w:rPr>
        <w:drawing>
          <wp:anchor distT="36195" distB="36195" distL="0" distR="0" simplePos="0" relativeHeight="251662336" behindDoc="0" locked="0" layoutInCell="1" allowOverlap="1">
            <wp:simplePos x="0" y="0"/>
            <wp:positionH relativeFrom="column">
              <wp:posOffset>-255270</wp:posOffset>
            </wp:positionH>
            <wp:positionV relativeFrom="paragraph">
              <wp:posOffset>4445</wp:posOffset>
            </wp:positionV>
            <wp:extent cx="222885" cy="203200"/>
            <wp:effectExtent l="0" t="0" r="5715" b="6350"/>
            <wp:wrapSquare wrapText="bothSides"/>
            <wp:docPr id="88"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2885" cy="203200"/>
                    </a:xfrm>
                    <a:prstGeom prst="rect">
                      <a:avLst/>
                    </a:prstGeom>
                    <a:solidFill>
                      <a:srgbClr val="FFFFFF"/>
                    </a:solidFill>
                    <a:ln>
                      <a:noFill/>
                    </a:ln>
                  </pic:spPr>
                </pic:pic>
              </a:graphicData>
            </a:graphic>
          </wp:anchor>
        </w:drawing>
      </w:r>
      <w:r w:rsidRPr="008146B0">
        <w:rPr>
          <w:rFonts w:asciiTheme="minorHAnsi" w:eastAsia="Times New Roman" w:hAnsiTheme="minorHAnsi"/>
          <w:lang w:val="sk-SK" w:eastAsia="sk-SK"/>
        </w:rPr>
        <w:t>Upraví študijný materiál alebo jeho vlastnosti</w:t>
      </w:r>
    </w:p>
    <w:p w:rsidR="00E74239" w:rsidRPr="008146B0" w:rsidRDefault="00E74239" w:rsidP="007B033B">
      <w:pPr>
        <w:pStyle w:val="Odstavecprvn"/>
        <w:tabs>
          <w:tab w:val="left" w:pos="709"/>
        </w:tabs>
        <w:spacing w:before="80" w:line="360" w:lineRule="auto"/>
        <w:contextualSpacing/>
        <w:rPr>
          <w:rFonts w:asciiTheme="minorHAnsi" w:hAnsiTheme="minorHAnsi"/>
          <w:lang w:val="sk-SK"/>
        </w:rPr>
      </w:pPr>
      <w:r w:rsidRPr="008146B0">
        <w:rPr>
          <w:rFonts w:asciiTheme="minorHAnsi" w:hAnsiTheme="minorHAnsi"/>
          <w:noProof/>
          <w:lang w:val="sk-SK" w:eastAsia="sk-SK"/>
        </w:rPr>
        <w:drawing>
          <wp:inline distT="0" distB="0" distL="0" distR="0">
            <wp:extent cx="190195" cy="190195"/>
            <wp:effectExtent l="0" t="0" r="635" b="635"/>
            <wp:docPr id="46" name="Obráze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88114" cy="188114"/>
                    </a:xfrm>
                    <a:prstGeom prst="rect">
                      <a:avLst/>
                    </a:prstGeom>
                    <a:solidFill>
                      <a:srgbClr val="FFFFFF"/>
                    </a:solidFill>
                    <a:ln>
                      <a:noFill/>
                    </a:ln>
                  </pic:spPr>
                </pic:pic>
              </a:graphicData>
            </a:graphic>
          </wp:inline>
        </w:drawing>
      </w:r>
      <w:r w:rsidR="00DE288B">
        <w:rPr>
          <w:rFonts w:asciiTheme="minorHAnsi" w:eastAsia="Times New Roman" w:hAnsiTheme="minorHAnsi"/>
          <w:lang w:val="sk-SK" w:eastAsia="sk-SK"/>
        </w:rPr>
        <w:tab/>
      </w:r>
      <w:r w:rsidR="007B033B">
        <w:rPr>
          <w:rFonts w:asciiTheme="minorHAnsi" w:eastAsia="Times New Roman" w:hAnsiTheme="minorHAnsi"/>
          <w:lang w:val="sk-SK" w:eastAsia="sk-SK"/>
        </w:rPr>
        <w:t>Odstráni výučbový materiál</w:t>
      </w:r>
      <w:r w:rsidRPr="008146B0">
        <w:rPr>
          <w:rFonts w:asciiTheme="minorHAnsi" w:eastAsia="Times New Roman" w:hAnsiTheme="minorHAnsi"/>
          <w:lang w:val="sk-SK" w:eastAsia="sk-SK"/>
        </w:rPr>
        <w:t xml:space="preserve">  </w:t>
      </w:r>
    </w:p>
    <w:p w:rsidR="00E74239" w:rsidRPr="008146B0" w:rsidRDefault="00E74239" w:rsidP="002A0393">
      <w:pPr>
        <w:pStyle w:val="Odstavec"/>
        <w:numPr>
          <w:ilvl w:val="0"/>
          <w:numId w:val="3"/>
        </w:numPr>
        <w:spacing w:before="80" w:line="360" w:lineRule="auto"/>
        <w:ind w:left="709" w:hanging="709"/>
        <w:contextualSpacing/>
        <w:rPr>
          <w:rFonts w:asciiTheme="minorHAnsi" w:hAnsiTheme="minorHAnsi"/>
          <w:lang w:val="sk-SK"/>
        </w:rPr>
      </w:pPr>
      <w:r w:rsidRPr="008146B0">
        <w:rPr>
          <w:rFonts w:asciiTheme="minorHAnsi" w:eastAsia="Times New Roman" w:hAnsiTheme="minorHAnsi"/>
          <w:lang w:val="sk-SK" w:eastAsia="sk-SK"/>
        </w:rPr>
        <w:t xml:space="preserve">Skryje </w:t>
      </w:r>
      <w:r w:rsidR="007B033B">
        <w:rPr>
          <w:rFonts w:asciiTheme="minorHAnsi" w:eastAsia="Times New Roman" w:hAnsiTheme="minorHAnsi"/>
          <w:lang w:val="sk-SK" w:eastAsia="sk-SK"/>
        </w:rPr>
        <w:t>alebo zobrazí študijný materiál</w:t>
      </w:r>
    </w:p>
    <w:p w:rsidR="00E74239" w:rsidRPr="008146B0" w:rsidRDefault="00E74239" w:rsidP="007B033B">
      <w:pPr>
        <w:pStyle w:val="Odstavec"/>
        <w:tabs>
          <w:tab w:val="left" w:pos="709"/>
        </w:tabs>
        <w:spacing w:before="80" w:line="360" w:lineRule="auto"/>
        <w:ind w:firstLine="0"/>
        <w:contextualSpacing/>
        <w:rPr>
          <w:rFonts w:asciiTheme="minorHAnsi" w:hAnsiTheme="minorHAnsi"/>
          <w:lang w:val="sk-SK"/>
        </w:rPr>
      </w:pPr>
      <w:r w:rsidRPr="008146B0">
        <w:rPr>
          <w:rFonts w:asciiTheme="minorHAnsi" w:hAnsiTheme="minorHAnsi"/>
          <w:noProof/>
          <w:lang w:val="sk-SK" w:eastAsia="sk-SK"/>
        </w:rPr>
        <w:drawing>
          <wp:inline distT="0" distB="0" distL="0" distR="0">
            <wp:extent cx="191135" cy="170815"/>
            <wp:effectExtent l="0" t="0" r="0" b="63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91135" cy="170815"/>
                    </a:xfrm>
                    <a:prstGeom prst="rect">
                      <a:avLst/>
                    </a:prstGeom>
                    <a:solidFill>
                      <a:srgbClr val="FFFFFF"/>
                    </a:solidFill>
                    <a:ln>
                      <a:noFill/>
                    </a:ln>
                  </pic:spPr>
                </pic:pic>
              </a:graphicData>
            </a:graphic>
          </wp:inline>
        </w:drawing>
      </w:r>
      <w:r w:rsidR="007B033B">
        <w:rPr>
          <w:rFonts w:asciiTheme="minorHAnsi" w:eastAsia="Times New Roman" w:hAnsiTheme="minorHAnsi"/>
          <w:lang w:val="sk-SK" w:eastAsia="sk-SK"/>
        </w:rPr>
        <w:tab/>
      </w:r>
      <w:r w:rsidRPr="008146B0">
        <w:rPr>
          <w:rFonts w:asciiTheme="minorHAnsi" w:eastAsia="Times New Roman" w:hAnsiTheme="minorHAnsi"/>
          <w:lang w:val="sk-SK" w:eastAsia="sk-SK"/>
        </w:rPr>
        <w:t>Pridelí role pre prístup k vzdelávaciemu materiálu</w:t>
      </w:r>
    </w:p>
    <w:p w:rsidR="00E74239" w:rsidRPr="008146B0" w:rsidRDefault="00E74239" w:rsidP="002A0393">
      <w:pPr>
        <w:pStyle w:val="Odstavec"/>
        <w:numPr>
          <w:ilvl w:val="0"/>
          <w:numId w:val="4"/>
        </w:numPr>
        <w:tabs>
          <w:tab w:val="clear" w:pos="720"/>
        </w:tabs>
        <w:spacing w:before="80" w:line="360" w:lineRule="auto"/>
        <w:ind w:left="709" w:hanging="643"/>
        <w:contextualSpacing/>
        <w:rPr>
          <w:rFonts w:asciiTheme="minorHAnsi" w:eastAsia="Times New Roman" w:hAnsiTheme="minorHAnsi"/>
          <w:b/>
          <w:lang w:val="sk-SK" w:eastAsia="sk-SK"/>
        </w:rPr>
      </w:pPr>
      <w:r w:rsidRPr="008146B0">
        <w:rPr>
          <w:rFonts w:asciiTheme="minorHAnsi" w:eastAsia="Times New Roman" w:hAnsiTheme="minorHAnsi"/>
          <w:lang w:val="sk-SK" w:eastAsia="sk-SK"/>
        </w:rPr>
        <w:t xml:space="preserve">Zduplikujete materiál (vytvorí </w:t>
      </w:r>
      <w:r w:rsidR="002208AF" w:rsidRPr="008146B0">
        <w:rPr>
          <w:rFonts w:asciiTheme="minorHAnsi" w:eastAsia="Times New Roman" w:hAnsiTheme="minorHAnsi"/>
          <w:lang w:val="sk-SK" w:eastAsia="sk-SK"/>
        </w:rPr>
        <w:t>jeho kópiu pre ďalšie použitie)</w:t>
      </w:r>
    </w:p>
    <w:p w:rsidR="00E74239" w:rsidRPr="008146B0" w:rsidRDefault="00E74239" w:rsidP="00060710">
      <w:pPr>
        <w:pStyle w:val="Odstavec"/>
        <w:spacing w:before="80"/>
        <w:ind w:left="426" w:firstLine="0"/>
        <w:rPr>
          <w:rFonts w:asciiTheme="minorHAnsi" w:eastAsia="Times New Roman" w:hAnsiTheme="minorHAnsi"/>
          <w:b/>
          <w:lang w:val="sk-SK" w:eastAsia="sk-SK"/>
        </w:rPr>
      </w:pPr>
    </w:p>
    <w:p w:rsidR="00E74239" w:rsidRPr="007B033B" w:rsidRDefault="00E74239" w:rsidP="00060710">
      <w:pPr>
        <w:spacing w:before="80" w:after="0" w:line="240" w:lineRule="auto"/>
        <w:jc w:val="both"/>
        <w:rPr>
          <w:rFonts w:eastAsia="Times New Roman" w:cs="Times New Roman"/>
          <w:b/>
          <w:i/>
          <w:sz w:val="24"/>
          <w:szCs w:val="24"/>
          <w:lang w:eastAsia="sk-SK"/>
        </w:rPr>
      </w:pPr>
      <w:r w:rsidRPr="007B033B">
        <w:rPr>
          <w:rFonts w:eastAsia="Times New Roman" w:cs="Times New Roman"/>
          <w:b/>
          <w:i/>
          <w:sz w:val="24"/>
          <w:szCs w:val="24"/>
          <w:lang w:eastAsia="sk-SK"/>
        </w:rPr>
        <w:t>Činnosti</w:t>
      </w:r>
    </w:p>
    <w:p w:rsidR="00E74239" w:rsidRPr="00060710" w:rsidRDefault="00E74239" w:rsidP="00060710">
      <w:pPr>
        <w:spacing w:before="80" w:after="0" w:line="240" w:lineRule="auto"/>
        <w:jc w:val="both"/>
        <w:rPr>
          <w:rFonts w:eastAsia="Times New Roman" w:cs="Times New Roman"/>
          <w:b/>
          <w:sz w:val="24"/>
          <w:szCs w:val="24"/>
          <w:lang w:eastAsia="sk-SK"/>
        </w:rPr>
      </w:pPr>
      <w:r w:rsidRPr="00060710">
        <w:rPr>
          <w:rFonts w:eastAsia="Times New Roman" w:cs="Times New Roman"/>
          <w:b/>
          <w:i/>
          <w:sz w:val="24"/>
          <w:szCs w:val="24"/>
          <w:lang w:eastAsia="sk-SK"/>
        </w:rPr>
        <w:t>Činnosti -</w:t>
      </w:r>
      <w:r w:rsidRPr="00060710">
        <w:rPr>
          <w:rFonts w:eastAsia="Times New Roman" w:cs="Times New Roman"/>
          <w:sz w:val="24"/>
          <w:szCs w:val="24"/>
          <w:lang w:eastAsia="sk-SK"/>
        </w:rPr>
        <w:t xml:space="preserve"> umožňujú do kurzu pridávať interaktívny obsah. Jedná sa predovšetkým o Ankety, Databázy, Fóra, Testy a</w:t>
      </w:r>
      <w:r w:rsidR="002208AF" w:rsidRPr="00060710">
        <w:rPr>
          <w:rFonts w:eastAsia="Times New Roman" w:cs="Times New Roman"/>
          <w:sz w:val="24"/>
          <w:szCs w:val="24"/>
          <w:lang w:eastAsia="sk-SK"/>
        </w:rPr>
        <w:t xml:space="preserve"> </w:t>
      </w:r>
      <w:r w:rsidRPr="00060710">
        <w:rPr>
          <w:rFonts w:eastAsia="Times New Roman" w:cs="Times New Roman"/>
          <w:sz w:val="24"/>
          <w:szCs w:val="24"/>
          <w:lang w:eastAsia="sk-SK"/>
        </w:rPr>
        <w:t>i. Tu nájdeme činnosti:</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Anketa</w:t>
      </w:r>
      <w:r w:rsidRPr="008146B0">
        <w:rPr>
          <w:rFonts w:eastAsia="Times New Roman" w:cs="Times New Roman"/>
          <w:sz w:val="24"/>
          <w:szCs w:val="24"/>
          <w:lang w:eastAsia="sk-SK"/>
        </w:rPr>
        <w:t xml:space="preserve"> - umožňuje položiť otázku a definovať výber z viacerých odpovedí.</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SCORM/AICC</w:t>
      </w:r>
      <w:r w:rsidRPr="008146B0">
        <w:rPr>
          <w:rFonts w:eastAsia="Times New Roman" w:cs="Times New Roman"/>
          <w:sz w:val="24"/>
          <w:szCs w:val="24"/>
          <w:lang w:eastAsia="sk-SK"/>
        </w:rPr>
        <w:t xml:space="preserve"> - umožňuje integráciu SCORM / AICC obsahu do kurzu.</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Databáza</w:t>
      </w:r>
      <w:r w:rsidRPr="008146B0">
        <w:rPr>
          <w:rFonts w:eastAsia="Times New Roman" w:cs="Times New Roman"/>
          <w:sz w:val="24"/>
          <w:szCs w:val="24"/>
          <w:lang w:eastAsia="sk-SK"/>
        </w:rPr>
        <w:t xml:space="preserve"> - umožňuje vytvárať, prehliadať a prehľadávať súbor zá</w:t>
      </w:r>
      <w:r w:rsidR="00952CC5">
        <w:rPr>
          <w:rFonts w:eastAsia="Times New Roman" w:cs="Times New Roman"/>
          <w:sz w:val="24"/>
          <w:szCs w:val="24"/>
          <w:lang w:eastAsia="sk-SK"/>
        </w:rPr>
        <w:t>znamov s ľubovoľným témou (text, obrázky, odkazy</w:t>
      </w:r>
      <w:r w:rsidRPr="008146B0">
        <w:rPr>
          <w:rFonts w:eastAsia="Times New Roman" w:cs="Times New Roman"/>
          <w:sz w:val="24"/>
          <w:szCs w:val="24"/>
          <w:lang w:eastAsia="sk-SK"/>
        </w:rPr>
        <w:t>, čísla a iné).</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Fóra</w:t>
      </w:r>
      <w:r w:rsidRPr="008146B0">
        <w:rPr>
          <w:rFonts w:eastAsia="Times New Roman" w:cs="Times New Roman"/>
          <w:sz w:val="24"/>
          <w:szCs w:val="24"/>
          <w:lang w:eastAsia="sk-SK"/>
        </w:rPr>
        <w:t xml:space="preserve"> - v rámci fór prebieha diskusia medzi účastníkmi kurzu. Jednotlivé príspevky, ktoré môžu zadávať učitelia a študenti, môžu obsahovať prílohy. K odberu príspevkov sa možno prihlásiť, v tomto prípade študentom kópia príspevku príde na e - mail uvedený pri registrácii.</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lastRenderedPageBreak/>
        <w:t>Chat</w:t>
      </w:r>
      <w:r w:rsidRPr="008146B0">
        <w:rPr>
          <w:rFonts w:eastAsia="Times New Roman" w:cs="Times New Roman"/>
          <w:sz w:val="24"/>
          <w:szCs w:val="24"/>
          <w:lang w:eastAsia="sk-SK"/>
        </w:rPr>
        <w:t xml:space="preserve"> - modul </w:t>
      </w:r>
      <w:proofErr w:type="spellStart"/>
      <w:r w:rsidRPr="008146B0">
        <w:rPr>
          <w:rFonts w:eastAsia="Times New Roman" w:cs="Times New Roman"/>
          <w:i/>
          <w:sz w:val="24"/>
          <w:szCs w:val="24"/>
          <w:lang w:eastAsia="sk-SK"/>
        </w:rPr>
        <w:t>chat</w:t>
      </w:r>
      <w:proofErr w:type="spellEnd"/>
      <w:r w:rsidRPr="008146B0">
        <w:rPr>
          <w:rFonts w:eastAsia="Times New Roman" w:cs="Times New Roman"/>
          <w:sz w:val="24"/>
          <w:szCs w:val="24"/>
          <w:lang w:eastAsia="sk-SK"/>
        </w:rPr>
        <w:t xml:space="preserve"> umožňuje účastníkom kurzu diskutovať v reálnom čase.</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Prieskum</w:t>
      </w:r>
      <w:r w:rsidRPr="008146B0">
        <w:rPr>
          <w:rFonts w:eastAsia="Times New Roman" w:cs="Times New Roman"/>
          <w:sz w:val="24"/>
          <w:szCs w:val="24"/>
          <w:lang w:eastAsia="sk-SK"/>
        </w:rPr>
        <w:t xml:space="preserve"> - umožňuje získať údaje pre hodnotenie vlastnej výučby v on-line prostredí. Tieto prieskumy obsahujú 5 typov štandardných </w:t>
      </w:r>
      <w:r w:rsidR="002208AF" w:rsidRPr="008146B0">
        <w:rPr>
          <w:rFonts w:eastAsia="Times New Roman" w:cs="Times New Roman"/>
          <w:sz w:val="24"/>
          <w:szCs w:val="24"/>
          <w:lang w:eastAsia="sk-SK"/>
        </w:rPr>
        <w:t xml:space="preserve">dotazníkov pre </w:t>
      </w:r>
      <w:proofErr w:type="spellStart"/>
      <w:r w:rsidR="002208AF" w:rsidRPr="008146B0">
        <w:rPr>
          <w:rFonts w:eastAsia="Times New Roman" w:cs="Times New Roman"/>
          <w:sz w:val="24"/>
          <w:szCs w:val="24"/>
          <w:lang w:eastAsia="sk-SK"/>
        </w:rPr>
        <w:t>evalv</w:t>
      </w:r>
      <w:r w:rsidRPr="008146B0">
        <w:rPr>
          <w:rFonts w:eastAsia="Times New Roman" w:cs="Times New Roman"/>
          <w:sz w:val="24"/>
          <w:szCs w:val="24"/>
          <w:lang w:eastAsia="sk-SK"/>
        </w:rPr>
        <w:t>áciu</w:t>
      </w:r>
      <w:proofErr w:type="spellEnd"/>
      <w:r w:rsidRPr="008146B0">
        <w:rPr>
          <w:rFonts w:eastAsia="Times New Roman" w:cs="Times New Roman"/>
          <w:sz w:val="24"/>
          <w:szCs w:val="24"/>
          <w:lang w:eastAsia="sk-SK"/>
        </w:rPr>
        <w:t xml:space="preserve"> výučby, ktoré možno okamžite použiť.</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Prednáška</w:t>
      </w:r>
      <w:r w:rsidRPr="008146B0">
        <w:rPr>
          <w:rFonts w:eastAsia="Times New Roman" w:cs="Times New Roman"/>
          <w:sz w:val="24"/>
          <w:szCs w:val="24"/>
          <w:lang w:eastAsia="sk-SK"/>
        </w:rPr>
        <w:t xml:space="preserve"> - skladá sa z ľubovoľného počtu samostatných stránok, každá stránka je väčšinou zakončená otázkou s niekoľkými variantmi odpovede. Podľa tejto odpovede študent postupuje k ďalšej stránke, alebo sa vracia k stránke predchádzajúcej.</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Slovník</w:t>
      </w:r>
      <w:r w:rsidRPr="008146B0">
        <w:rPr>
          <w:rFonts w:eastAsia="Times New Roman" w:cs="Times New Roman"/>
          <w:sz w:val="24"/>
          <w:szCs w:val="24"/>
          <w:lang w:eastAsia="sk-SK"/>
        </w:rPr>
        <w:t xml:space="preserve"> - umožňuje vytvárať a udržiavať zoznam definícií, jednotlivé heslá slovníka môžu byť prepojené s ďalším obsahom kurzu</w:t>
      </w:r>
      <w:r w:rsidR="00B258B7" w:rsidRPr="008146B0">
        <w:rPr>
          <w:rFonts w:eastAsia="Times New Roman" w:cs="Times New Roman"/>
          <w:sz w:val="24"/>
          <w:szCs w:val="24"/>
          <w:lang w:eastAsia="sk-SK"/>
        </w:rPr>
        <w:t>.</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Test</w:t>
      </w:r>
      <w:r w:rsidRPr="008146B0">
        <w:rPr>
          <w:rFonts w:eastAsia="Times New Roman" w:cs="Times New Roman"/>
          <w:sz w:val="24"/>
          <w:szCs w:val="24"/>
          <w:lang w:eastAsia="sk-SK"/>
        </w:rPr>
        <w:t xml:space="preserve"> - umožňuje vložiť test.</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Úlohy</w:t>
      </w:r>
      <w:r w:rsidRPr="008146B0">
        <w:rPr>
          <w:rFonts w:eastAsia="Times New Roman" w:cs="Times New Roman"/>
          <w:sz w:val="24"/>
          <w:szCs w:val="24"/>
          <w:lang w:eastAsia="sk-SK"/>
        </w:rPr>
        <w:t xml:space="preserve"> - umožňujú vložiť úlohy, k splneniu ktorých je potrebné, aby študent vytvoril súbor s</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požadovaným obsahom a formátom a uložil ho na server. Tento modul </w:t>
      </w:r>
      <w:r w:rsidR="00B258B7" w:rsidRPr="008146B0">
        <w:rPr>
          <w:rFonts w:eastAsia="Times New Roman" w:cs="Times New Roman"/>
          <w:sz w:val="24"/>
          <w:szCs w:val="24"/>
          <w:lang w:eastAsia="sk-SK"/>
        </w:rPr>
        <w:t>poskytuje aj</w:t>
      </w:r>
      <w:r w:rsidRPr="008146B0">
        <w:rPr>
          <w:rFonts w:eastAsia="Times New Roman" w:cs="Times New Roman"/>
          <w:sz w:val="24"/>
          <w:szCs w:val="24"/>
          <w:lang w:eastAsia="sk-SK"/>
        </w:rPr>
        <w:t xml:space="preserve"> hodnotenie jednotlivých úloh.</w:t>
      </w:r>
    </w:p>
    <w:p w:rsidR="00E74239" w:rsidRPr="008146B0" w:rsidRDefault="00E74239" w:rsidP="00060710">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b/>
          <w:i/>
          <w:sz w:val="24"/>
          <w:szCs w:val="24"/>
          <w:lang w:eastAsia="sk-SK"/>
        </w:rPr>
        <w:t>Wiki</w:t>
      </w:r>
      <w:proofErr w:type="spellEnd"/>
      <w:r w:rsidRPr="008146B0">
        <w:rPr>
          <w:rFonts w:eastAsia="Times New Roman" w:cs="Times New Roman"/>
          <w:sz w:val="24"/>
          <w:szCs w:val="24"/>
          <w:lang w:eastAsia="sk-SK"/>
        </w:rPr>
        <w:t xml:space="preserve"> - vytvorí </w:t>
      </w:r>
      <w:proofErr w:type="spellStart"/>
      <w:r w:rsidRPr="008146B0">
        <w:rPr>
          <w:rFonts w:eastAsia="Times New Roman" w:cs="Times New Roman"/>
          <w:sz w:val="24"/>
          <w:szCs w:val="24"/>
          <w:lang w:eastAsia="sk-SK"/>
        </w:rPr>
        <w:t>wiki</w:t>
      </w:r>
      <w:proofErr w:type="spellEnd"/>
      <w:r w:rsidRPr="008146B0">
        <w:rPr>
          <w:rFonts w:eastAsia="Times New Roman" w:cs="Times New Roman"/>
          <w:sz w:val="24"/>
          <w:szCs w:val="24"/>
          <w:lang w:eastAsia="sk-SK"/>
        </w:rPr>
        <w:t xml:space="preserve"> stránky. </w:t>
      </w:r>
    </w:p>
    <w:p w:rsidR="00E74239" w:rsidRPr="008146B0" w:rsidRDefault="00E74239" w:rsidP="00060710">
      <w:pPr>
        <w:spacing w:before="80" w:after="0" w:line="240" w:lineRule="auto"/>
        <w:jc w:val="both"/>
        <w:rPr>
          <w:rFonts w:eastAsia="Times New Roman" w:cs="Times New Roman"/>
          <w:sz w:val="24"/>
          <w:szCs w:val="24"/>
          <w:lang w:eastAsia="sk-SK"/>
        </w:rPr>
      </w:pPr>
      <w:proofErr w:type="spellStart"/>
      <w:r w:rsidRPr="008146B0">
        <w:rPr>
          <w:rFonts w:eastAsia="Times New Roman" w:cs="Times New Roman"/>
          <w:b/>
          <w:i/>
          <w:sz w:val="24"/>
          <w:szCs w:val="24"/>
          <w:lang w:eastAsia="sk-SK"/>
        </w:rPr>
        <w:t>Workshop</w:t>
      </w:r>
      <w:proofErr w:type="spellEnd"/>
      <w:r w:rsidRPr="008146B0">
        <w:rPr>
          <w:rFonts w:eastAsia="Times New Roman" w:cs="Times New Roman"/>
          <w:sz w:val="24"/>
          <w:szCs w:val="24"/>
          <w:lang w:eastAsia="sk-SK"/>
        </w:rPr>
        <w:t xml:space="preserve"> - študenti vytvoria a odovzdajú prác</w:t>
      </w:r>
      <w:r w:rsidR="00B258B7" w:rsidRPr="008146B0">
        <w:rPr>
          <w:rFonts w:eastAsia="Times New Roman" w:cs="Times New Roman"/>
          <w:sz w:val="24"/>
          <w:szCs w:val="24"/>
          <w:lang w:eastAsia="sk-SK"/>
        </w:rPr>
        <w:t>e podľa zadania, zhodnotia</w:t>
      </w:r>
      <w:r w:rsidRPr="008146B0">
        <w:rPr>
          <w:rFonts w:eastAsia="Times New Roman" w:cs="Times New Roman"/>
          <w:sz w:val="24"/>
          <w:szCs w:val="24"/>
          <w:lang w:eastAsia="sk-SK"/>
        </w:rPr>
        <w:t xml:space="preserve"> si ich n</w:t>
      </w:r>
      <w:r w:rsidR="00B258B7" w:rsidRPr="008146B0">
        <w:rPr>
          <w:rFonts w:eastAsia="Times New Roman" w:cs="Times New Roman"/>
          <w:sz w:val="24"/>
          <w:szCs w:val="24"/>
          <w:lang w:eastAsia="sk-SK"/>
        </w:rPr>
        <w:t>anečisto navzájom, alebo zhodnotia</w:t>
      </w:r>
      <w:r w:rsidRPr="008146B0">
        <w:rPr>
          <w:rFonts w:eastAsia="Times New Roman" w:cs="Times New Roman"/>
          <w:sz w:val="24"/>
          <w:szCs w:val="24"/>
          <w:lang w:eastAsia="sk-SK"/>
        </w:rPr>
        <w:t xml:space="preserve"> vlastnú prácu. Celkové hodnotenie je potom zložené zo známky za odovzdanú prácu a</w:t>
      </w:r>
      <w:r w:rsidR="00B258B7" w:rsidRPr="008146B0">
        <w:rPr>
          <w:rFonts w:eastAsia="Times New Roman" w:cs="Times New Roman"/>
          <w:sz w:val="24"/>
          <w:szCs w:val="24"/>
          <w:lang w:eastAsia="sk-SK"/>
        </w:rPr>
        <w:t xml:space="preserve"> vlastného </w:t>
      </w:r>
      <w:r w:rsidRPr="008146B0">
        <w:rPr>
          <w:rFonts w:eastAsia="Times New Roman" w:cs="Times New Roman"/>
          <w:sz w:val="24"/>
          <w:szCs w:val="24"/>
          <w:lang w:eastAsia="sk-SK"/>
        </w:rPr>
        <w:t>hodnotenia.</w:t>
      </w:r>
    </w:p>
    <w:p w:rsidR="00E74239" w:rsidRDefault="00E74239" w:rsidP="00060710">
      <w:pPr>
        <w:spacing w:before="80" w:after="0" w:line="240" w:lineRule="auto"/>
        <w:jc w:val="both"/>
        <w:rPr>
          <w:rFonts w:eastAsia="Times New Roman" w:cs="Times New Roman"/>
          <w:sz w:val="24"/>
          <w:szCs w:val="24"/>
          <w:lang w:eastAsia="sk-SK"/>
        </w:rPr>
      </w:pPr>
    </w:p>
    <w:p w:rsidR="00060710" w:rsidRDefault="00060710" w:rsidP="00060710">
      <w:pPr>
        <w:spacing w:before="80" w:after="0" w:line="240" w:lineRule="auto"/>
        <w:jc w:val="both"/>
        <w:rPr>
          <w:rFonts w:eastAsia="Times New Roman" w:cs="Times New Roman"/>
          <w:sz w:val="24"/>
          <w:szCs w:val="24"/>
          <w:lang w:eastAsia="sk-SK"/>
        </w:rPr>
      </w:pPr>
    </w:p>
    <w:p w:rsidR="00060710" w:rsidRDefault="005013E4" w:rsidP="00060710">
      <w:pPr>
        <w:spacing w:before="80" w:after="0" w:line="240" w:lineRule="auto"/>
        <w:jc w:val="both"/>
        <w:rPr>
          <w:rFonts w:eastAsia="Times New Roman" w:cs="Times New Roman"/>
          <w:sz w:val="24"/>
          <w:szCs w:val="24"/>
          <w:lang w:eastAsia="sk-SK"/>
        </w:rPr>
      </w:pPr>
      <w:r>
        <w:rPr>
          <w:rFonts w:asciiTheme="majorHAnsi" w:hAnsiTheme="majorHAnsi"/>
          <w:noProof/>
          <w:color w:val="FF0000"/>
          <w:lang w:eastAsia="sk-SK"/>
        </w:rPr>
        <mc:AlternateContent>
          <mc:Choice Requires="wps">
            <w:drawing>
              <wp:anchor distT="0" distB="0" distL="114300" distR="114300" simplePos="0" relativeHeight="251719680" behindDoc="0" locked="0" layoutInCell="1" allowOverlap="1">
                <wp:simplePos x="0" y="0"/>
                <wp:positionH relativeFrom="column">
                  <wp:posOffset>12700</wp:posOffset>
                </wp:positionH>
                <wp:positionV relativeFrom="paragraph">
                  <wp:posOffset>120015</wp:posOffset>
                </wp:positionV>
                <wp:extent cx="5753735" cy="310515"/>
                <wp:effectExtent l="0" t="0" r="0" b="0"/>
                <wp:wrapNone/>
                <wp:docPr id="63" name="Blok textu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060710">
                            <w:pPr>
                              <w:pStyle w:val="Nadpis2"/>
                              <w:tabs>
                                <w:tab w:val="left" w:pos="709"/>
                              </w:tabs>
                              <w:spacing w:before="0" w:line="240" w:lineRule="auto"/>
                              <w:rPr>
                                <w:rFonts w:eastAsia="Times New Roman"/>
                                <w:color w:val="FFFFFF" w:themeColor="background1"/>
                                <w:lang w:eastAsia="sk-SK"/>
                              </w:rPr>
                            </w:pPr>
                            <w:bookmarkStart w:id="69" w:name="_Toc374909329"/>
                            <w:r w:rsidRPr="00711DBB">
                              <w:rPr>
                                <w:color w:val="FFFFFF" w:themeColor="background1"/>
                              </w:rPr>
                              <w:t>3</w:t>
                            </w:r>
                            <w:r>
                              <w:rPr>
                                <w:color w:val="FFFFFF" w:themeColor="background1"/>
                              </w:rPr>
                              <w:t>.9</w:t>
                            </w:r>
                            <w:r w:rsidRPr="00711DBB">
                              <w:rPr>
                                <w:color w:val="FFFFFF" w:themeColor="background1"/>
                              </w:rPr>
                              <w:tab/>
                            </w:r>
                            <w:r w:rsidRPr="00060710">
                              <w:rPr>
                                <w:rFonts w:eastAsia="Times New Roman"/>
                                <w:color w:val="FFFFFF" w:themeColor="background1"/>
                                <w:lang w:eastAsia="sk-SK"/>
                              </w:rPr>
                              <w:t>Typy testových úloh</w:t>
                            </w:r>
                            <w:bookmarkEnd w:id="69"/>
                          </w:p>
                          <w:p w:rsidR="00FE7065" w:rsidRPr="003B46D4" w:rsidRDefault="00FE7065" w:rsidP="00060710">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63" o:spid="_x0000_s1069" type="#_x0000_t202" style="position:absolute;left:0;text-align:left;margin-left:1pt;margin-top:9.45pt;width:453.05pt;height:24.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edxuQIAAOoFAAAOAAAAZHJzL2Uyb0RvYy54bWysVFtP2zAUfp+0/2D5fSTpBbaKFBUQ06QO&#10;0GDi2XVsGuH4eLbbpPz6HdtJ6RgvTOtDah9/5/6dc3rWNYpshXU16JIWRzklQnOoav1Y0p/3V58+&#10;U+I80xVToEVJd8LRs/nHD6etmYkRrEFVwhI0ot2sNSVde29mWeb4WjTMHYERGh8l2IZ5vNrHrLKs&#10;ReuNykZ5fpy1YCtjgQvnUHqZHuk82pdScH8jpROeqJJibD5+bfyuwjebn7LZo2VmXfM+DPYPUTSs&#10;1uh0b+qSeUY2tv7LVFNzCw6kP+LQZCBlzUXMAbMp8lfZ3K2ZETEXLI4z+zK5/2eWX29vLamrkh6P&#10;KdGswR6dK3giXnR+Q1CIFWqNmyHwziDUd+fQYadjts4sgT85hGQHmKTgEB0q0knbhH/MlaAiNmG3&#10;Lzz6IByF05Pp+GQ8pYTj27jIp8U0+M1etI11/quAhoRDSS02NkbAtkvnE3SABGcOVF1d1UrFSyCT&#10;uFCWbBnSwHejqKo2zXeokuw4x18iA4qRMkk8GcQYSaRksBLj+sOB0qQNBZzm0bCG4DkFpXSIQEQm&#10;9pGGSqXixJPfKREwSv8QEjsRa/RG2IxzoX3R1yWiA0qiq/co9viXqN6jnPJAjegZtN8rN7UGG7Pf&#10;1ymVsHoaQpYJ33PFpbxDCXy36iIFx6OBbSuodkg2C2lgneFXNTZ+yZy/ZRYnFGmEW8ff4EcqwOpD&#10;f6JkDfb5LXnA4+DgKyUtTnxJ3a8Ns4IS9U3jSH0pJpOwIuJlMj0Z4cUevqwOX/SmuQBkU4H7zfB4&#10;DHivhqO00DzgcloEr/jENEffSL/heOHTHsLlxsViEUG4FAzzS31n+DBjgdb33QOzpud+mMxrGHYD&#10;m70agYQNDdKw2HiQdZyPUOhU1b4BuFAik/vlFzbW4T2iXlb0/DcAAAD//wMAUEsDBBQABgAIAAAA&#10;IQDrS8ki4AAAAAcBAAAPAAAAZHJzL2Rvd25yZXYueG1sTI/BTsMwEETvSPyDtUhcELVbRElDnAoq&#10;EOWCRIFDb9vYxBHxOsRuE/h6lhMcd2Y087ZYjr4VB9vHJpCG6USBsFQF01Ct4fXl/jwDEROSwTaQ&#10;1fBlIyzL46MCcxMGeraHTaoFl1DMUYNLqculjJWzHuMkdJbYew+9x8RnX0vT48DlvpUzpebSY0O8&#10;4LCzK2erj83ea7g1A66+3+4eH54uUbn1tvs8u9hqfXoy3lyDSHZMf2H4xWd0KJlpF/Zkomg1zPiT&#10;xHK2AMH2QmVTEDsN86sMZFnI//zlDwAAAP//AwBQSwECLQAUAAYACAAAACEAtoM4kv4AAADhAQAA&#10;EwAAAAAAAAAAAAAAAAAAAAAAW0NvbnRlbnRfVHlwZXNdLnhtbFBLAQItABQABgAIAAAAIQA4/SH/&#10;1gAAAJQBAAALAAAAAAAAAAAAAAAAAC8BAABfcmVscy8ucmVsc1BLAQItABQABgAIAAAAIQC8Zedx&#10;uQIAAOoFAAAOAAAAAAAAAAAAAAAAAC4CAABkcnMvZTJvRG9jLnhtbFBLAQItABQABgAIAAAAIQDr&#10;S8ki4AAAAAcBAAAPAAAAAAAAAAAAAAAAABMFAABkcnMvZG93bnJldi54bWxQSwUGAAAAAAQABADz&#10;AAAAIAYAAAAA&#10;" fillcolor="#548dd4 [1951]" stroked="f" strokeweight=".5pt">
                <v:path arrowok="t"/>
                <v:textbox>
                  <w:txbxContent>
                    <w:p w:rsidR="00FE7065" w:rsidRPr="00711DBB" w:rsidRDefault="00FE7065" w:rsidP="00060710">
                      <w:pPr>
                        <w:pStyle w:val="Nadpis2"/>
                        <w:tabs>
                          <w:tab w:val="left" w:pos="709"/>
                        </w:tabs>
                        <w:spacing w:before="0" w:line="240" w:lineRule="auto"/>
                        <w:rPr>
                          <w:rFonts w:eastAsia="Times New Roman"/>
                          <w:color w:val="FFFFFF" w:themeColor="background1"/>
                          <w:lang w:eastAsia="sk-SK"/>
                        </w:rPr>
                      </w:pPr>
                      <w:bookmarkStart w:id="119" w:name="_Toc374909329"/>
                      <w:r w:rsidRPr="00711DBB">
                        <w:rPr>
                          <w:color w:val="FFFFFF" w:themeColor="background1"/>
                        </w:rPr>
                        <w:t>3</w:t>
                      </w:r>
                      <w:r>
                        <w:rPr>
                          <w:color w:val="FFFFFF" w:themeColor="background1"/>
                        </w:rPr>
                        <w:t>.9</w:t>
                      </w:r>
                      <w:r w:rsidRPr="00711DBB">
                        <w:rPr>
                          <w:color w:val="FFFFFF" w:themeColor="background1"/>
                        </w:rPr>
                        <w:tab/>
                      </w:r>
                      <w:r w:rsidRPr="00060710">
                        <w:rPr>
                          <w:rFonts w:eastAsia="Times New Roman"/>
                          <w:color w:val="FFFFFF" w:themeColor="background1"/>
                          <w:lang w:eastAsia="sk-SK"/>
                        </w:rPr>
                        <w:t>Typy testových úloh</w:t>
                      </w:r>
                      <w:bookmarkEnd w:id="119"/>
                    </w:p>
                    <w:p w:rsidR="00FE7065" w:rsidRPr="003B46D4" w:rsidRDefault="00FE7065" w:rsidP="00060710">
                      <w:pPr>
                        <w:pStyle w:val="Nadpis2"/>
                        <w:spacing w:before="0"/>
                        <w:rPr>
                          <w:color w:val="FFFFFF" w:themeColor="background1"/>
                        </w:rPr>
                      </w:pPr>
                    </w:p>
                  </w:txbxContent>
                </v:textbox>
              </v:shape>
            </w:pict>
          </mc:Fallback>
        </mc:AlternateContent>
      </w:r>
    </w:p>
    <w:p w:rsidR="00060710" w:rsidRPr="008146B0" w:rsidRDefault="00060710" w:rsidP="00060710">
      <w:pPr>
        <w:spacing w:before="80" w:after="0" w:line="240" w:lineRule="auto"/>
        <w:jc w:val="both"/>
        <w:rPr>
          <w:rFonts w:eastAsia="Times New Roman" w:cs="Times New Roman"/>
          <w:sz w:val="24"/>
          <w:szCs w:val="24"/>
          <w:lang w:eastAsia="sk-SK"/>
        </w:rPr>
      </w:pPr>
    </w:p>
    <w:p w:rsidR="00E74239" w:rsidRPr="00845579" w:rsidRDefault="00E74239" w:rsidP="00060710">
      <w:pPr>
        <w:spacing w:before="80" w:after="0" w:line="240" w:lineRule="auto"/>
      </w:pPr>
    </w:p>
    <w:p w:rsidR="00E74239" w:rsidRPr="008146B0" w:rsidRDefault="00E74239" w:rsidP="00060710">
      <w:pPr>
        <w:spacing w:before="80" w:after="0" w:line="240" w:lineRule="auto"/>
        <w:jc w:val="both"/>
        <w:rPr>
          <w:rFonts w:eastAsia="Times New Roman" w:cs="Times New Roman"/>
          <w:b/>
          <w:i/>
          <w:sz w:val="24"/>
          <w:szCs w:val="24"/>
          <w:lang w:eastAsia="sk-SK"/>
        </w:rPr>
      </w:pP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umožňuje učiteľovi </w:t>
      </w:r>
      <w:r w:rsidRPr="008146B0">
        <w:rPr>
          <w:rFonts w:eastAsia="Times New Roman" w:cs="Times New Roman"/>
          <w:b/>
          <w:i/>
          <w:sz w:val="24"/>
          <w:szCs w:val="24"/>
          <w:lang w:eastAsia="sk-SK"/>
        </w:rPr>
        <w:t>vytvárať a zadávať testy</w:t>
      </w:r>
      <w:r w:rsidRPr="008146B0">
        <w:rPr>
          <w:rFonts w:eastAsia="Times New Roman" w:cs="Times New Roman"/>
          <w:sz w:val="24"/>
          <w:szCs w:val="24"/>
          <w:lang w:eastAsia="sk-SK"/>
        </w:rPr>
        <w:t>, ktoré sa spravidla skladajú z</w:t>
      </w:r>
      <w:r w:rsidR="00813FE6">
        <w:rPr>
          <w:rFonts w:eastAsia="Times New Roman" w:cs="Times New Roman"/>
          <w:sz w:val="24"/>
          <w:szCs w:val="24"/>
          <w:lang w:eastAsia="sk-SK"/>
        </w:rPr>
        <w:t> </w:t>
      </w:r>
      <w:r w:rsidRPr="008146B0">
        <w:rPr>
          <w:rFonts w:eastAsia="Times New Roman" w:cs="Times New Roman"/>
          <w:sz w:val="24"/>
          <w:szCs w:val="24"/>
          <w:lang w:eastAsia="sk-SK"/>
        </w:rPr>
        <w:t xml:space="preserve">niekoľkých úloh rôzneho typu. Jedná sa napríklad </w:t>
      </w:r>
      <w:r w:rsidRPr="008146B0">
        <w:rPr>
          <w:rFonts w:eastAsia="Times New Roman" w:cs="Times New Roman"/>
          <w:b/>
          <w:i/>
          <w:sz w:val="24"/>
          <w:szCs w:val="24"/>
          <w:lang w:eastAsia="sk-SK"/>
        </w:rPr>
        <w:t>o výber z niekoľkých možností, pravda/nepravda, tvorená odpoveď, krátka odpoveď, priraďovanie, numerická úloha, doplňovacie úloha (</w:t>
      </w:r>
      <w:proofErr w:type="spellStart"/>
      <w:r w:rsidRPr="008146B0">
        <w:rPr>
          <w:rFonts w:eastAsia="Times New Roman" w:cs="Times New Roman"/>
          <w:b/>
          <w:i/>
          <w:sz w:val="24"/>
          <w:szCs w:val="24"/>
          <w:lang w:eastAsia="sk-SK"/>
        </w:rPr>
        <w:t>cloze</w:t>
      </w:r>
      <w:proofErr w:type="spellEnd"/>
      <w:r w:rsidRPr="008146B0">
        <w:rPr>
          <w:rFonts w:eastAsia="Times New Roman" w:cs="Times New Roman"/>
          <w:b/>
          <w:i/>
          <w:sz w:val="24"/>
          <w:szCs w:val="24"/>
          <w:lang w:eastAsia="sk-SK"/>
        </w:rPr>
        <w:t>) a</w:t>
      </w:r>
      <w:r w:rsidR="00B258B7" w:rsidRPr="008146B0">
        <w:rPr>
          <w:rFonts w:eastAsia="Times New Roman" w:cs="Times New Roman"/>
          <w:b/>
          <w:i/>
          <w:sz w:val="24"/>
          <w:szCs w:val="24"/>
          <w:lang w:eastAsia="sk-SK"/>
        </w:rPr>
        <w:t xml:space="preserve"> </w:t>
      </w:r>
      <w:r w:rsidRPr="008146B0">
        <w:rPr>
          <w:rFonts w:eastAsia="Times New Roman" w:cs="Times New Roman"/>
          <w:b/>
          <w:i/>
          <w:sz w:val="24"/>
          <w:szCs w:val="24"/>
          <w:lang w:eastAsia="sk-SK"/>
        </w:rPr>
        <w:t>pod.</w:t>
      </w:r>
    </w:p>
    <w:p w:rsidR="00E74239" w:rsidRDefault="00E74239" w:rsidP="00060710">
      <w:pPr>
        <w:spacing w:before="80" w:after="0" w:line="240" w:lineRule="auto"/>
        <w:jc w:val="both"/>
        <w:rPr>
          <w:rFonts w:eastAsia="Times New Roman" w:cs="Times New Roman"/>
          <w:b/>
          <w:i/>
          <w:sz w:val="24"/>
          <w:szCs w:val="24"/>
          <w:lang w:eastAsia="sk-SK"/>
        </w:rPr>
      </w:pPr>
      <w:r w:rsidRPr="008146B0">
        <w:rPr>
          <w:rFonts w:eastAsia="Times New Roman" w:cs="Times New Roman"/>
          <w:sz w:val="24"/>
          <w:szCs w:val="24"/>
          <w:lang w:eastAsia="sk-SK"/>
        </w:rPr>
        <w:t xml:space="preserve">Úlohy sú uchovávané v databáze organizovanej do kategórií a môžu byť použité opakovane.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podporuje celkom </w:t>
      </w:r>
      <w:r w:rsidRPr="008146B0">
        <w:rPr>
          <w:rFonts w:eastAsia="Times New Roman" w:cs="Times New Roman"/>
          <w:b/>
          <w:i/>
          <w:sz w:val="24"/>
          <w:szCs w:val="24"/>
          <w:lang w:eastAsia="sk-SK"/>
        </w:rPr>
        <w:t>11 rôznych typov testových úloh.</w:t>
      </w:r>
    </w:p>
    <w:p w:rsidR="00060710" w:rsidRPr="008146B0" w:rsidRDefault="00060710" w:rsidP="00060710">
      <w:pPr>
        <w:spacing w:before="80" w:after="0" w:line="240" w:lineRule="auto"/>
        <w:jc w:val="both"/>
        <w:rPr>
          <w:rFonts w:eastAsia="Times New Roman" w:cs="Times New Roman"/>
          <w:b/>
          <w:i/>
          <w:sz w:val="24"/>
          <w:szCs w:val="24"/>
          <w:lang w:eastAsia="sk-SK"/>
        </w:rPr>
      </w:pPr>
    </w:p>
    <w:p w:rsidR="00E74239" w:rsidRPr="00060710" w:rsidRDefault="00E74239" w:rsidP="00060710">
      <w:pPr>
        <w:spacing w:before="80" w:after="0" w:line="240" w:lineRule="auto"/>
        <w:jc w:val="both"/>
        <w:rPr>
          <w:rFonts w:eastAsia="Times New Roman" w:cs="Times New Roman"/>
          <w:b/>
          <w:i/>
          <w:sz w:val="24"/>
          <w:szCs w:val="24"/>
          <w:lang w:eastAsia="sk-SK"/>
        </w:rPr>
      </w:pPr>
      <w:r w:rsidRPr="00060710">
        <w:rPr>
          <w:rFonts w:eastAsia="Times New Roman" w:cs="Times New Roman"/>
          <w:b/>
          <w:i/>
          <w:sz w:val="24"/>
          <w:szCs w:val="24"/>
          <w:lang w:eastAsia="sk-SK"/>
        </w:rPr>
        <w:t>Banka úloh</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V menu </w:t>
      </w:r>
      <w:r w:rsidRPr="008146B0">
        <w:rPr>
          <w:rFonts w:eastAsia="Times New Roman" w:cs="Times New Roman"/>
          <w:b/>
          <w:i/>
          <w:sz w:val="24"/>
          <w:szCs w:val="24"/>
          <w:lang w:eastAsia="sk-SK"/>
        </w:rPr>
        <w:t>Nastavenie - Administratíva kurzu - Banka úloh</w:t>
      </w:r>
      <w:r w:rsidRPr="008146B0">
        <w:rPr>
          <w:rFonts w:eastAsia="Times New Roman" w:cs="Times New Roman"/>
          <w:sz w:val="24"/>
          <w:szCs w:val="24"/>
          <w:lang w:eastAsia="sk-SK"/>
        </w:rPr>
        <w:t xml:space="preserve"> je možné jednotlivé úlohy triediť do kategórií, vytvárať, importovať a exportovať. </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Menu </w:t>
      </w:r>
      <w:r w:rsidRPr="008146B0">
        <w:rPr>
          <w:rFonts w:eastAsia="Times New Roman" w:cs="Times New Roman"/>
          <w:b/>
          <w:i/>
          <w:sz w:val="24"/>
          <w:szCs w:val="24"/>
          <w:lang w:eastAsia="sk-SK"/>
        </w:rPr>
        <w:t>Úlohy</w:t>
      </w:r>
      <w:r w:rsidRPr="008146B0">
        <w:rPr>
          <w:rFonts w:eastAsia="Times New Roman" w:cs="Times New Roman"/>
          <w:sz w:val="24"/>
          <w:szCs w:val="24"/>
          <w:lang w:eastAsia="sk-SK"/>
        </w:rPr>
        <w:t xml:space="preserve"> umožňuje správu jednotlivých testových úloh. V tomto module je možné vytvárať nové testové úlohy, radiť ich do kategórií, presúvať a mazať. Pomocou ďalších volieb možno jednotlivé úlohy tiež zobrazovať, kontrolovať a upravovať.</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Menu </w:t>
      </w:r>
      <w:r w:rsidRPr="008146B0">
        <w:rPr>
          <w:rFonts w:eastAsia="Times New Roman" w:cs="Times New Roman"/>
          <w:b/>
          <w:i/>
          <w:sz w:val="24"/>
          <w:szCs w:val="24"/>
          <w:lang w:eastAsia="sk-SK"/>
        </w:rPr>
        <w:t>Kategórie</w:t>
      </w:r>
      <w:r w:rsidRPr="008146B0">
        <w:rPr>
          <w:rFonts w:eastAsia="Times New Roman" w:cs="Times New Roman"/>
          <w:sz w:val="24"/>
          <w:szCs w:val="24"/>
          <w:lang w:eastAsia="sk-SK"/>
        </w:rPr>
        <w:t xml:space="preserve"> umožňuje správu jednotlivých kategórií testových úloh. V tomto formulári je možné tieto kategórie pres</w:t>
      </w:r>
      <w:r w:rsidR="000A6F4E" w:rsidRPr="008146B0">
        <w:rPr>
          <w:rFonts w:eastAsia="Times New Roman" w:cs="Times New Roman"/>
          <w:sz w:val="24"/>
          <w:szCs w:val="24"/>
          <w:lang w:eastAsia="sk-SK"/>
        </w:rPr>
        <w:t>úvať, dopĺňať ich názvy a popis</w:t>
      </w:r>
      <w:r w:rsidRPr="008146B0">
        <w:rPr>
          <w:rFonts w:eastAsia="Times New Roman" w:cs="Times New Roman"/>
          <w:sz w:val="24"/>
          <w:szCs w:val="24"/>
          <w:lang w:eastAsia="sk-SK"/>
        </w:rPr>
        <w:t>y.</w:t>
      </w:r>
    </w:p>
    <w:p w:rsidR="00E74239" w:rsidRPr="008146B0" w:rsidRDefault="00E74239" w:rsidP="00E74239">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Menu </w:t>
      </w:r>
      <w:r w:rsidRPr="008146B0">
        <w:rPr>
          <w:rFonts w:eastAsia="Times New Roman" w:cs="Times New Roman"/>
          <w:b/>
          <w:i/>
          <w:sz w:val="24"/>
          <w:szCs w:val="24"/>
          <w:lang w:eastAsia="sk-SK"/>
        </w:rPr>
        <w:t xml:space="preserve">Import a Export </w:t>
      </w:r>
      <w:r w:rsidRPr="008146B0">
        <w:rPr>
          <w:rFonts w:eastAsia="Times New Roman" w:cs="Times New Roman"/>
          <w:sz w:val="24"/>
          <w:szCs w:val="24"/>
          <w:lang w:eastAsia="sk-SK"/>
        </w:rPr>
        <w:t xml:space="preserve">umožňuje import a export testov v najrozšírenejších formátoch, ktoré sú v LMS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 xml:space="preserve"> podporované</w:t>
      </w:r>
      <w:r w:rsidR="000A6F4E" w:rsidRPr="008146B0">
        <w:rPr>
          <w:rFonts w:eastAsia="Times New Roman" w:cs="Times New Roman"/>
          <w:sz w:val="24"/>
          <w:szCs w:val="24"/>
          <w:lang w:eastAsia="sk-SK"/>
        </w:rPr>
        <w:t>. Ide</w:t>
      </w:r>
      <w:r w:rsidRPr="008146B0">
        <w:rPr>
          <w:rFonts w:eastAsia="Times New Roman" w:cs="Times New Roman"/>
          <w:sz w:val="24"/>
          <w:szCs w:val="24"/>
          <w:lang w:eastAsia="sk-SK"/>
        </w:rPr>
        <w:t xml:space="preserve"> napríklad o form</w:t>
      </w:r>
      <w:r w:rsidR="00952CC5">
        <w:rPr>
          <w:rFonts w:eastAsia="Times New Roman" w:cs="Times New Roman"/>
          <w:sz w:val="24"/>
          <w:szCs w:val="24"/>
          <w:lang w:eastAsia="sk-SK"/>
        </w:rPr>
        <w:t xml:space="preserve">át </w:t>
      </w:r>
      <w:proofErr w:type="spellStart"/>
      <w:r w:rsidR="00952CC5">
        <w:rPr>
          <w:rFonts w:eastAsia="Times New Roman" w:cs="Times New Roman"/>
          <w:sz w:val="24"/>
          <w:szCs w:val="24"/>
          <w:lang w:eastAsia="sk-SK"/>
        </w:rPr>
        <w:t>Blackboard</w:t>
      </w:r>
      <w:proofErr w:type="spellEnd"/>
      <w:r w:rsidR="00952CC5">
        <w:rPr>
          <w:rFonts w:eastAsia="Times New Roman" w:cs="Times New Roman"/>
          <w:sz w:val="24"/>
          <w:szCs w:val="24"/>
          <w:lang w:eastAsia="sk-SK"/>
        </w:rPr>
        <w:t xml:space="preserve">, GIFT, </w:t>
      </w:r>
      <w:proofErr w:type="spellStart"/>
      <w:r w:rsidR="00952CC5">
        <w:rPr>
          <w:rFonts w:eastAsia="Times New Roman" w:cs="Times New Roman"/>
          <w:sz w:val="24"/>
          <w:szCs w:val="24"/>
          <w:lang w:eastAsia="sk-SK"/>
        </w:rPr>
        <w:t>Moodle</w:t>
      </w:r>
      <w:proofErr w:type="spellEnd"/>
      <w:r w:rsidR="00952CC5">
        <w:rPr>
          <w:rFonts w:eastAsia="Times New Roman" w:cs="Times New Roman"/>
          <w:sz w:val="24"/>
          <w:szCs w:val="24"/>
          <w:lang w:eastAsia="sk-SK"/>
        </w:rPr>
        <w:t xml:space="preserve"> XML</w:t>
      </w:r>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WebCT</w:t>
      </w:r>
      <w:proofErr w:type="spellEnd"/>
      <w:r w:rsidRPr="008146B0">
        <w:rPr>
          <w:rFonts w:eastAsia="Times New Roman" w:cs="Times New Roman"/>
          <w:sz w:val="24"/>
          <w:szCs w:val="24"/>
          <w:lang w:eastAsia="sk-SK"/>
        </w:rPr>
        <w:t xml:space="preserve"> a</w:t>
      </w:r>
      <w:r w:rsidR="000A6F4E" w:rsidRPr="008146B0">
        <w:rPr>
          <w:rFonts w:eastAsia="Times New Roman" w:cs="Times New Roman"/>
          <w:sz w:val="24"/>
          <w:szCs w:val="24"/>
          <w:lang w:eastAsia="sk-SK"/>
        </w:rPr>
        <w:t xml:space="preserve"> </w:t>
      </w:r>
      <w:r w:rsidRPr="008146B0">
        <w:rPr>
          <w:rFonts w:eastAsia="Times New Roman" w:cs="Times New Roman"/>
          <w:sz w:val="24"/>
          <w:szCs w:val="24"/>
          <w:lang w:eastAsia="sk-SK"/>
        </w:rPr>
        <w:t>i.</w:t>
      </w:r>
    </w:p>
    <w:p w:rsidR="00E74239" w:rsidRPr="008146B0" w:rsidRDefault="00E74239" w:rsidP="00E74239">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Importovanie úloh z textových súborov je pritom </w:t>
      </w:r>
      <w:r w:rsidRPr="008146B0">
        <w:rPr>
          <w:rFonts w:eastAsia="Times New Roman" w:cs="Times New Roman"/>
          <w:b/>
          <w:i/>
          <w:sz w:val="24"/>
          <w:szCs w:val="24"/>
          <w:lang w:eastAsia="sk-SK"/>
        </w:rPr>
        <w:t>vhodnou alternatívou vytvárania testových úloh</w:t>
      </w:r>
      <w:r w:rsidRPr="008146B0">
        <w:rPr>
          <w:rFonts w:eastAsia="Times New Roman" w:cs="Times New Roman"/>
          <w:sz w:val="24"/>
          <w:szCs w:val="24"/>
          <w:lang w:eastAsia="sk-SK"/>
        </w:rPr>
        <w:t xml:space="preserve"> najmä pre pokročilých používateľov a</w:t>
      </w:r>
      <w:r w:rsidR="000A6F4E" w:rsidRPr="008146B0">
        <w:rPr>
          <w:rFonts w:eastAsia="Times New Roman" w:cs="Times New Roman"/>
          <w:sz w:val="24"/>
          <w:szCs w:val="24"/>
          <w:lang w:eastAsia="sk-SK"/>
        </w:rPr>
        <w:t xml:space="preserve"> takých </w:t>
      </w:r>
      <w:r w:rsidRPr="008146B0">
        <w:rPr>
          <w:rFonts w:eastAsia="Times New Roman" w:cs="Times New Roman"/>
          <w:sz w:val="24"/>
          <w:szCs w:val="24"/>
          <w:lang w:eastAsia="sk-SK"/>
        </w:rPr>
        <w:t xml:space="preserve">používateľov, ktorí nemôžu </w:t>
      </w:r>
      <w:r w:rsidRPr="008146B0">
        <w:rPr>
          <w:rFonts w:eastAsia="Times New Roman" w:cs="Times New Roman"/>
          <w:sz w:val="24"/>
          <w:szCs w:val="24"/>
          <w:lang w:eastAsia="sk-SK"/>
        </w:rPr>
        <w:lastRenderedPageBreak/>
        <w:t>alebo nechcú vytvárať úlohy prostredníctvom</w:t>
      </w:r>
      <w:r w:rsidR="000A6F4E" w:rsidRPr="008146B0">
        <w:rPr>
          <w:rFonts w:eastAsia="Times New Roman" w:cs="Times New Roman"/>
          <w:sz w:val="24"/>
          <w:szCs w:val="24"/>
          <w:lang w:eastAsia="sk-SK"/>
        </w:rPr>
        <w:t xml:space="preserve"> </w:t>
      </w:r>
      <w:proofErr w:type="spellStart"/>
      <w:r w:rsidR="000A6F4E" w:rsidRPr="008146B0">
        <w:rPr>
          <w:rFonts w:eastAsia="Times New Roman" w:cs="Times New Roman"/>
          <w:sz w:val="24"/>
          <w:szCs w:val="24"/>
          <w:lang w:eastAsia="sk-SK"/>
        </w:rPr>
        <w:t>Moodle</w:t>
      </w:r>
      <w:proofErr w:type="spellEnd"/>
      <w:r w:rsidR="000A6F4E" w:rsidRPr="008146B0">
        <w:rPr>
          <w:rFonts w:eastAsia="Times New Roman" w:cs="Times New Roman"/>
          <w:sz w:val="24"/>
          <w:szCs w:val="24"/>
          <w:lang w:eastAsia="sk-SK"/>
        </w:rPr>
        <w:t xml:space="preserve"> a webového prehliadača,</w:t>
      </w:r>
      <w:r w:rsidRPr="008146B0">
        <w:rPr>
          <w:rFonts w:eastAsia="Times New Roman" w:cs="Times New Roman"/>
          <w:sz w:val="24"/>
          <w:szCs w:val="24"/>
          <w:lang w:eastAsia="sk-SK"/>
        </w:rPr>
        <w:t xml:space="preserve"> namiesto</w:t>
      </w:r>
      <w:r w:rsidR="000A6F4E" w:rsidRPr="008146B0">
        <w:rPr>
          <w:rFonts w:eastAsia="Times New Roman" w:cs="Times New Roman"/>
          <w:sz w:val="24"/>
          <w:szCs w:val="24"/>
          <w:lang w:eastAsia="sk-SK"/>
        </w:rPr>
        <w:t xml:space="preserve"> toho chcú použiť svoj obľúbený - </w:t>
      </w:r>
      <w:r w:rsidRPr="008146B0">
        <w:rPr>
          <w:rFonts w:eastAsia="Times New Roman" w:cs="Times New Roman"/>
          <w:sz w:val="24"/>
          <w:szCs w:val="24"/>
          <w:lang w:eastAsia="sk-SK"/>
        </w:rPr>
        <w:t xml:space="preserve">čisto textový editor. Tieto úlohy si tak môžu </w:t>
      </w:r>
      <w:proofErr w:type="spellStart"/>
      <w:r w:rsidRPr="008146B0">
        <w:rPr>
          <w:rFonts w:eastAsia="Times New Roman" w:cs="Times New Roman"/>
          <w:sz w:val="24"/>
          <w:szCs w:val="24"/>
          <w:lang w:eastAsia="sk-SK"/>
        </w:rPr>
        <w:t>predpripraviť</w:t>
      </w:r>
      <w:proofErr w:type="spellEnd"/>
      <w:r w:rsidRPr="008146B0">
        <w:rPr>
          <w:rFonts w:eastAsia="Times New Roman" w:cs="Times New Roman"/>
          <w:sz w:val="24"/>
          <w:szCs w:val="24"/>
          <w:lang w:eastAsia="sk-SK"/>
        </w:rPr>
        <w:t xml:space="preserve"> "</w:t>
      </w:r>
      <w:proofErr w:type="spellStart"/>
      <w:r w:rsidRPr="008146B0">
        <w:rPr>
          <w:rFonts w:eastAsia="Times New Roman" w:cs="Times New Roman"/>
          <w:sz w:val="24"/>
          <w:szCs w:val="24"/>
          <w:lang w:eastAsia="sk-SK"/>
        </w:rPr>
        <w:t>offline</w:t>
      </w:r>
      <w:proofErr w:type="spellEnd"/>
      <w:r w:rsidR="000A6F4E" w:rsidRPr="008146B0">
        <w:rPr>
          <w:rFonts w:eastAsia="Times New Roman" w:cs="Times New Roman"/>
          <w:sz w:val="24"/>
          <w:szCs w:val="24"/>
          <w:lang w:eastAsia="sk-SK"/>
        </w:rPr>
        <w:t xml:space="preserve">" a neskôr </w:t>
      </w:r>
      <w:r w:rsidRPr="008146B0">
        <w:rPr>
          <w:rFonts w:eastAsia="Times New Roman" w:cs="Times New Roman"/>
          <w:sz w:val="24"/>
          <w:szCs w:val="24"/>
          <w:lang w:eastAsia="sk-SK"/>
        </w:rPr>
        <w:t xml:space="preserve">importovať do </w:t>
      </w:r>
      <w:proofErr w:type="spellStart"/>
      <w:r w:rsidRPr="008146B0">
        <w:rPr>
          <w:rFonts w:eastAsia="Times New Roman" w:cs="Times New Roman"/>
          <w:sz w:val="24"/>
          <w:szCs w:val="24"/>
          <w:lang w:eastAsia="sk-SK"/>
        </w:rPr>
        <w:t>Moodle</w:t>
      </w:r>
      <w:proofErr w:type="spellEnd"/>
      <w:r w:rsidRPr="008146B0">
        <w:rPr>
          <w:rFonts w:eastAsia="Times New Roman" w:cs="Times New Roman"/>
          <w:sz w:val="24"/>
          <w:szCs w:val="24"/>
          <w:lang w:eastAsia="sk-SK"/>
        </w:rPr>
        <w:t>.</w:t>
      </w:r>
    </w:p>
    <w:p w:rsidR="00845579" w:rsidRPr="008146B0" w:rsidRDefault="00845579" w:rsidP="00E74239">
      <w:pPr>
        <w:spacing w:before="80" w:after="0" w:line="240" w:lineRule="auto"/>
        <w:jc w:val="both"/>
        <w:rPr>
          <w:rFonts w:eastAsia="Times New Roman" w:cs="Times New Roman"/>
          <w:sz w:val="24"/>
          <w:szCs w:val="24"/>
          <w:lang w:eastAsia="sk-SK"/>
        </w:rPr>
      </w:pPr>
    </w:p>
    <w:p w:rsidR="00E74239" w:rsidRPr="00060710" w:rsidRDefault="00E74239" w:rsidP="00E74239">
      <w:pPr>
        <w:spacing w:before="80" w:after="0" w:line="240" w:lineRule="auto"/>
        <w:jc w:val="both"/>
        <w:rPr>
          <w:rFonts w:eastAsia="Times New Roman" w:cs="Times New Roman"/>
          <w:b/>
          <w:i/>
          <w:sz w:val="24"/>
          <w:szCs w:val="24"/>
          <w:lang w:eastAsia="sk-SK"/>
        </w:rPr>
      </w:pPr>
      <w:r w:rsidRPr="00060710">
        <w:rPr>
          <w:rFonts w:eastAsia="Times New Roman" w:cs="Times New Roman"/>
          <w:b/>
          <w:i/>
          <w:sz w:val="24"/>
          <w:szCs w:val="24"/>
          <w:lang w:eastAsia="sk-SK"/>
        </w:rPr>
        <w:t>Typy testových úloh</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Dlhá textová odpoveď</w:t>
      </w:r>
      <w:r w:rsidRPr="008146B0">
        <w:rPr>
          <w:rFonts w:eastAsia="Times New Roman" w:cs="Times New Roman"/>
          <w:sz w:val="24"/>
          <w:szCs w:val="24"/>
          <w:lang w:eastAsia="sk-SK"/>
        </w:rPr>
        <w:t xml:space="preserve"> - umožňuje odpovedať d</w:t>
      </w:r>
      <w:r w:rsidR="002A20C4" w:rsidRPr="008146B0">
        <w:rPr>
          <w:rFonts w:eastAsia="Times New Roman" w:cs="Times New Roman"/>
          <w:sz w:val="24"/>
          <w:szCs w:val="24"/>
          <w:lang w:eastAsia="sk-SK"/>
        </w:rPr>
        <w:t>lhší</w:t>
      </w:r>
      <w:r w:rsidRPr="008146B0">
        <w:rPr>
          <w:rFonts w:eastAsia="Times New Roman" w:cs="Times New Roman"/>
          <w:sz w:val="24"/>
          <w:szCs w:val="24"/>
          <w:lang w:eastAsia="sk-SK"/>
        </w:rPr>
        <w:t>m textovým reťazcom. Hodnotenie prebieha po vyplnení testu ručne učiteľom.</w:t>
      </w:r>
    </w:p>
    <w:p w:rsidR="00E74239" w:rsidRPr="008146B0" w:rsidRDefault="002A20C4"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Doplňovacia</w:t>
      </w:r>
      <w:r w:rsidR="00E74239" w:rsidRPr="008146B0">
        <w:rPr>
          <w:rFonts w:eastAsia="Times New Roman" w:cs="Times New Roman"/>
          <w:b/>
          <w:i/>
          <w:sz w:val="24"/>
          <w:szCs w:val="24"/>
          <w:lang w:eastAsia="sk-SK"/>
        </w:rPr>
        <w:t xml:space="preserve"> úloha (</w:t>
      </w:r>
      <w:proofErr w:type="spellStart"/>
      <w:r w:rsidR="00E74239" w:rsidRPr="008146B0">
        <w:rPr>
          <w:rFonts w:eastAsia="Times New Roman" w:cs="Times New Roman"/>
          <w:b/>
          <w:i/>
          <w:sz w:val="24"/>
          <w:szCs w:val="24"/>
          <w:lang w:eastAsia="sk-SK"/>
        </w:rPr>
        <w:t>cloze</w:t>
      </w:r>
      <w:proofErr w:type="spellEnd"/>
      <w:r w:rsidR="00E74239" w:rsidRPr="008146B0">
        <w:rPr>
          <w:rFonts w:eastAsia="Times New Roman" w:cs="Times New Roman"/>
          <w:b/>
          <w:i/>
          <w:sz w:val="24"/>
          <w:szCs w:val="24"/>
          <w:lang w:eastAsia="sk-SK"/>
        </w:rPr>
        <w:t>)</w:t>
      </w:r>
      <w:r w:rsidR="00E74239" w:rsidRPr="008146B0">
        <w:rPr>
          <w:rFonts w:eastAsia="Times New Roman" w:cs="Times New Roman"/>
          <w:sz w:val="24"/>
          <w:szCs w:val="24"/>
          <w:lang w:eastAsia="sk-SK"/>
        </w:rPr>
        <w:t xml:space="preserve"> - môže byť vytvorená len zadaním zdrojového textu v špeciálnom formáte, ktorý obsahuje kód v zložených zátvorkách (napr. {1: SHORTANSWER: = </w:t>
      </w:r>
      <w:proofErr w:type="spellStart"/>
      <w:r w:rsidR="00E74239" w:rsidRPr="008146B0">
        <w:rPr>
          <w:rFonts w:eastAsia="Times New Roman" w:cs="Times New Roman"/>
          <w:sz w:val="24"/>
          <w:szCs w:val="24"/>
          <w:lang w:eastAsia="sk-SK"/>
        </w:rPr>
        <w:t>Berlin</w:t>
      </w:r>
      <w:proofErr w:type="spellEnd"/>
      <w:r w:rsidR="00E74239" w:rsidRPr="008146B0">
        <w:rPr>
          <w:rFonts w:eastAsia="Times New Roman" w:cs="Times New Roman"/>
          <w:sz w:val="24"/>
          <w:szCs w:val="24"/>
          <w:lang w:eastAsia="sk-SK"/>
        </w:rPr>
        <w:t xml:space="preserve">} </w:t>
      </w:r>
      <w:proofErr w:type="spellStart"/>
      <w:r w:rsidR="00E74239" w:rsidRPr="008146B0">
        <w:rPr>
          <w:rFonts w:eastAsia="Times New Roman" w:cs="Times New Roman"/>
          <w:sz w:val="24"/>
          <w:szCs w:val="24"/>
          <w:lang w:eastAsia="sk-SK"/>
        </w:rPr>
        <w:t>is</w:t>
      </w:r>
      <w:proofErr w:type="spellEnd"/>
      <w:r w:rsidR="00E74239" w:rsidRPr="008146B0">
        <w:rPr>
          <w:rFonts w:eastAsia="Times New Roman" w:cs="Times New Roman"/>
          <w:sz w:val="24"/>
          <w:szCs w:val="24"/>
          <w:lang w:eastAsia="sk-SK"/>
        </w:rPr>
        <w:t xml:space="preserve"> </w:t>
      </w:r>
      <w:proofErr w:type="spellStart"/>
      <w:r w:rsidR="00E74239" w:rsidRPr="008146B0">
        <w:rPr>
          <w:rFonts w:eastAsia="Times New Roman" w:cs="Times New Roman"/>
          <w:sz w:val="24"/>
          <w:szCs w:val="24"/>
          <w:lang w:eastAsia="sk-SK"/>
        </w:rPr>
        <w:t>the</w:t>
      </w:r>
      <w:proofErr w:type="spellEnd"/>
      <w:r w:rsidR="00E74239" w:rsidRPr="008146B0">
        <w:rPr>
          <w:rFonts w:eastAsia="Times New Roman" w:cs="Times New Roman"/>
          <w:sz w:val="24"/>
          <w:szCs w:val="24"/>
          <w:lang w:eastAsia="sk-SK"/>
        </w:rPr>
        <w:t xml:space="preserve"> </w:t>
      </w:r>
      <w:proofErr w:type="spellStart"/>
      <w:r w:rsidR="00E74239" w:rsidRPr="008146B0">
        <w:rPr>
          <w:rFonts w:eastAsia="Times New Roman" w:cs="Times New Roman"/>
          <w:sz w:val="24"/>
          <w:szCs w:val="24"/>
          <w:lang w:eastAsia="sk-SK"/>
        </w:rPr>
        <w:t>capitol</w:t>
      </w:r>
      <w:proofErr w:type="spellEnd"/>
      <w:r w:rsidR="00E74239" w:rsidRPr="008146B0">
        <w:rPr>
          <w:rFonts w:eastAsia="Times New Roman" w:cs="Times New Roman"/>
          <w:sz w:val="24"/>
          <w:szCs w:val="24"/>
          <w:lang w:eastAsia="sk-SK"/>
        </w:rPr>
        <w:t xml:space="preserve"> </w:t>
      </w:r>
      <w:proofErr w:type="spellStart"/>
      <w:r w:rsidR="00E74239" w:rsidRPr="008146B0">
        <w:rPr>
          <w:rFonts w:eastAsia="Times New Roman" w:cs="Times New Roman"/>
          <w:sz w:val="24"/>
          <w:szCs w:val="24"/>
          <w:lang w:eastAsia="sk-SK"/>
        </w:rPr>
        <w:t>of</w:t>
      </w:r>
      <w:proofErr w:type="spellEnd"/>
      <w:r w:rsidR="00E74239" w:rsidRPr="008146B0">
        <w:rPr>
          <w:rFonts w:eastAsia="Times New Roman" w:cs="Times New Roman"/>
          <w:sz w:val="24"/>
          <w:szCs w:val="24"/>
          <w:lang w:eastAsia="sk-SK"/>
        </w:rPr>
        <w:t xml:space="preserve"> </w:t>
      </w:r>
      <w:proofErr w:type="spellStart"/>
      <w:r w:rsidR="00E74239" w:rsidRPr="008146B0">
        <w:rPr>
          <w:rFonts w:eastAsia="Times New Roman" w:cs="Times New Roman"/>
          <w:sz w:val="24"/>
          <w:szCs w:val="24"/>
          <w:lang w:eastAsia="sk-SK"/>
        </w:rPr>
        <w:t>Germany</w:t>
      </w:r>
      <w:proofErr w:type="spellEnd"/>
      <w:r w:rsidR="00E74239" w:rsidRPr="008146B0">
        <w:rPr>
          <w:rFonts w:eastAsia="Times New Roman" w:cs="Times New Roman"/>
          <w:sz w:val="24"/>
          <w:szCs w:val="24"/>
          <w:lang w:eastAsia="sk-SK"/>
        </w:rPr>
        <w:t>). Tento text obsahuje kódy, ktoré vytvárajú komplexnú úlohu s</w:t>
      </w:r>
      <w:r w:rsidR="00813FE6">
        <w:rPr>
          <w:rFonts w:eastAsia="Times New Roman" w:cs="Times New Roman"/>
          <w:sz w:val="24"/>
          <w:szCs w:val="24"/>
          <w:lang w:eastAsia="sk-SK"/>
        </w:rPr>
        <w:t> </w:t>
      </w:r>
      <w:r w:rsidR="00E74239" w:rsidRPr="008146B0">
        <w:rPr>
          <w:rFonts w:eastAsia="Times New Roman" w:cs="Times New Roman"/>
          <w:sz w:val="24"/>
          <w:szCs w:val="24"/>
          <w:lang w:eastAsia="sk-SK"/>
        </w:rPr>
        <w:t>vloženými čiastkovými úlohami s viacerými odpoveďami, krátku odpoveď, či numerickú úlohou.</w:t>
      </w:r>
    </w:p>
    <w:p w:rsidR="00E74239"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Jednoduchá vypočítavaná úloha</w:t>
      </w:r>
      <w:r w:rsidR="002A20C4" w:rsidRPr="008146B0">
        <w:rPr>
          <w:rFonts w:eastAsia="Times New Roman" w:cs="Times New Roman"/>
          <w:sz w:val="24"/>
          <w:szCs w:val="24"/>
          <w:lang w:eastAsia="sk-SK"/>
        </w:rPr>
        <w:t xml:space="preserve"> - j</w:t>
      </w:r>
      <w:r w:rsidRPr="008146B0">
        <w:rPr>
          <w:rFonts w:eastAsia="Times New Roman" w:cs="Times New Roman"/>
          <w:sz w:val="24"/>
          <w:szCs w:val="24"/>
          <w:lang w:eastAsia="sk-SK"/>
        </w:rPr>
        <w:t>edná sa</w:t>
      </w:r>
      <w:r w:rsidR="002A20C4" w:rsidRPr="008146B0">
        <w:rPr>
          <w:rFonts w:eastAsia="Times New Roman" w:cs="Times New Roman"/>
          <w:sz w:val="24"/>
          <w:szCs w:val="24"/>
          <w:lang w:eastAsia="sk-SK"/>
        </w:rPr>
        <w:t xml:space="preserve"> o jednoduchší variant vy</w:t>
      </w:r>
      <w:r w:rsidRPr="008146B0">
        <w:rPr>
          <w:rFonts w:eastAsia="Times New Roman" w:cs="Times New Roman"/>
          <w:sz w:val="24"/>
          <w:szCs w:val="24"/>
          <w:lang w:eastAsia="sk-SK"/>
        </w:rPr>
        <w:t>počítavanej otázky. Vypočítavaná úloha sa chová ako numerická úloha, ale konkrétne hodnoty sú pre každého študenta náhodne vybrané z vopred definovanej množiny.</w:t>
      </w:r>
    </w:p>
    <w:p w:rsidR="00060710" w:rsidRPr="00B25A00" w:rsidRDefault="00060710" w:rsidP="00B25A00">
      <w:pPr>
        <w:spacing w:after="0" w:line="240" w:lineRule="auto"/>
        <w:jc w:val="both"/>
        <w:rPr>
          <w:rFonts w:eastAsia="Times New Roman" w:cs="Times New Roman"/>
          <w:sz w:val="24"/>
          <w:szCs w:val="24"/>
          <w:lang w:eastAsia="sk-SK"/>
        </w:rPr>
      </w:pPr>
    </w:p>
    <w:p w:rsidR="002F0C99" w:rsidRDefault="003464A2" w:rsidP="00B25A00">
      <w:pPr>
        <w:keepNext/>
        <w:spacing w:after="0" w:line="240" w:lineRule="auto"/>
        <w:jc w:val="center"/>
      </w:pPr>
      <w:r>
        <w:rPr>
          <w:rFonts w:eastAsia="Times New Roman" w:cs="Times New Roman"/>
          <w:noProof/>
          <w:sz w:val="24"/>
          <w:szCs w:val="24"/>
          <w:lang w:eastAsia="sk-SK"/>
        </w:rPr>
        <w:drawing>
          <wp:inline distT="0" distB="0" distL="0" distR="0" wp14:anchorId="2A20B960" wp14:editId="44745877">
            <wp:extent cx="4303239" cy="3566543"/>
            <wp:effectExtent l="0" t="0" r="2540" b="0"/>
            <wp:docPr id="116" name="Obrázok 37" descr="G:\Manena\Screenshoty\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G:\Manena\Screenshoty\22.jpg"/>
                    <pic:cNvPicPr>
                      <a:picLocks noChangeAspect="1" noChangeArrowheads="1"/>
                    </pic:cNvPicPr>
                  </pic:nvPicPr>
                  <pic:blipFill>
                    <a:blip r:embed="rId90" cstate="print"/>
                    <a:srcRect/>
                    <a:stretch>
                      <a:fillRect/>
                    </a:stretch>
                  </pic:blipFill>
                  <pic:spPr bwMode="auto">
                    <a:xfrm>
                      <a:off x="0" y="0"/>
                      <a:ext cx="4305556" cy="3568464"/>
                    </a:xfrm>
                    <a:prstGeom prst="rect">
                      <a:avLst/>
                    </a:prstGeom>
                    <a:noFill/>
                    <a:ln w="9525">
                      <a:noFill/>
                      <a:miter lim="800000"/>
                      <a:headEnd/>
                      <a:tailEnd/>
                    </a:ln>
                  </pic:spPr>
                </pic:pic>
              </a:graphicData>
            </a:graphic>
          </wp:inline>
        </w:drawing>
      </w:r>
    </w:p>
    <w:p w:rsidR="00B25A00" w:rsidRDefault="00B25A00" w:rsidP="00B25A00">
      <w:pPr>
        <w:pStyle w:val="Popis"/>
        <w:spacing w:after="0"/>
        <w:jc w:val="center"/>
      </w:pPr>
    </w:p>
    <w:p w:rsidR="00A14D3D" w:rsidRDefault="002F0C99" w:rsidP="00B25A00">
      <w:pPr>
        <w:pStyle w:val="Popis"/>
        <w:spacing w:after="0"/>
        <w:jc w:val="center"/>
      </w:pPr>
      <w:bookmarkStart w:id="70" w:name="_Toc374909372"/>
      <w:r>
        <w:t xml:space="preserve">Obr. </w:t>
      </w:r>
      <w:r w:rsidR="00F763D7">
        <w:fldChar w:fldCharType="begin"/>
      </w:r>
      <w:r w:rsidR="00F763D7">
        <w:instrText xml:space="preserve"> SEQ Obr. \* ARABIC </w:instrText>
      </w:r>
      <w:r w:rsidR="00F763D7">
        <w:fldChar w:fldCharType="separate"/>
      </w:r>
      <w:r w:rsidR="00531880">
        <w:rPr>
          <w:noProof/>
        </w:rPr>
        <w:t>19</w:t>
      </w:r>
      <w:r w:rsidR="00F763D7">
        <w:rPr>
          <w:noProof/>
        </w:rPr>
        <w:fldChar w:fldCharType="end"/>
      </w:r>
      <w:r>
        <w:t xml:space="preserve"> </w:t>
      </w:r>
      <w:r w:rsidRPr="008A65B3">
        <w:t>Príklady typov testových úloh</w:t>
      </w:r>
      <w:bookmarkEnd w:id="70"/>
    </w:p>
    <w:p w:rsidR="00060710" w:rsidRPr="00B25A00" w:rsidRDefault="00060710" w:rsidP="00060710">
      <w:pPr>
        <w:pStyle w:val="Popis"/>
        <w:spacing w:before="80" w:after="0"/>
        <w:jc w:val="center"/>
        <w:rPr>
          <w:szCs w:val="24"/>
        </w:rPr>
      </w:pP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Krátka tvorená odpoveď</w:t>
      </w:r>
      <w:r w:rsidRPr="008146B0">
        <w:rPr>
          <w:rFonts w:eastAsia="Times New Roman" w:cs="Times New Roman"/>
          <w:sz w:val="24"/>
          <w:szCs w:val="24"/>
          <w:lang w:eastAsia="sk-SK"/>
        </w:rPr>
        <w:t xml:space="preserve"> - odpoveď je tvorená jedným alebo niekoľkými slovami, ktoré sú porovnané s rôznymi modelovými odpoveďami. Tieto modelové odpovede môžu používať zástupné znaky.</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Numerická úloha</w:t>
      </w:r>
      <w:r w:rsidRPr="008146B0">
        <w:rPr>
          <w:rFonts w:eastAsia="Times New Roman" w:cs="Times New Roman"/>
          <w:sz w:val="24"/>
          <w:szCs w:val="24"/>
          <w:lang w:eastAsia="sk-SK"/>
        </w:rPr>
        <w:t xml:space="preserve"> - odpoveď je tvorená číselným údajom. Tento číselný údaj môže byť doplnený o jednotky. Odpoveď je hodnotená na základe číselného porovnania s rôznymi modelovými odpoveďami. Pre porovnávanie možno nastaviť tolerancie.</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lastRenderedPageBreak/>
        <w:t>Pravda/Nepravda</w:t>
      </w:r>
      <w:r w:rsidRPr="008146B0">
        <w:rPr>
          <w:rFonts w:eastAsia="Times New Roman" w:cs="Times New Roman"/>
          <w:sz w:val="24"/>
          <w:szCs w:val="24"/>
          <w:lang w:eastAsia="sk-SK"/>
        </w:rPr>
        <w:t xml:space="preserve"> - jedná sa o jednoduchý variant úloh s viacerými odpoveďami. Ako odpoveď na otázku ponúka dve možné voľby - "Pravda" a "Nepravda". </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Priraďovanie</w:t>
      </w:r>
      <w:r w:rsidR="002A20C4" w:rsidRPr="008146B0">
        <w:rPr>
          <w:rFonts w:eastAsia="Times New Roman" w:cs="Times New Roman"/>
          <w:sz w:val="24"/>
          <w:szCs w:val="24"/>
          <w:lang w:eastAsia="sk-SK"/>
        </w:rPr>
        <w:t xml:space="preserve"> - odpoveď na každú „pod – </w:t>
      </w:r>
      <w:r w:rsidRPr="008146B0">
        <w:rPr>
          <w:rFonts w:eastAsia="Times New Roman" w:cs="Times New Roman"/>
          <w:sz w:val="24"/>
          <w:szCs w:val="24"/>
          <w:lang w:eastAsia="sk-SK"/>
        </w:rPr>
        <w:t>úlohu</w:t>
      </w:r>
      <w:r w:rsidR="002A20C4" w:rsidRPr="008146B0">
        <w:rPr>
          <w:rFonts w:eastAsia="Times New Roman" w:cs="Times New Roman"/>
          <w:sz w:val="24"/>
          <w:szCs w:val="24"/>
          <w:lang w:eastAsia="sk-SK"/>
        </w:rPr>
        <w:t>“</w:t>
      </w:r>
      <w:r w:rsidRPr="008146B0">
        <w:rPr>
          <w:rFonts w:eastAsia="Times New Roman" w:cs="Times New Roman"/>
          <w:sz w:val="24"/>
          <w:szCs w:val="24"/>
          <w:lang w:eastAsia="sk-SK"/>
        </w:rPr>
        <w:t xml:space="preserve"> sa vyberá zo zoznamu možností.</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Priraďovanie pre náhodne vybrané odpovede</w:t>
      </w:r>
      <w:r w:rsidRPr="008146B0">
        <w:rPr>
          <w:rFonts w:eastAsia="Times New Roman" w:cs="Times New Roman"/>
          <w:sz w:val="24"/>
          <w:szCs w:val="24"/>
          <w:lang w:eastAsia="sk-SK"/>
        </w:rPr>
        <w:t xml:space="preserve"> - jedná sa o priraďovaciu úlohu, ktorej hodnoty sú vybrané náhodne z úloh s krátkou odpoveďou z danej kategórie.</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Výber z možných odpovedí</w:t>
      </w:r>
      <w:r w:rsidRPr="008146B0">
        <w:rPr>
          <w:rFonts w:eastAsia="Times New Roman" w:cs="Times New Roman"/>
          <w:sz w:val="24"/>
          <w:szCs w:val="24"/>
          <w:lang w:eastAsia="sk-SK"/>
        </w:rPr>
        <w:t xml:space="preserve"> - umožňuje výber jednej alebo viacerých odpovedí zo zoznamu.</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Vypočítavaná úloha</w:t>
      </w:r>
      <w:r w:rsidRPr="008146B0">
        <w:rPr>
          <w:rFonts w:eastAsia="Times New Roman" w:cs="Times New Roman"/>
          <w:sz w:val="24"/>
          <w:szCs w:val="24"/>
          <w:lang w:eastAsia="sk-SK"/>
        </w:rPr>
        <w:t xml:space="preserve"> - jedná sa o numerickú úlohu</w:t>
      </w:r>
      <w:r w:rsidR="002A20C4" w:rsidRPr="008146B0">
        <w:rPr>
          <w:rFonts w:eastAsia="Times New Roman" w:cs="Times New Roman"/>
          <w:sz w:val="24"/>
          <w:szCs w:val="24"/>
          <w:lang w:eastAsia="sk-SK"/>
        </w:rPr>
        <w:t>, avšak</w:t>
      </w:r>
      <w:r w:rsidRPr="008146B0">
        <w:rPr>
          <w:rFonts w:eastAsia="Times New Roman" w:cs="Times New Roman"/>
          <w:sz w:val="24"/>
          <w:szCs w:val="24"/>
          <w:lang w:eastAsia="sk-SK"/>
        </w:rPr>
        <w:t xml:space="preserve"> konkrétne hodnoty sú pre každého študenta náhodne vybrané z vopred definovanej množiny.</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Vypočítavaná úloha s viacerými možnosťami</w:t>
      </w:r>
      <w:r w:rsidRPr="008146B0">
        <w:rPr>
          <w:rFonts w:eastAsia="Times New Roman" w:cs="Times New Roman"/>
          <w:sz w:val="24"/>
          <w:szCs w:val="24"/>
          <w:lang w:eastAsia="sk-SK"/>
        </w:rPr>
        <w:t xml:space="preserve"> - chová sa ako obyčajná úloha s viacerými možnosťami, ale ponúkané odpovede sa pre každého študenta vypočítavajú ako výsledok daného vzorca s náhodne vybranými hodnotami z vopred definovanej množiny.</w:t>
      </w:r>
    </w:p>
    <w:p w:rsidR="00E74239" w:rsidRPr="008146B0" w:rsidRDefault="00E74239" w:rsidP="00060710">
      <w:pPr>
        <w:spacing w:before="80" w:after="0" w:line="240" w:lineRule="auto"/>
        <w:jc w:val="both"/>
        <w:rPr>
          <w:rFonts w:eastAsia="Times New Roman" w:cs="Times New Roman"/>
          <w:sz w:val="24"/>
          <w:szCs w:val="24"/>
          <w:lang w:eastAsia="sk-SK"/>
        </w:rPr>
      </w:pPr>
      <w:r w:rsidRPr="008146B0">
        <w:rPr>
          <w:rFonts w:eastAsia="Times New Roman" w:cs="Times New Roman"/>
          <w:b/>
          <w:i/>
          <w:sz w:val="24"/>
          <w:szCs w:val="24"/>
          <w:lang w:eastAsia="sk-SK"/>
        </w:rPr>
        <w:t>Popis</w:t>
      </w:r>
      <w:r w:rsidRPr="008146B0">
        <w:rPr>
          <w:rFonts w:eastAsia="Times New Roman" w:cs="Times New Roman"/>
          <w:sz w:val="24"/>
          <w:szCs w:val="24"/>
          <w:lang w:eastAsia="sk-SK"/>
        </w:rPr>
        <w:t xml:space="preserve"> nie je skutočnou úlohou</w:t>
      </w:r>
      <w:r w:rsidR="00733BE3" w:rsidRPr="008146B0">
        <w:rPr>
          <w:rFonts w:eastAsia="Times New Roman" w:cs="Times New Roman"/>
          <w:sz w:val="24"/>
          <w:szCs w:val="24"/>
          <w:lang w:eastAsia="sk-SK"/>
        </w:rPr>
        <w:t>,</w:t>
      </w:r>
      <w:r w:rsidRPr="008146B0">
        <w:rPr>
          <w:rFonts w:eastAsia="Times New Roman" w:cs="Times New Roman"/>
          <w:sz w:val="24"/>
          <w:szCs w:val="24"/>
          <w:lang w:eastAsia="sk-SK"/>
        </w:rPr>
        <w:t xml:space="preserve"> a tak ho uveďme aspoň pre úplnosť. Opis sa používa na vloženie textovej informácie do testu. Tá môže obsahovať napr. text: "Teraz budú nasledovať zložitejšie úlohy" alebo iné upozornenia.</w:t>
      </w:r>
    </w:p>
    <w:p w:rsidR="00E74239" w:rsidRPr="008146B0" w:rsidRDefault="00E74239" w:rsidP="00E74239">
      <w:pPr>
        <w:spacing w:before="80" w:after="0" w:line="240" w:lineRule="auto"/>
        <w:jc w:val="both"/>
        <w:rPr>
          <w:rFonts w:eastAsia="Times New Roman" w:cs="Times New Roman"/>
          <w:sz w:val="24"/>
          <w:szCs w:val="24"/>
          <w:lang w:eastAsia="sk-SK"/>
        </w:rPr>
      </w:pPr>
    </w:p>
    <w:p w:rsidR="00E74239" w:rsidRPr="008146B0" w:rsidRDefault="00733BE3" w:rsidP="00C9632F">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V</w:t>
      </w:r>
      <w:r w:rsidR="00E74239" w:rsidRPr="008146B0">
        <w:rPr>
          <w:rFonts w:eastAsia="Times New Roman" w:cs="Times New Roman"/>
          <w:sz w:val="24"/>
          <w:szCs w:val="24"/>
          <w:lang w:eastAsia="sk-SK"/>
        </w:rPr>
        <w:t> nasledujúcej kapitole</w:t>
      </w:r>
      <w:r w:rsidRPr="008146B0">
        <w:rPr>
          <w:rFonts w:eastAsia="Times New Roman" w:cs="Times New Roman"/>
          <w:sz w:val="24"/>
          <w:szCs w:val="24"/>
          <w:lang w:eastAsia="sk-SK"/>
        </w:rPr>
        <w:t xml:space="preserve"> sa </w:t>
      </w:r>
      <w:r w:rsidR="00C84585">
        <w:rPr>
          <w:rFonts w:eastAsia="Times New Roman" w:cs="Times New Roman"/>
          <w:sz w:val="24"/>
          <w:szCs w:val="24"/>
          <w:lang w:eastAsia="sk-SK"/>
        </w:rPr>
        <w:t xml:space="preserve">podrobnejšie </w:t>
      </w:r>
      <w:r w:rsidRPr="008146B0">
        <w:rPr>
          <w:rFonts w:eastAsia="Times New Roman" w:cs="Times New Roman"/>
          <w:sz w:val="24"/>
          <w:szCs w:val="24"/>
          <w:lang w:eastAsia="sk-SK"/>
        </w:rPr>
        <w:t>venujeme</w:t>
      </w:r>
      <w:r w:rsidR="00E74239" w:rsidRPr="008146B0">
        <w:rPr>
          <w:rFonts w:eastAsia="Times New Roman" w:cs="Times New Roman"/>
          <w:sz w:val="24"/>
          <w:szCs w:val="24"/>
          <w:lang w:eastAsia="sk-SK"/>
        </w:rPr>
        <w:t xml:space="preserve"> šir</w:t>
      </w:r>
      <w:r w:rsidRPr="008146B0">
        <w:rPr>
          <w:rFonts w:eastAsia="Times New Roman" w:cs="Times New Roman"/>
          <w:sz w:val="24"/>
          <w:szCs w:val="24"/>
          <w:lang w:eastAsia="sk-SK"/>
        </w:rPr>
        <w:t>okej problematike testov, predovšetkým</w:t>
      </w:r>
      <w:r w:rsidR="00E74239" w:rsidRPr="008146B0">
        <w:rPr>
          <w:rFonts w:eastAsia="Times New Roman" w:cs="Times New Roman"/>
          <w:sz w:val="24"/>
          <w:szCs w:val="24"/>
          <w:lang w:eastAsia="sk-SK"/>
        </w:rPr>
        <w:t xml:space="preserve"> z</w:t>
      </w:r>
      <w:r w:rsidRPr="008146B0">
        <w:rPr>
          <w:rFonts w:eastAsia="Times New Roman" w:cs="Times New Roman"/>
          <w:sz w:val="24"/>
          <w:szCs w:val="24"/>
          <w:lang w:eastAsia="sk-SK"/>
        </w:rPr>
        <w:t xml:space="preserve"> toho </w:t>
      </w:r>
      <w:r w:rsidR="00E74239" w:rsidRPr="008146B0">
        <w:rPr>
          <w:rFonts w:eastAsia="Times New Roman" w:cs="Times New Roman"/>
          <w:sz w:val="24"/>
          <w:szCs w:val="24"/>
          <w:lang w:eastAsia="sk-SK"/>
        </w:rPr>
        <w:t xml:space="preserve">dôvodu, že </w:t>
      </w:r>
      <w:proofErr w:type="spellStart"/>
      <w:r w:rsidR="00E74239" w:rsidRPr="008146B0">
        <w:rPr>
          <w:rFonts w:eastAsia="Times New Roman" w:cs="Times New Roman"/>
          <w:sz w:val="24"/>
          <w:szCs w:val="24"/>
          <w:lang w:eastAsia="sk-SK"/>
        </w:rPr>
        <w:t>Moodle</w:t>
      </w:r>
      <w:proofErr w:type="spellEnd"/>
      <w:r w:rsidR="00E74239" w:rsidRPr="008146B0">
        <w:rPr>
          <w:rFonts w:eastAsia="Times New Roman" w:cs="Times New Roman"/>
          <w:sz w:val="24"/>
          <w:szCs w:val="24"/>
          <w:lang w:eastAsia="sk-SK"/>
        </w:rPr>
        <w:t xml:space="preserve"> ponúka širokú škálu možností testovania a vyhodnocovania.</w:t>
      </w:r>
    </w:p>
    <w:p w:rsidR="00E74239" w:rsidRDefault="00E74239" w:rsidP="00C9632F">
      <w:pPr>
        <w:spacing w:before="80" w:after="0" w:line="240" w:lineRule="auto"/>
        <w:rPr>
          <w:lang w:eastAsia="sk-SK"/>
        </w:rPr>
      </w:pPr>
    </w:p>
    <w:p w:rsidR="00C9632F" w:rsidRPr="008146B0" w:rsidRDefault="00C9632F" w:rsidP="00C9632F">
      <w:pPr>
        <w:spacing w:before="80" w:after="0" w:line="240" w:lineRule="auto"/>
        <w:rPr>
          <w:lang w:eastAsia="sk-SK"/>
        </w:rPr>
      </w:pPr>
    </w:p>
    <w:p w:rsidR="00C84585" w:rsidRPr="00C84585" w:rsidRDefault="005013E4" w:rsidP="00C9632F">
      <w:pPr>
        <w:spacing w:before="80" w:after="0" w:line="240" w:lineRule="auto"/>
      </w:pPr>
      <w:r>
        <w:rPr>
          <w:rFonts w:asciiTheme="majorHAnsi" w:hAnsiTheme="majorHAnsi"/>
          <w:noProof/>
          <w:color w:val="FF0000"/>
          <w:lang w:eastAsia="sk-SK"/>
        </w:rPr>
        <mc:AlternateContent>
          <mc:Choice Requires="wps">
            <w:drawing>
              <wp:anchor distT="0" distB="0" distL="114300" distR="114300" simplePos="0" relativeHeight="251721728" behindDoc="0" locked="0" layoutInCell="1" allowOverlap="1">
                <wp:simplePos x="0" y="0"/>
                <wp:positionH relativeFrom="column">
                  <wp:posOffset>20320</wp:posOffset>
                </wp:positionH>
                <wp:positionV relativeFrom="paragraph">
                  <wp:posOffset>109220</wp:posOffset>
                </wp:positionV>
                <wp:extent cx="5753735" cy="310515"/>
                <wp:effectExtent l="0" t="0" r="0" b="0"/>
                <wp:wrapNone/>
                <wp:docPr id="290" name="Blok textu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C84585" w:rsidRDefault="00FE7065" w:rsidP="00C84585">
                            <w:pPr>
                              <w:pStyle w:val="Nadpis1"/>
                              <w:tabs>
                                <w:tab w:val="left" w:pos="709"/>
                              </w:tabs>
                              <w:spacing w:before="0" w:line="240" w:lineRule="auto"/>
                              <w:rPr>
                                <w:rFonts w:eastAsia="Times New Roman"/>
                                <w:color w:val="FFFFFF" w:themeColor="background1"/>
                                <w:lang w:eastAsia="sk-SK"/>
                              </w:rPr>
                            </w:pPr>
                            <w:bookmarkStart w:id="71" w:name="_Toc374909330"/>
                            <w:r>
                              <w:rPr>
                                <w:color w:val="FFFFFF" w:themeColor="background1"/>
                              </w:rPr>
                              <w:t>4</w:t>
                            </w:r>
                            <w:r w:rsidRPr="00C84585">
                              <w:rPr>
                                <w:color w:val="FFFFFF" w:themeColor="background1"/>
                              </w:rPr>
                              <w:tab/>
                              <w:t>Testy</w:t>
                            </w:r>
                            <w:bookmarkEnd w:id="71"/>
                          </w:p>
                          <w:p w:rsidR="00FE7065" w:rsidRPr="003B46D4" w:rsidRDefault="00FE7065" w:rsidP="00C84585">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0" o:spid="_x0000_s1070" type="#_x0000_t202" style="position:absolute;margin-left:1.6pt;margin-top:8.6pt;width:453.05pt;height:24.4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45iuwIAAOwFAAAOAAAAZHJzL2Uyb0RvYy54bWysVFtP2zAUfp+0/2D5fSTpBUZFigqIaVIH&#10;aDDx7Do2jXB8PNtt0v36HdtJ6RgvTOtD6st3bp+/c87Ou0aRrbCuBl3S4iinRGgOVa2fSvrj4frT&#10;Z0qcZ7piCrQo6U44ej7/+OGsNTMxgjWoSliCTrSbtaaka+/NLMscX4uGuSMwQuOlBNswj1v7lFWW&#10;tei9Udkoz4+zFmxlLHDhHJ5epUs6j/6lFNzfSumEJ6qkmJuPXxu/q/DN5mds9mSZWde8T4P9QxYN&#10;qzUG3bu6Yp6Rja3/ctXU3IID6Y84NBlIWXMRa8BqivxVNfdrZkSsBclxZk+T+39u+c32zpK6Kuno&#10;FPnRrMFHulDwTLzo/IaEU+SoNW6G0HuDYN9dQIdvHet1Zgn82SEkO8AkA4fowEknbRP+sVqChhhm&#10;t6cegxCOh9OT6fhkPKWE4924yKfFNMTNXqyNdf6LgIaERUktPm3MgG2XzifoAAnBHKi6uq6Vipsg&#10;J3GpLNkyFILvRtFUbZpvUKWz4xx/SQ54jKJJx5PhGDOJogxeYl5/BFCatCU9Hk/z6FhDiJySUjpk&#10;IKIW+0wDU4mcuPI7JQJG6e9C4ltEjt5Im3EutC96XiI6oCSGeo9hj3/J6j3GqQ60iJFB+71xU2uw&#10;sfo9T4nC6nlIWSZ8rxWX6g4U+G7VRRGOx4PaVlDtUGwWUss6w69rfPglc/6OWexRlBHOHX+LH6kA&#10;2Yd+Rcka7K+3zgMeWwdvKWmx50vqfm6YFZSorxqb6rSYTMKQiJvJ9GSEG3t4szq80ZvmElBNBU44&#10;w+My4L0altJC84jjaRGi4hXTHGOj/IblpU+TCMcbF4tFBOFYMMwv9b3hQ48FWT90j8yaXvuhNW9g&#10;mA5s9qoFEjY8kIbFxoOsY38EohOr/QPgSIlK7sdfmFmH+4h6GdLz3wAAAP//AwBQSwMEFAAGAAgA&#10;AAAhABZwUk7fAAAABwEAAA8AAABkcnMvZG93bnJldi54bWxMjsFOwzAQRO9I/IO1SFxQa7cRKQ1x&#10;KqhAlAsSBQ69beMliYjtELtN4OtZTnAa7cxo9uWr0bbiSH1ovNMwmyoQ5EpvGldpeH25n1yBCBGd&#10;wdY70vBFAVbF6UmOmfGDe6bjNlaCR1zIUEMdY5dJGcqaLIap78hx9u57i5HPvpKmx4HHbSvnSqXS&#10;YuP4Q40drWsqP7YHq+HWDLj+frt7fHi6RFVvdt3nRbLT+vxsvLkGEWmMf2X4xWd0KJhp7w/OBNFq&#10;SOZcZHvByvFSLRMQew1pOgNZ5PI/f/EDAAD//wMAUEsBAi0AFAAGAAgAAAAhALaDOJL+AAAA4QEA&#10;ABMAAAAAAAAAAAAAAAAAAAAAAFtDb250ZW50X1R5cGVzXS54bWxQSwECLQAUAAYACAAAACEAOP0h&#10;/9YAAACUAQAACwAAAAAAAAAAAAAAAAAvAQAAX3JlbHMvLnJlbHNQSwECLQAUAAYACAAAACEAgPOO&#10;YrsCAADsBQAADgAAAAAAAAAAAAAAAAAuAgAAZHJzL2Uyb0RvYy54bWxQSwECLQAUAAYACAAAACEA&#10;FnBSTt8AAAAHAQAADwAAAAAAAAAAAAAAAAAVBQAAZHJzL2Rvd25yZXYueG1sUEsFBgAAAAAEAAQA&#10;8wAAACEGAAAAAA==&#10;" fillcolor="#548dd4 [1951]" stroked="f" strokeweight=".5pt">
                <v:path arrowok="t"/>
                <v:textbox>
                  <w:txbxContent>
                    <w:p w:rsidR="00FE7065" w:rsidRPr="00C84585" w:rsidRDefault="00FE7065" w:rsidP="00C84585">
                      <w:pPr>
                        <w:pStyle w:val="Nadpis1"/>
                        <w:tabs>
                          <w:tab w:val="left" w:pos="709"/>
                        </w:tabs>
                        <w:spacing w:before="0" w:line="240" w:lineRule="auto"/>
                        <w:rPr>
                          <w:rFonts w:eastAsia="Times New Roman"/>
                          <w:color w:val="FFFFFF" w:themeColor="background1"/>
                          <w:lang w:eastAsia="sk-SK"/>
                        </w:rPr>
                      </w:pPr>
                      <w:bookmarkStart w:id="122" w:name="_Toc374909330"/>
                      <w:r>
                        <w:rPr>
                          <w:color w:val="FFFFFF" w:themeColor="background1"/>
                        </w:rPr>
                        <w:t>4</w:t>
                      </w:r>
                      <w:r w:rsidRPr="00C84585">
                        <w:rPr>
                          <w:color w:val="FFFFFF" w:themeColor="background1"/>
                        </w:rPr>
                        <w:tab/>
                        <w:t>Testy</w:t>
                      </w:r>
                      <w:bookmarkEnd w:id="122"/>
                    </w:p>
                    <w:p w:rsidR="00FE7065" w:rsidRPr="003B46D4" w:rsidRDefault="00FE7065" w:rsidP="00C84585">
                      <w:pPr>
                        <w:pStyle w:val="Nadpis2"/>
                        <w:spacing w:before="0"/>
                        <w:rPr>
                          <w:color w:val="FFFFFF" w:themeColor="background1"/>
                        </w:rPr>
                      </w:pPr>
                    </w:p>
                  </w:txbxContent>
                </v:textbox>
              </v:shape>
            </w:pict>
          </mc:Fallback>
        </mc:AlternateContent>
      </w:r>
    </w:p>
    <w:p w:rsidR="00C84585" w:rsidRDefault="00C84585" w:rsidP="00C9632F">
      <w:pPr>
        <w:spacing w:before="80" w:after="0" w:line="240" w:lineRule="auto"/>
      </w:pPr>
    </w:p>
    <w:p w:rsidR="00E74239" w:rsidRPr="00C84585" w:rsidRDefault="00E74239" w:rsidP="00C9632F">
      <w:pPr>
        <w:spacing w:before="80" w:after="0" w:line="240" w:lineRule="auto"/>
      </w:pPr>
    </w:p>
    <w:p w:rsidR="00BB62BF" w:rsidRPr="002B2566" w:rsidRDefault="00BB62BF" w:rsidP="00C9632F">
      <w:pPr>
        <w:spacing w:before="80" w:after="0" w:line="240" w:lineRule="auto"/>
        <w:jc w:val="both"/>
        <w:rPr>
          <w:sz w:val="24"/>
          <w:szCs w:val="24"/>
        </w:rPr>
      </w:pPr>
      <w:r w:rsidRPr="002B2566">
        <w:rPr>
          <w:sz w:val="24"/>
          <w:szCs w:val="24"/>
        </w:rPr>
        <w:t xml:space="preserve">Testovanie študentov patrilo oddávna k základným metódam ako overiť a ohodnotiť vedomosti študentov. V prípade klasického spôsobu testovania spočívajúceho v nakopírovaní určitého testu alebo </w:t>
      </w:r>
      <w:r>
        <w:rPr>
          <w:sz w:val="24"/>
          <w:szCs w:val="24"/>
        </w:rPr>
        <w:t xml:space="preserve">v </w:t>
      </w:r>
      <w:r w:rsidRPr="002B2566">
        <w:rPr>
          <w:sz w:val="24"/>
          <w:szCs w:val="24"/>
        </w:rPr>
        <w:t>napísaní, či pr</w:t>
      </w:r>
      <w:r>
        <w:rPr>
          <w:sz w:val="24"/>
          <w:szCs w:val="24"/>
        </w:rPr>
        <w:t>emietnutí otázok na tabuli, či</w:t>
      </w:r>
      <w:r w:rsidRPr="002B2566">
        <w:rPr>
          <w:sz w:val="24"/>
          <w:szCs w:val="24"/>
        </w:rPr>
        <w:t xml:space="preserve"> projektore</w:t>
      </w:r>
      <w:r>
        <w:rPr>
          <w:sz w:val="24"/>
          <w:szCs w:val="24"/>
        </w:rPr>
        <w:t>,</w:t>
      </w:r>
      <w:r w:rsidRPr="002B2566">
        <w:rPr>
          <w:sz w:val="24"/>
          <w:szCs w:val="24"/>
        </w:rPr>
        <w:t xml:space="preserve"> dostávajú študenti rovnaký variant testu obmenený spravidla o verziu A </w:t>
      </w:r>
      <w:proofErr w:type="spellStart"/>
      <w:r w:rsidRPr="002B2566">
        <w:rPr>
          <w:sz w:val="24"/>
          <w:szCs w:val="24"/>
        </w:rPr>
        <w:t>a</w:t>
      </w:r>
      <w:proofErr w:type="spellEnd"/>
      <w:r w:rsidRPr="002B2566">
        <w:rPr>
          <w:sz w:val="24"/>
          <w:szCs w:val="24"/>
        </w:rPr>
        <w:t xml:space="preserve"> B tak, aby sa aspoň čiastočne zamedzilo opisovani</w:t>
      </w:r>
      <w:r>
        <w:rPr>
          <w:sz w:val="24"/>
          <w:szCs w:val="24"/>
        </w:rPr>
        <w:t>u -</w:t>
      </w:r>
      <w:r w:rsidRPr="002B2566">
        <w:rPr>
          <w:sz w:val="24"/>
          <w:szCs w:val="24"/>
        </w:rPr>
        <w:t xml:space="preserve"> častému v našej školskej praxi. Samotné rozdanie testu</w:t>
      </w:r>
      <w:r>
        <w:rPr>
          <w:sz w:val="24"/>
          <w:szCs w:val="24"/>
        </w:rPr>
        <w:t xml:space="preserve">, príprava na tabuľu, </w:t>
      </w:r>
      <w:r w:rsidRPr="002B2566">
        <w:rPr>
          <w:sz w:val="24"/>
          <w:szCs w:val="24"/>
        </w:rPr>
        <w:t>nadiktovanie</w:t>
      </w:r>
      <w:r>
        <w:rPr>
          <w:sz w:val="24"/>
          <w:szCs w:val="24"/>
        </w:rPr>
        <w:t xml:space="preserve"> otázok a napokon aj</w:t>
      </w:r>
      <w:r w:rsidRPr="002B2566">
        <w:rPr>
          <w:sz w:val="24"/>
          <w:szCs w:val="24"/>
        </w:rPr>
        <w:t xml:space="preserve"> výber testu a čas strávený jeho opravovaním nie je zanedbateľný a predstavuje celý rad úkonov, ktoré je potrebné pred, v</w:t>
      </w:r>
      <w:r>
        <w:rPr>
          <w:sz w:val="24"/>
          <w:szCs w:val="24"/>
        </w:rPr>
        <w:t> </w:t>
      </w:r>
      <w:r w:rsidRPr="002B2566">
        <w:rPr>
          <w:sz w:val="24"/>
          <w:szCs w:val="24"/>
        </w:rPr>
        <w:t xml:space="preserve">priebehu aj po vlastnom testovaní vykonať. </w:t>
      </w:r>
    </w:p>
    <w:p w:rsidR="00BB62BF" w:rsidRPr="002B2566" w:rsidRDefault="00BB62BF" w:rsidP="00BB62BF">
      <w:pPr>
        <w:spacing w:before="80" w:after="0" w:line="240" w:lineRule="auto"/>
        <w:jc w:val="both"/>
        <w:rPr>
          <w:sz w:val="24"/>
          <w:szCs w:val="24"/>
        </w:rPr>
      </w:pPr>
      <w:r w:rsidRPr="002B2566">
        <w:rPr>
          <w:sz w:val="24"/>
          <w:szCs w:val="24"/>
        </w:rPr>
        <w:t>V prípade použitia elektronického testov</w:t>
      </w:r>
      <w:r>
        <w:rPr>
          <w:sz w:val="24"/>
          <w:szCs w:val="24"/>
        </w:rPr>
        <w:t xml:space="preserve">ania študentov v akomkoľvek </w:t>
      </w:r>
      <w:proofErr w:type="spellStart"/>
      <w:r>
        <w:rPr>
          <w:sz w:val="24"/>
          <w:szCs w:val="24"/>
        </w:rPr>
        <w:t>e-</w:t>
      </w:r>
      <w:r w:rsidRPr="002B2566">
        <w:rPr>
          <w:sz w:val="24"/>
          <w:szCs w:val="24"/>
        </w:rPr>
        <w:t>learningovom</w:t>
      </w:r>
      <w:proofErr w:type="spellEnd"/>
      <w:r w:rsidRPr="002B2566">
        <w:rPr>
          <w:sz w:val="24"/>
          <w:szCs w:val="24"/>
        </w:rPr>
        <w:t xml:space="preserve"> systéme niektoré z týchto činností odpadajú a iné zase pribúdajú. Ak však prevláda množstvo pozitívnych zistení, možno s istotou povedať, že je takáto forma overovania vedomostí dobrá a zároveň efektívna. </w:t>
      </w:r>
    </w:p>
    <w:p w:rsidR="00BB62BF" w:rsidRPr="002B2566" w:rsidRDefault="00BB62BF" w:rsidP="00BB62BF">
      <w:pPr>
        <w:spacing w:before="80" w:after="0" w:line="240" w:lineRule="auto"/>
        <w:jc w:val="both"/>
        <w:rPr>
          <w:sz w:val="24"/>
          <w:szCs w:val="24"/>
        </w:rPr>
      </w:pPr>
      <w:r w:rsidRPr="002B2566">
        <w:rPr>
          <w:sz w:val="24"/>
          <w:szCs w:val="24"/>
        </w:rPr>
        <w:t>Elektronická podoba testu má tú výhodu, že ho stačí pripraviť len raz a potom test môžete opakovane a s rôzn</w:t>
      </w:r>
      <w:r>
        <w:rPr>
          <w:sz w:val="24"/>
          <w:szCs w:val="24"/>
        </w:rPr>
        <w:t>ymi obmenami používať, opätovne</w:t>
      </w:r>
      <w:r w:rsidRPr="002B2566">
        <w:rPr>
          <w:sz w:val="24"/>
          <w:szCs w:val="24"/>
        </w:rPr>
        <w:t xml:space="preserve"> miešať medz</w:t>
      </w:r>
      <w:r>
        <w:rPr>
          <w:sz w:val="24"/>
          <w:szCs w:val="24"/>
        </w:rPr>
        <w:t>i sebou</w:t>
      </w:r>
      <w:r w:rsidRPr="002B2566">
        <w:rPr>
          <w:sz w:val="24"/>
          <w:szCs w:val="24"/>
        </w:rPr>
        <w:t xml:space="preserve"> ťažké a ľahké otázky, prehadzovať ich poradie aj poradie odpovedí</w:t>
      </w:r>
      <w:r>
        <w:rPr>
          <w:sz w:val="24"/>
          <w:szCs w:val="24"/>
        </w:rPr>
        <w:t>. Dôležité je spomenúť: čí</w:t>
      </w:r>
      <w:r w:rsidRPr="002B2566">
        <w:rPr>
          <w:sz w:val="24"/>
          <w:szCs w:val="24"/>
        </w:rPr>
        <w:t>m väčšia databáza otázok, tým menšia pravdepodobnosť identického testu (obsahovo).</w:t>
      </w:r>
    </w:p>
    <w:p w:rsidR="00B27106" w:rsidRDefault="00BB62BF" w:rsidP="00BB62BF">
      <w:pPr>
        <w:spacing w:before="80" w:after="0" w:line="240" w:lineRule="auto"/>
        <w:jc w:val="both"/>
        <w:rPr>
          <w:sz w:val="24"/>
          <w:szCs w:val="24"/>
        </w:rPr>
      </w:pPr>
      <w:r w:rsidRPr="002B2566">
        <w:rPr>
          <w:sz w:val="24"/>
          <w:szCs w:val="24"/>
        </w:rPr>
        <w:t>Nesmiernou a niekedy neopísateľnou výhodou je okamžitý výsledok testu. Študent bezprostredne po odoslaní testu dostáva spätnú väzbu o výsledku, pri závažnejšom preverovaní vedomostí odpadáva subjektívny pohľad učiteľa, podozrenie z predpojatosti a</w:t>
      </w:r>
      <w:r w:rsidR="00813FE6">
        <w:rPr>
          <w:sz w:val="24"/>
          <w:szCs w:val="24"/>
        </w:rPr>
        <w:t> </w:t>
      </w:r>
      <w:r w:rsidRPr="002B2566">
        <w:rPr>
          <w:sz w:val="24"/>
          <w:szCs w:val="24"/>
        </w:rPr>
        <w:t xml:space="preserve">pod. </w:t>
      </w:r>
    </w:p>
    <w:p w:rsidR="00BB62BF" w:rsidRPr="002B2566" w:rsidRDefault="00BB62BF" w:rsidP="00BB62BF">
      <w:pPr>
        <w:spacing w:before="80" w:after="0" w:line="240" w:lineRule="auto"/>
        <w:jc w:val="both"/>
        <w:rPr>
          <w:sz w:val="24"/>
          <w:szCs w:val="24"/>
        </w:rPr>
      </w:pPr>
      <w:r w:rsidRPr="002B2566">
        <w:rPr>
          <w:sz w:val="24"/>
          <w:szCs w:val="24"/>
        </w:rPr>
        <w:lastRenderedPageBreak/>
        <w:t>O</w:t>
      </w:r>
      <w:r>
        <w:rPr>
          <w:sz w:val="24"/>
          <w:szCs w:val="24"/>
        </w:rPr>
        <w:t xml:space="preserve">dozvu výsledku testu </w:t>
      </w:r>
      <w:r w:rsidRPr="002B2566">
        <w:rPr>
          <w:sz w:val="24"/>
          <w:szCs w:val="24"/>
        </w:rPr>
        <w:t>možno tiež vhodným spôsobom použiť pre precvičovanie získaných vedomostí (najmä v situácii, keď povolíte opakované zloženie testu), možné je zobraziť správnu odpoveď.</w:t>
      </w:r>
    </w:p>
    <w:p w:rsidR="00B27106" w:rsidRDefault="00BB62BF" w:rsidP="00BB62BF">
      <w:pPr>
        <w:spacing w:before="80" w:after="0" w:line="240" w:lineRule="auto"/>
        <w:jc w:val="both"/>
        <w:rPr>
          <w:sz w:val="24"/>
          <w:szCs w:val="24"/>
        </w:rPr>
      </w:pPr>
      <w:r w:rsidRPr="002B2566">
        <w:rPr>
          <w:sz w:val="24"/>
          <w:szCs w:val="24"/>
        </w:rPr>
        <w:t>Časovo obmedzené testy sa hodia nielen pre testovanie vedomostí v školskom prostredí, ale aj pre testovanie mimo výučby. V prípade vhodne zvoleného časového obmedzenia trvania testu zvyčajne platí, že študent b</w:t>
      </w:r>
      <w:r>
        <w:rPr>
          <w:sz w:val="24"/>
          <w:szCs w:val="24"/>
        </w:rPr>
        <w:t>ez predchádzajúceho naštudovania</w:t>
      </w:r>
      <w:r w:rsidRPr="002B2566">
        <w:rPr>
          <w:sz w:val="24"/>
          <w:szCs w:val="24"/>
        </w:rPr>
        <w:t xml:space="preserve"> učiva nie je schopný dohľadať potrebné informácie a zodpovedať otázku správne. </w:t>
      </w:r>
    </w:p>
    <w:p w:rsidR="00BB62BF" w:rsidRPr="002B2566" w:rsidRDefault="00BB62BF" w:rsidP="00BB62BF">
      <w:pPr>
        <w:spacing w:before="80" w:after="0" w:line="240" w:lineRule="auto"/>
        <w:jc w:val="both"/>
        <w:rPr>
          <w:sz w:val="24"/>
          <w:szCs w:val="24"/>
        </w:rPr>
      </w:pPr>
      <w:r w:rsidRPr="002B2566">
        <w:rPr>
          <w:sz w:val="24"/>
          <w:szCs w:val="24"/>
        </w:rPr>
        <w:t>Čas strávený prípravou otázok do testu sa skôr či neskôr učiteľom niekoľkonásobne vráti, nutnosť ručného opravovania testu je v podstate minimálna, archivácia výsledkov dôkladná.</w:t>
      </w:r>
    </w:p>
    <w:p w:rsidR="00BB62BF" w:rsidRPr="002B2566" w:rsidRDefault="00BB62BF" w:rsidP="00BB62BF">
      <w:pPr>
        <w:spacing w:before="80" w:after="0" w:line="240" w:lineRule="auto"/>
        <w:jc w:val="both"/>
        <w:rPr>
          <w:sz w:val="24"/>
          <w:szCs w:val="24"/>
        </w:rPr>
      </w:pPr>
      <w:r w:rsidRPr="002B2566">
        <w:rPr>
          <w:sz w:val="24"/>
          <w:szCs w:val="24"/>
        </w:rPr>
        <w:t>Viac prácna je oprava otvorených otáz</w:t>
      </w:r>
      <w:r>
        <w:rPr>
          <w:sz w:val="24"/>
          <w:szCs w:val="24"/>
        </w:rPr>
        <w:t>ok, ale ani to nie je prekážkou</w:t>
      </w:r>
      <w:r w:rsidRPr="002B2566">
        <w:rPr>
          <w:sz w:val="24"/>
          <w:szCs w:val="24"/>
        </w:rPr>
        <w:t xml:space="preserve"> aby sa elektronické testovanie používalo. </w:t>
      </w:r>
    </w:p>
    <w:p w:rsidR="00B27106" w:rsidRDefault="00E74239" w:rsidP="00C84585">
      <w:pPr>
        <w:spacing w:before="80" w:after="0" w:line="240" w:lineRule="auto"/>
        <w:jc w:val="both"/>
        <w:rPr>
          <w:sz w:val="24"/>
          <w:szCs w:val="24"/>
        </w:rPr>
      </w:pPr>
      <w:r w:rsidRPr="00C84585">
        <w:rPr>
          <w:sz w:val="24"/>
          <w:szCs w:val="24"/>
        </w:rPr>
        <w:t>Testovanie</w:t>
      </w:r>
      <w:r w:rsidRPr="008146B0">
        <w:rPr>
          <w:sz w:val="24"/>
          <w:szCs w:val="24"/>
        </w:rPr>
        <w:t xml:space="preserve"> študentov v elektronickej podobe prostredníctvom e - </w:t>
      </w:r>
      <w:proofErr w:type="spellStart"/>
      <w:r w:rsidRPr="008146B0">
        <w:rPr>
          <w:sz w:val="24"/>
          <w:szCs w:val="24"/>
        </w:rPr>
        <w:t>learningu</w:t>
      </w:r>
      <w:proofErr w:type="spellEnd"/>
      <w:r w:rsidRPr="008146B0">
        <w:rPr>
          <w:sz w:val="24"/>
          <w:szCs w:val="24"/>
        </w:rPr>
        <w:t xml:space="preserve"> v LMS </w:t>
      </w:r>
      <w:proofErr w:type="spellStart"/>
      <w:r w:rsidRPr="008146B0">
        <w:rPr>
          <w:sz w:val="24"/>
          <w:szCs w:val="24"/>
        </w:rPr>
        <w:t>Moodle</w:t>
      </w:r>
      <w:proofErr w:type="spellEnd"/>
      <w:r w:rsidRPr="008146B0">
        <w:rPr>
          <w:sz w:val="24"/>
          <w:szCs w:val="24"/>
        </w:rPr>
        <w:t xml:space="preserve"> sa líši od klasického „papierového</w:t>
      </w:r>
      <w:r w:rsidR="005F1E60" w:rsidRPr="008146B0">
        <w:rPr>
          <w:sz w:val="24"/>
          <w:szCs w:val="24"/>
        </w:rPr>
        <w:t>“ v mnohých</w:t>
      </w:r>
      <w:r w:rsidRPr="008146B0">
        <w:rPr>
          <w:sz w:val="24"/>
          <w:szCs w:val="24"/>
        </w:rPr>
        <w:t xml:space="preserve"> ohľadoch</w:t>
      </w:r>
      <w:r w:rsidR="005F1E60" w:rsidRPr="008146B0">
        <w:rPr>
          <w:sz w:val="24"/>
          <w:szCs w:val="24"/>
        </w:rPr>
        <w:t xml:space="preserve">. Asi </w:t>
      </w:r>
      <w:r w:rsidRPr="008146B0">
        <w:rPr>
          <w:sz w:val="24"/>
          <w:szCs w:val="24"/>
        </w:rPr>
        <w:t>najviac viditeľným rozdielom je nutnosť použitia výpočtovej techniky namiesto pera a papiera. To so sebou prináša výhody pre učiteľov</w:t>
      </w:r>
      <w:r w:rsidR="005F1E60" w:rsidRPr="008146B0">
        <w:rPr>
          <w:sz w:val="24"/>
          <w:szCs w:val="24"/>
        </w:rPr>
        <w:t>:</w:t>
      </w:r>
      <w:r w:rsidRPr="008146B0">
        <w:rPr>
          <w:sz w:val="24"/>
          <w:szCs w:val="24"/>
        </w:rPr>
        <w:t xml:space="preserve"> napr. odpadáva nutnosť papierovej evidencie (kopírovanie testov, ručného opravovania, archivácie</w:t>
      </w:r>
      <w:r w:rsidR="005F1E60" w:rsidRPr="008146B0">
        <w:rPr>
          <w:sz w:val="24"/>
          <w:szCs w:val="24"/>
        </w:rPr>
        <w:t xml:space="preserve"> výsledkov</w:t>
      </w:r>
      <w:r w:rsidRPr="008146B0">
        <w:rPr>
          <w:sz w:val="24"/>
          <w:szCs w:val="24"/>
        </w:rPr>
        <w:t xml:space="preserve">, atď. ), ale zároveň to kladie zvýšené nároky na študenta, ktorý </w:t>
      </w:r>
      <w:r w:rsidR="005F1E60" w:rsidRPr="008146B0">
        <w:rPr>
          <w:sz w:val="24"/>
          <w:szCs w:val="24"/>
        </w:rPr>
        <w:t>okrem skúšanej problematiky</w:t>
      </w:r>
      <w:r w:rsidRPr="008146B0">
        <w:rPr>
          <w:sz w:val="24"/>
          <w:szCs w:val="24"/>
        </w:rPr>
        <w:t xml:space="preserve"> musí ovládať aj bežnú prácu s počítačom. Pre učiteľa je vytvorenie testu, ale hlavne testovacej banky úloh veľmi náročná práca, ktorá</w:t>
      </w:r>
      <w:r w:rsidR="005F1E60" w:rsidRPr="008146B0">
        <w:rPr>
          <w:sz w:val="24"/>
          <w:szCs w:val="24"/>
        </w:rPr>
        <w:t>,</w:t>
      </w:r>
      <w:r w:rsidRPr="008146B0">
        <w:rPr>
          <w:sz w:val="24"/>
          <w:szCs w:val="24"/>
        </w:rPr>
        <w:t xml:space="preserve"> ako to už je pri technológiách bežné, prináša svoje ovocie následne v ušetrení </w:t>
      </w:r>
      <w:r w:rsidR="005F1E60" w:rsidRPr="008146B0">
        <w:rPr>
          <w:sz w:val="24"/>
          <w:szCs w:val="24"/>
        </w:rPr>
        <w:t xml:space="preserve">od </w:t>
      </w:r>
      <w:r w:rsidRPr="008146B0">
        <w:rPr>
          <w:sz w:val="24"/>
          <w:szCs w:val="24"/>
        </w:rPr>
        <w:t>neefektívnej pr</w:t>
      </w:r>
      <w:r w:rsidR="005F1E60" w:rsidRPr="008146B0">
        <w:rPr>
          <w:sz w:val="24"/>
          <w:szCs w:val="24"/>
        </w:rPr>
        <w:t>áce</w:t>
      </w:r>
      <w:r w:rsidRPr="008146B0">
        <w:rPr>
          <w:sz w:val="24"/>
          <w:szCs w:val="24"/>
        </w:rPr>
        <w:t xml:space="preserve">. </w:t>
      </w:r>
    </w:p>
    <w:p w:rsidR="00B27106" w:rsidRDefault="00E74239" w:rsidP="00C84585">
      <w:pPr>
        <w:spacing w:before="80" w:after="0" w:line="240" w:lineRule="auto"/>
        <w:jc w:val="both"/>
        <w:rPr>
          <w:sz w:val="24"/>
          <w:szCs w:val="24"/>
        </w:rPr>
      </w:pPr>
      <w:r w:rsidRPr="008146B0">
        <w:rPr>
          <w:sz w:val="24"/>
          <w:szCs w:val="24"/>
        </w:rPr>
        <w:t xml:space="preserve">Výhodou testovania v </w:t>
      </w:r>
      <w:proofErr w:type="spellStart"/>
      <w:r w:rsidRPr="008146B0">
        <w:rPr>
          <w:sz w:val="24"/>
          <w:szCs w:val="24"/>
        </w:rPr>
        <w:t>Moodle</w:t>
      </w:r>
      <w:proofErr w:type="spellEnd"/>
      <w:r w:rsidRPr="008146B0">
        <w:rPr>
          <w:sz w:val="24"/>
          <w:szCs w:val="24"/>
        </w:rPr>
        <w:t xml:space="preserve">, aj v inom </w:t>
      </w:r>
      <w:r w:rsidR="005F1E60" w:rsidRPr="008146B0">
        <w:rPr>
          <w:sz w:val="24"/>
          <w:szCs w:val="24"/>
        </w:rPr>
        <w:t xml:space="preserve">ľubovoľnom </w:t>
      </w:r>
      <w:r w:rsidRPr="008146B0">
        <w:rPr>
          <w:sz w:val="24"/>
          <w:szCs w:val="24"/>
        </w:rPr>
        <w:t xml:space="preserve">e – </w:t>
      </w:r>
      <w:proofErr w:type="spellStart"/>
      <w:r w:rsidRPr="008146B0">
        <w:rPr>
          <w:sz w:val="24"/>
          <w:szCs w:val="24"/>
        </w:rPr>
        <w:t>learningovom</w:t>
      </w:r>
      <w:proofErr w:type="spellEnd"/>
      <w:r w:rsidRPr="008146B0">
        <w:rPr>
          <w:sz w:val="24"/>
          <w:szCs w:val="24"/>
        </w:rPr>
        <w:t xml:space="preserve"> prostredí, je možnosť opakovaného použitia jedného testu alebo jednej skupiny úloh v rôznych kurzoch (triedach) s možnosťou porovnávania dosiahnutých výsledkov. Raz vykonaný test je možné použiť opakovane, napr.</w:t>
      </w:r>
      <w:r w:rsidR="005F1E60" w:rsidRPr="008146B0">
        <w:rPr>
          <w:sz w:val="24"/>
          <w:szCs w:val="24"/>
        </w:rPr>
        <w:t xml:space="preserve"> jeho duplikova</w:t>
      </w:r>
      <w:r w:rsidRPr="008146B0">
        <w:rPr>
          <w:sz w:val="24"/>
          <w:szCs w:val="24"/>
        </w:rPr>
        <w:t>ním (vytvorením jeho kópie) alebo resetovaním (vym</w:t>
      </w:r>
      <w:r w:rsidR="005F1E60" w:rsidRPr="008146B0">
        <w:rPr>
          <w:sz w:val="24"/>
          <w:szCs w:val="24"/>
        </w:rPr>
        <w:t xml:space="preserve">azaním dosiahnutých výsledkov); </w:t>
      </w:r>
      <w:r w:rsidRPr="008146B0">
        <w:rPr>
          <w:sz w:val="24"/>
          <w:szCs w:val="24"/>
        </w:rPr>
        <w:t>zmeniť kritériá hodnotenia (upraviť váhy jednotlivých úloh)</w:t>
      </w:r>
      <w:r w:rsidR="005F1E60" w:rsidRPr="008146B0">
        <w:rPr>
          <w:sz w:val="24"/>
          <w:szCs w:val="24"/>
        </w:rPr>
        <w:t>,</w:t>
      </w:r>
      <w:r w:rsidRPr="008146B0">
        <w:rPr>
          <w:sz w:val="24"/>
          <w:szCs w:val="24"/>
        </w:rPr>
        <w:t xml:space="preserve"> alebo prehodnotiť známkovanie testu podľa aktuálnych schopností triedy. </w:t>
      </w:r>
    </w:p>
    <w:p w:rsidR="00B27106" w:rsidRDefault="00E74239" w:rsidP="00C84585">
      <w:pPr>
        <w:spacing w:before="80" w:after="0" w:line="240" w:lineRule="auto"/>
        <w:jc w:val="both"/>
        <w:rPr>
          <w:sz w:val="24"/>
          <w:szCs w:val="24"/>
        </w:rPr>
      </w:pPr>
      <w:r w:rsidRPr="008146B0">
        <w:rPr>
          <w:sz w:val="24"/>
          <w:szCs w:val="24"/>
        </w:rPr>
        <w:t>Testy je možné limitovať časovo</w:t>
      </w:r>
      <w:r w:rsidR="005F1E60" w:rsidRPr="008146B0">
        <w:rPr>
          <w:sz w:val="24"/>
          <w:szCs w:val="24"/>
        </w:rPr>
        <w:t>,</w:t>
      </w:r>
      <w:r w:rsidRPr="008146B0">
        <w:rPr>
          <w:sz w:val="24"/>
          <w:szCs w:val="24"/>
        </w:rPr>
        <w:t xml:space="preserve"> a to nielen čo sa týka doby "do kedy" má byť test splnený, ale tiež "za ako dlho" má byť splnený. Po spustení časovo obmedzeného testu je študent nútený odpovedať v danom intervale na všetky stanovené otázky a tak mu spravidla neostane čas na hľadanie odpovedí na počítači alebo u spolužiakov, a</w:t>
      </w:r>
      <w:r w:rsidR="001C7622" w:rsidRPr="008146B0">
        <w:rPr>
          <w:sz w:val="24"/>
          <w:szCs w:val="24"/>
        </w:rPr>
        <w:t xml:space="preserve"> </w:t>
      </w:r>
      <w:r w:rsidRPr="008146B0">
        <w:rPr>
          <w:sz w:val="24"/>
          <w:szCs w:val="24"/>
        </w:rPr>
        <w:t xml:space="preserve">pod. </w:t>
      </w:r>
    </w:p>
    <w:p w:rsidR="00E74239" w:rsidRPr="008146B0" w:rsidRDefault="00E74239" w:rsidP="00C84585">
      <w:pPr>
        <w:spacing w:before="80" w:after="0" w:line="240" w:lineRule="auto"/>
        <w:jc w:val="both"/>
        <w:rPr>
          <w:sz w:val="24"/>
          <w:szCs w:val="24"/>
        </w:rPr>
      </w:pPr>
      <w:r w:rsidRPr="008146B0">
        <w:rPr>
          <w:sz w:val="24"/>
          <w:szCs w:val="24"/>
        </w:rPr>
        <w:t>Často použ</w:t>
      </w:r>
      <w:r w:rsidR="001C7622" w:rsidRPr="008146B0">
        <w:rPr>
          <w:sz w:val="24"/>
          <w:szCs w:val="24"/>
        </w:rPr>
        <w:t>ívanou vlastnosťou je možnosť z</w:t>
      </w:r>
      <w:r w:rsidRPr="008146B0">
        <w:rPr>
          <w:sz w:val="24"/>
          <w:szCs w:val="24"/>
        </w:rPr>
        <w:t xml:space="preserve">miešaní otázok aj odpovedí na tieto otázky a tak nedochádza k zastaranosti testov ani ich častým používaním. Inými slovami, nemožno vopred jednoznačne povedať, že by postupnosť správnych odpovedí bola 1 a), 2 b), atď. Študent je vždy nútený prečítať a porozumieť otázke a až potom vyhľadať správnu odpoveď, každý z testovaných tak má svoj vlastný variant testu. </w:t>
      </w:r>
    </w:p>
    <w:p w:rsidR="00E74239" w:rsidRPr="008146B0" w:rsidRDefault="00E74239" w:rsidP="00C84585">
      <w:pPr>
        <w:spacing w:before="80" w:after="0" w:line="240" w:lineRule="auto"/>
        <w:jc w:val="both"/>
        <w:rPr>
          <w:sz w:val="24"/>
          <w:szCs w:val="24"/>
        </w:rPr>
      </w:pPr>
      <w:r w:rsidRPr="008146B0">
        <w:rPr>
          <w:sz w:val="24"/>
          <w:szCs w:val="24"/>
        </w:rPr>
        <w:t>Testy sa pritom nepoužívajú výlučne na hodnotenie študentov, ale možno ich použiť na precvičovanie preberanej látky a overenie získaných znalostí. Neoddeliteľnou súčasťou testov určených na precvičenie študentov je schopnosť automatickej kontroly správnosti odpovedí a tým poskytnutie bezprostrednej väzby na práve vykonaný test.</w:t>
      </w:r>
    </w:p>
    <w:p w:rsidR="00E74239" w:rsidRPr="008146B0" w:rsidRDefault="00952CC5" w:rsidP="00C84585">
      <w:pPr>
        <w:spacing w:before="80" w:after="0" w:line="240" w:lineRule="auto"/>
        <w:jc w:val="both"/>
        <w:rPr>
          <w:sz w:val="24"/>
          <w:szCs w:val="24"/>
        </w:rPr>
      </w:pPr>
      <w:r>
        <w:rPr>
          <w:sz w:val="24"/>
          <w:szCs w:val="24"/>
        </w:rPr>
        <w:t>Nezáleží na tom</w:t>
      </w:r>
      <w:r w:rsidR="00E74239" w:rsidRPr="008146B0">
        <w:rPr>
          <w:sz w:val="24"/>
          <w:szCs w:val="24"/>
        </w:rPr>
        <w:t>, či budete tvoriť testy v elektronickej alebo písomnej podobe, v každom prípade by ste ich mal</w:t>
      </w:r>
      <w:r w:rsidR="001C7622" w:rsidRPr="008146B0">
        <w:rPr>
          <w:sz w:val="24"/>
          <w:szCs w:val="24"/>
        </w:rPr>
        <w:t>i vytvoriť podľa určitých zásad</w:t>
      </w:r>
      <w:r w:rsidR="00E74239" w:rsidRPr="008146B0">
        <w:rPr>
          <w:sz w:val="24"/>
          <w:szCs w:val="24"/>
        </w:rPr>
        <w:t>. Pretože inak testy nebudú mať zodpovedajúcu výpovednú hodnotu a nebudú prínosné ani pre študentov</w:t>
      </w:r>
      <w:r w:rsidR="001C7622" w:rsidRPr="008146B0">
        <w:rPr>
          <w:sz w:val="24"/>
          <w:szCs w:val="24"/>
        </w:rPr>
        <w:t>,</w:t>
      </w:r>
      <w:r w:rsidR="00E74239" w:rsidRPr="008146B0">
        <w:rPr>
          <w:sz w:val="24"/>
          <w:szCs w:val="24"/>
        </w:rPr>
        <w:t xml:space="preserve"> ani pre pedagógov.</w:t>
      </w:r>
    </w:p>
    <w:p w:rsidR="00B27106" w:rsidRDefault="00B27106" w:rsidP="00C84585">
      <w:pPr>
        <w:spacing w:before="80" w:after="0" w:line="240" w:lineRule="auto"/>
        <w:jc w:val="both"/>
        <w:rPr>
          <w:sz w:val="24"/>
          <w:szCs w:val="24"/>
        </w:rPr>
      </w:pPr>
    </w:p>
    <w:p w:rsidR="00B27106" w:rsidRDefault="00B27106" w:rsidP="00C84585">
      <w:pPr>
        <w:spacing w:before="80" w:after="0" w:line="240" w:lineRule="auto"/>
        <w:jc w:val="both"/>
        <w:rPr>
          <w:sz w:val="24"/>
          <w:szCs w:val="24"/>
        </w:rPr>
      </w:pPr>
    </w:p>
    <w:p w:rsidR="00C84585" w:rsidRDefault="005013E4" w:rsidP="00C84585">
      <w:pPr>
        <w:spacing w:before="80" w:after="0" w:line="240" w:lineRule="auto"/>
        <w:jc w:val="both"/>
        <w:rPr>
          <w:sz w:val="24"/>
          <w:szCs w:val="24"/>
        </w:rPr>
      </w:pPr>
      <w:r>
        <w:rPr>
          <w:rFonts w:asciiTheme="majorHAnsi" w:hAnsiTheme="majorHAnsi"/>
          <w:noProof/>
          <w:color w:val="FF0000"/>
          <w:lang w:eastAsia="sk-SK"/>
        </w:rPr>
        <w:lastRenderedPageBreak/>
        <mc:AlternateContent>
          <mc:Choice Requires="wps">
            <w:drawing>
              <wp:anchor distT="0" distB="0" distL="114300" distR="114300" simplePos="0" relativeHeight="251723776" behindDoc="0" locked="0" layoutInCell="1" allowOverlap="1">
                <wp:simplePos x="0" y="0"/>
                <wp:positionH relativeFrom="column">
                  <wp:posOffset>20320</wp:posOffset>
                </wp:positionH>
                <wp:positionV relativeFrom="paragraph">
                  <wp:posOffset>71755</wp:posOffset>
                </wp:positionV>
                <wp:extent cx="5753735" cy="310515"/>
                <wp:effectExtent l="0" t="0" r="0" b="0"/>
                <wp:wrapNone/>
                <wp:docPr id="291" name="Blok textu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C84585">
                            <w:pPr>
                              <w:pStyle w:val="Nadpis2"/>
                              <w:tabs>
                                <w:tab w:val="left" w:pos="709"/>
                              </w:tabs>
                              <w:spacing w:before="0" w:line="240" w:lineRule="auto"/>
                              <w:rPr>
                                <w:rFonts w:eastAsia="Times New Roman"/>
                                <w:color w:val="FFFFFF" w:themeColor="background1"/>
                                <w:lang w:eastAsia="sk-SK"/>
                              </w:rPr>
                            </w:pPr>
                            <w:bookmarkStart w:id="72" w:name="_Toc374909331"/>
                            <w:r>
                              <w:rPr>
                                <w:color w:val="FFFFFF" w:themeColor="background1"/>
                              </w:rPr>
                              <w:t>4.1</w:t>
                            </w:r>
                            <w:r w:rsidRPr="00711DBB">
                              <w:rPr>
                                <w:color w:val="FFFFFF" w:themeColor="background1"/>
                              </w:rPr>
                              <w:tab/>
                            </w:r>
                            <w:r w:rsidRPr="00C84585">
                              <w:rPr>
                                <w:color w:val="FFFFFF" w:themeColor="background1"/>
                              </w:rPr>
                              <w:t>Výučbové ciele a didaktický test</w:t>
                            </w:r>
                            <w:bookmarkEnd w:id="72"/>
                          </w:p>
                          <w:p w:rsidR="00FE7065" w:rsidRPr="003B46D4" w:rsidRDefault="00FE7065" w:rsidP="00C84585">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1" o:spid="_x0000_s1071" type="#_x0000_t202" style="position:absolute;left:0;text-align:left;margin-left:1.6pt;margin-top:5.65pt;width:453.05pt;height:24.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f9puwIAAOwFAAAOAAAAZHJzL2Uyb0RvYy54bWysVFtP2zAUfp+0/2D5fSS9BEZFigqIaVIH&#10;aDDx7Do2jXB8PNtt0v36HdtJ6RgvTOtDah9/5/6dc3beNYpshXU16JKOjnJKhOZQ1fqppD8erj99&#10;psR5piumQIuS7oSj5/OPH85aMxNjWIOqhCVoRLtZa0q69t7MsszxtWiYOwIjND5KsA3zeLVPWWVZ&#10;i9YblY3z/DhrwVbGAhfOofQqPdJ5tC+l4P5WSic8USXF2Hz82vhdhW82P2OzJ8vMuuZ9GOwfomhY&#10;rdHp3tQV84xsbP2XqabmFhxIf8ShyUDKmouYA2Yzyl9lc79mRsRcsDjO7Mvk/p9ZfrO9s6SuSjo+&#10;HVGiWYNNulDwTLzo/IYEKdaoNW6G0HuDYN9dQIe9jvk6swT+7BCSHWCSgkN0qEknbRP+MVuCitiG&#10;3b706IRwFBYnxeRkUlDC8W0yyotREfxmL9rGOv9FQEPCoaQWWxsjYNul8wk6QIIzB6qurmul4iXQ&#10;SVwqS7YMieC7cVRVm+YbVEl2nOMv0QHFSJokng5ijCSSMliJcf3hQGnSlvR4UuTRsIbgOQWldIhA&#10;RC72kYZKpeLEk98pETBKfxcSexFr9EbYjHOhfewHRhPRASXR1XsUe/xLVO9RTnmgRvQM2u+Vm1qD&#10;jdnv65RKWD0PIcuE77niUt6hBL5bdZGEk+nAthVUOySbhTSyzvDrGhu/ZM7fMYszijTCveNv8SMV&#10;YPWhP1GyBvvrLXnA4+jgKyUtznxJ3c8Ns4IS9VXjUJ2OptOwJOJlWpyM8WIPX1aHL3rTXAKyCccG&#10;o4vHgPdqOEoLzSOup0Xwik9Mc/SN9BuOlz5tIlxvXCwWEYRrwTC/1PeGDzMWaP3QPTJreu6H0byB&#10;YTuw2asRSNjQIA2LjQdZx/kIhU5V7RuAKyUyuV9/YWcd3iPqZUnPfwMAAP//AwBQSwMEFAAGAAgA&#10;AAAhAD/BlUjeAAAABwEAAA8AAABkcnMvZG93bnJldi54bWxMjsFOwzAQRO9I/IO1SFwQtZuIioY4&#10;FVQg4IJEgUNv29jEEfE6xG4T+HqWE9xmZ0azr1xNvhMHO8Q2kIb5TIGwVAfTUqPh9eXu/BJETEgG&#10;u0BWw5eNsKqOj0osTBjp2R42qRE8QrFADS6lvpAy1s56jLPQW+LsPQweE59DI82AI4/7TmZKLaTH&#10;lviDw96una0/Nnuv4caMuP5+u328f7pA5R62/edZvtX69GS6vgKR7JT+yvCLz+hQMdMu7MlE0WnI&#10;My6yPc9BcLxUSxY7DQuVgaxK+Z+/+gEAAP//AwBQSwECLQAUAAYACAAAACEAtoM4kv4AAADhAQAA&#10;EwAAAAAAAAAAAAAAAAAAAAAAW0NvbnRlbnRfVHlwZXNdLnhtbFBLAQItABQABgAIAAAAIQA4/SH/&#10;1gAAAJQBAAALAAAAAAAAAAAAAAAAAC8BAABfcmVscy8ucmVsc1BLAQItABQABgAIAAAAIQB9Zf9p&#10;uwIAAOwFAAAOAAAAAAAAAAAAAAAAAC4CAABkcnMvZTJvRG9jLnhtbFBLAQItABQABgAIAAAAIQA/&#10;wZVI3gAAAAcBAAAPAAAAAAAAAAAAAAAAABUFAABkcnMvZG93bnJldi54bWxQSwUGAAAAAAQABADz&#10;AAAAIAYAAAAA&#10;" fillcolor="#548dd4 [1951]" stroked="f" strokeweight=".5pt">
                <v:path arrowok="t"/>
                <v:textbox>
                  <w:txbxContent>
                    <w:p w:rsidR="00FE7065" w:rsidRPr="00711DBB" w:rsidRDefault="00FE7065" w:rsidP="00C84585">
                      <w:pPr>
                        <w:pStyle w:val="Nadpis2"/>
                        <w:tabs>
                          <w:tab w:val="left" w:pos="709"/>
                        </w:tabs>
                        <w:spacing w:before="0" w:line="240" w:lineRule="auto"/>
                        <w:rPr>
                          <w:rFonts w:eastAsia="Times New Roman"/>
                          <w:color w:val="FFFFFF" w:themeColor="background1"/>
                          <w:lang w:eastAsia="sk-SK"/>
                        </w:rPr>
                      </w:pPr>
                      <w:bookmarkStart w:id="124" w:name="_Toc374909331"/>
                      <w:r>
                        <w:rPr>
                          <w:color w:val="FFFFFF" w:themeColor="background1"/>
                        </w:rPr>
                        <w:t>4.1</w:t>
                      </w:r>
                      <w:r w:rsidRPr="00711DBB">
                        <w:rPr>
                          <w:color w:val="FFFFFF" w:themeColor="background1"/>
                        </w:rPr>
                        <w:tab/>
                      </w:r>
                      <w:r w:rsidRPr="00C84585">
                        <w:rPr>
                          <w:color w:val="FFFFFF" w:themeColor="background1"/>
                        </w:rPr>
                        <w:t>Výučbové ciele a didaktický test</w:t>
                      </w:r>
                      <w:bookmarkEnd w:id="124"/>
                    </w:p>
                    <w:p w:rsidR="00FE7065" w:rsidRPr="003B46D4" w:rsidRDefault="00FE7065" w:rsidP="00C84585">
                      <w:pPr>
                        <w:pStyle w:val="Nadpis2"/>
                        <w:spacing w:before="0"/>
                        <w:rPr>
                          <w:color w:val="FFFFFF" w:themeColor="background1"/>
                        </w:rPr>
                      </w:pPr>
                    </w:p>
                  </w:txbxContent>
                </v:textbox>
              </v:shape>
            </w:pict>
          </mc:Fallback>
        </mc:AlternateContent>
      </w:r>
    </w:p>
    <w:p w:rsidR="00C84585" w:rsidRPr="008146B0" w:rsidRDefault="00C84585" w:rsidP="00C84585">
      <w:pPr>
        <w:spacing w:before="80" w:after="0" w:line="240" w:lineRule="auto"/>
        <w:jc w:val="both"/>
        <w:rPr>
          <w:sz w:val="24"/>
          <w:szCs w:val="24"/>
        </w:rPr>
      </w:pPr>
    </w:p>
    <w:p w:rsidR="00E74239" w:rsidRPr="00845579" w:rsidRDefault="00E74239" w:rsidP="00C84585">
      <w:pPr>
        <w:spacing w:before="80" w:after="0" w:line="240" w:lineRule="auto"/>
      </w:pPr>
    </w:p>
    <w:p w:rsidR="00E74239" w:rsidRPr="008146B0" w:rsidRDefault="00E74239" w:rsidP="00C84585">
      <w:pPr>
        <w:spacing w:before="80" w:after="0" w:line="240" w:lineRule="auto"/>
        <w:jc w:val="both"/>
        <w:rPr>
          <w:sz w:val="24"/>
          <w:szCs w:val="24"/>
        </w:rPr>
      </w:pPr>
      <w:r w:rsidRPr="008146B0">
        <w:rPr>
          <w:sz w:val="24"/>
          <w:szCs w:val="24"/>
        </w:rPr>
        <w:t xml:space="preserve">Návrh každého didaktického testu by mal prebiehať v troch etapách podľa </w:t>
      </w:r>
      <w:proofErr w:type="spellStart"/>
      <w:r w:rsidRPr="008146B0">
        <w:rPr>
          <w:sz w:val="24"/>
          <w:szCs w:val="24"/>
        </w:rPr>
        <w:t>Půlpán</w:t>
      </w:r>
      <w:proofErr w:type="spellEnd"/>
      <w:r w:rsidRPr="008146B0">
        <w:rPr>
          <w:sz w:val="24"/>
          <w:szCs w:val="24"/>
        </w:rPr>
        <w:t xml:space="preserve"> (1991):</w:t>
      </w:r>
    </w:p>
    <w:p w:rsidR="00E74239" w:rsidRPr="008146B0" w:rsidRDefault="00E74239" w:rsidP="002A0393">
      <w:pPr>
        <w:pStyle w:val="Odsekzoznamu"/>
        <w:numPr>
          <w:ilvl w:val="0"/>
          <w:numId w:val="62"/>
        </w:numPr>
        <w:spacing w:before="80" w:after="0" w:line="240" w:lineRule="auto"/>
        <w:ind w:left="709" w:hanging="425"/>
        <w:contextualSpacing w:val="0"/>
        <w:jc w:val="both"/>
        <w:rPr>
          <w:sz w:val="24"/>
          <w:szCs w:val="24"/>
        </w:rPr>
      </w:pPr>
      <w:r w:rsidRPr="008146B0">
        <w:rPr>
          <w:sz w:val="24"/>
          <w:szCs w:val="24"/>
        </w:rPr>
        <w:t>plánovanie,</w:t>
      </w:r>
    </w:p>
    <w:p w:rsidR="00E74239" w:rsidRPr="008146B0" w:rsidRDefault="00E74239" w:rsidP="002A0393">
      <w:pPr>
        <w:pStyle w:val="Odsekzoznamu"/>
        <w:numPr>
          <w:ilvl w:val="0"/>
          <w:numId w:val="62"/>
        </w:numPr>
        <w:spacing w:before="80" w:after="0" w:line="240" w:lineRule="auto"/>
        <w:ind w:left="709" w:hanging="425"/>
        <w:contextualSpacing w:val="0"/>
        <w:jc w:val="both"/>
        <w:rPr>
          <w:sz w:val="24"/>
          <w:szCs w:val="24"/>
        </w:rPr>
      </w:pPr>
      <w:r w:rsidRPr="008146B0">
        <w:rPr>
          <w:sz w:val="24"/>
          <w:szCs w:val="24"/>
        </w:rPr>
        <w:t>konštrukcia,</w:t>
      </w:r>
    </w:p>
    <w:p w:rsidR="00E74239" w:rsidRPr="008146B0" w:rsidRDefault="00E74239" w:rsidP="002A0393">
      <w:pPr>
        <w:pStyle w:val="Odsekzoznamu"/>
        <w:numPr>
          <w:ilvl w:val="0"/>
          <w:numId w:val="62"/>
        </w:numPr>
        <w:spacing w:before="80" w:after="0" w:line="240" w:lineRule="auto"/>
        <w:ind w:left="709" w:hanging="425"/>
        <w:contextualSpacing w:val="0"/>
        <w:jc w:val="both"/>
        <w:rPr>
          <w:sz w:val="24"/>
          <w:szCs w:val="24"/>
        </w:rPr>
      </w:pPr>
      <w:r w:rsidRPr="008146B0">
        <w:rPr>
          <w:sz w:val="24"/>
          <w:szCs w:val="24"/>
        </w:rPr>
        <w:t>overenie a úprava testu.</w:t>
      </w:r>
    </w:p>
    <w:p w:rsidR="00E74239" w:rsidRPr="008146B0" w:rsidRDefault="00E74239" w:rsidP="00C84585">
      <w:pPr>
        <w:spacing w:before="80" w:after="0" w:line="240" w:lineRule="auto"/>
        <w:jc w:val="both"/>
        <w:rPr>
          <w:sz w:val="24"/>
          <w:szCs w:val="24"/>
        </w:rPr>
      </w:pPr>
      <w:r w:rsidRPr="008146B0">
        <w:rPr>
          <w:sz w:val="24"/>
          <w:szCs w:val="24"/>
        </w:rPr>
        <w:t xml:space="preserve">Dôležitosť každej etapy závisí od účelu testu, </w:t>
      </w:r>
      <w:r w:rsidR="001C7622" w:rsidRPr="008146B0">
        <w:rPr>
          <w:sz w:val="24"/>
          <w:szCs w:val="24"/>
        </w:rPr>
        <w:t>šírky</w:t>
      </w:r>
      <w:r w:rsidRPr="008146B0">
        <w:rPr>
          <w:sz w:val="24"/>
          <w:szCs w:val="24"/>
        </w:rPr>
        <w:t xml:space="preserve"> jeho obsahového zamerania, rozsahu populácie a dôležitosti rozhodnutí, ktoré chceme na základe výsledkov testu urobiť. Podrobnejšie to môžeme vyjadriť nasledovne v tabuľke </w:t>
      </w:r>
      <w:r w:rsidR="00486CCF">
        <w:rPr>
          <w:sz w:val="24"/>
          <w:szCs w:val="24"/>
        </w:rPr>
        <w:t xml:space="preserve">č. </w:t>
      </w:r>
      <w:r w:rsidR="00621225">
        <w:rPr>
          <w:sz w:val="24"/>
          <w:szCs w:val="24"/>
        </w:rPr>
        <w:t>1</w:t>
      </w:r>
      <w:r w:rsidRPr="008146B0">
        <w:rPr>
          <w:sz w:val="24"/>
          <w:szCs w:val="24"/>
        </w:rPr>
        <w:t>:</w:t>
      </w:r>
    </w:p>
    <w:p w:rsidR="00E74239" w:rsidRPr="008146B0" w:rsidRDefault="00C84585" w:rsidP="00486CCF">
      <w:pPr>
        <w:spacing w:before="80" w:after="0" w:line="240" w:lineRule="auto"/>
        <w:rPr>
          <w:rFonts w:cs="Arial"/>
          <w:sz w:val="24"/>
          <w:szCs w:val="24"/>
        </w:rPr>
      </w:pPr>
      <w:r w:rsidRPr="00C84585">
        <w:rPr>
          <w:sz w:val="24"/>
          <w:szCs w:val="24"/>
          <w:lang w:eastAsia="sk-SK"/>
        </w:rPr>
        <w:t xml:space="preserve">Tabuľka </w:t>
      </w:r>
      <w:r>
        <w:rPr>
          <w:sz w:val="24"/>
          <w:szCs w:val="24"/>
          <w:lang w:eastAsia="sk-SK"/>
        </w:rPr>
        <w:t xml:space="preserve">č. </w:t>
      </w:r>
      <w:r w:rsidRPr="00C84585">
        <w:rPr>
          <w:sz w:val="24"/>
          <w:szCs w:val="24"/>
          <w:lang w:eastAsia="sk-SK"/>
        </w:rPr>
        <w:t>1</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969"/>
        <w:gridCol w:w="2835"/>
      </w:tblGrid>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b/>
              </w:rPr>
            </w:pPr>
            <w:r w:rsidRPr="008146B0">
              <w:rPr>
                <w:rFonts w:cs="Arial"/>
                <w:b/>
              </w:rPr>
              <w:t>etapa</w:t>
            </w: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b/>
              </w:rPr>
            </w:pPr>
            <w:r w:rsidRPr="008146B0">
              <w:rPr>
                <w:rFonts w:cs="Arial"/>
                <w:b/>
              </w:rPr>
              <w:t>Plánovanie</w:t>
            </w: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Vymedzenie účelu a rámcového obsahu</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Návrh testovej špecifikácie</w:t>
            </w:r>
          </w:p>
        </w:tc>
        <w:tc>
          <w:tcPr>
            <w:tcW w:w="2835" w:type="dxa"/>
            <w:shd w:val="clear" w:color="auto" w:fill="auto"/>
          </w:tcPr>
          <w:p w:rsidR="00E74239" w:rsidRPr="008146B0" w:rsidRDefault="00E74239" w:rsidP="003E4A21">
            <w:pPr>
              <w:spacing w:before="80" w:after="0" w:line="240" w:lineRule="auto"/>
              <w:contextualSpacing/>
              <w:jc w:val="both"/>
              <w:rPr>
                <w:rFonts w:cs="Arial"/>
              </w:rPr>
            </w:pPr>
            <w:proofErr w:type="spellStart"/>
            <w:r w:rsidRPr="008146B0">
              <w:rPr>
                <w:rFonts w:cs="Arial"/>
              </w:rPr>
              <w:t>Upresnenie</w:t>
            </w:r>
            <w:proofErr w:type="spellEnd"/>
            <w:r w:rsidRPr="008146B0">
              <w:rPr>
                <w:rFonts w:cs="Arial"/>
              </w:rPr>
              <w:t xml:space="preserve"> obsahu</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Počet a druh úloh</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Testovacia časť</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Forma testu</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Počet variantov testu</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Spôsob skórovania</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rPr>
                <w:rFonts w:cs="Arial"/>
              </w:rPr>
            </w:pPr>
            <w:r w:rsidRPr="008146B0">
              <w:rPr>
                <w:rFonts w:cs="Arial"/>
              </w:rPr>
              <w:t>Popis testovanej populácie</w:t>
            </w: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b/>
              </w:rPr>
            </w:pPr>
            <w:r w:rsidRPr="008146B0">
              <w:rPr>
                <w:rFonts w:cs="Arial"/>
                <w:b/>
              </w:rPr>
              <w:t>Konštrukcia</w:t>
            </w: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Návrh úloh</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 xml:space="preserve">Skúmanie obsahovej </w:t>
            </w:r>
            <w:proofErr w:type="spellStart"/>
            <w:r w:rsidRPr="008146B0">
              <w:rPr>
                <w:rFonts w:cs="Arial"/>
              </w:rPr>
              <w:t>validity</w:t>
            </w:r>
            <w:proofErr w:type="spellEnd"/>
            <w:r w:rsidRPr="008146B0">
              <w:rPr>
                <w:rFonts w:cs="Arial"/>
              </w:rPr>
              <w:t xml:space="preserve"> úloh</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Redakcia úloh</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486CCF">
            <w:pPr>
              <w:spacing w:before="80" w:after="0" w:line="240" w:lineRule="auto"/>
              <w:contextualSpacing/>
              <w:jc w:val="both"/>
              <w:rPr>
                <w:rFonts w:cs="Arial"/>
              </w:rPr>
            </w:pPr>
            <w:r w:rsidRPr="008146B0">
              <w:rPr>
                <w:rFonts w:cs="Arial"/>
              </w:rPr>
              <w:t>Zostavovanie prototypu testu a</w:t>
            </w:r>
            <w:r w:rsidR="00486CCF">
              <w:rPr>
                <w:rFonts w:cs="Arial"/>
              </w:rPr>
              <w:t> </w:t>
            </w:r>
            <w:r w:rsidRPr="008146B0">
              <w:rPr>
                <w:rFonts w:cs="Arial"/>
              </w:rPr>
              <w:t>príprava</w:t>
            </w:r>
            <w:r w:rsidR="00486CCF">
              <w:rPr>
                <w:rFonts w:cs="Arial"/>
              </w:rPr>
              <w:t xml:space="preserve"> </w:t>
            </w:r>
            <w:r w:rsidRPr="008146B0">
              <w:rPr>
                <w:rFonts w:cs="Arial"/>
              </w:rPr>
              <w:t>príslušenstva (prípadne stanovenie výkonových</w:t>
            </w:r>
          </w:p>
          <w:p w:rsidR="00E74239" w:rsidRPr="008146B0" w:rsidRDefault="00E74239" w:rsidP="003E4A21">
            <w:pPr>
              <w:spacing w:before="80" w:after="0" w:line="240" w:lineRule="auto"/>
              <w:contextualSpacing/>
              <w:jc w:val="both"/>
              <w:rPr>
                <w:rFonts w:cs="Arial"/>
              </w:rPr>
            </w:pPr>
            <w:r w:rsidRPr="008146B0">
              <w:rPr>
                <w:rFonts w:cs="Arial"/>
              </w:rPr>
              <w:t>noriem)</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b/>
              </w:rPr>
            </w:pPr>
            <w:r w:rsidRPr="008146B0">
              <w:rPr>
                <w:rFonts w:cs="Arial"/>
                <w:b/>
              </w:rPr>
              <w:t>Overovanie a úprava</w:t>
            </w: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Administrácie prototypu</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Analýza testu, úloh, chýb</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rPr>
                <w:rFonts w:cs="Arial"/>
              </w:rPr>
            </w:pPr>
            <w:r w:rsidRPr="008146B0">
              <w:rPr>
                <w:rFonts w:cs="Arial"/>
              </w:rPr>
              <w:t>Redakcie testu (prípadne stanovení výkonových noriem)</w:t>
            </w:r>
          </w:p>
        </w:tc>
        <w:tc>
          <w:tcPr>
            <w:tcW w:w="2835" w:type="dxa"/>
            <w:shd w:val="clear" w:color="auto" w:fill="auto"/>
          </w:tcPr>
          <w:p w:rsidR="00E74239" w:rsidRPr="008146B0" w:rsidRDefault="00E74239" w:rsidP="003E4A21">
            <w:pPr>
              <w:spacing w:before="80" w:after="0" w:line="240" w:lineRule="auto"/>
              <w:contextualSpacing/>
              <w:jc w:val="both"/>
              <w:rPr>
                <w:rFonts w:cs="Arial"/>
              </w:rPr>
            </w:pPr>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rPr>
                <w:rFonts w:cs="Arial"/>
              </w:rPr>
            </w:pPr>
            <w:r w:rsidRPr="008146B0">
              <w:rPr>
                <w:rFonts w:cs="Arial"/>
              </w:rPr>
              <w:t>Administrácia záverečnej verzie pre stanovenie:</w:t>
            </w:r>
          </w:p>
        </w:tc>
        <w:tc>
          <w:tcPr>
            <w:tcW w:w="2835" w:type="dxa"/>
            <w:shd w:val="clear" w:color="auto" w:fill="auto"/>
          </w:tcPr>
          <w:p w:rsidR="00E74239" w:rsidRPr="008146B0" w:rsidRDefault="00E74239" w:rsidP="003E4A21">
            <w:pPr>
              <w:spacing w:before="80" w:after="0" w:line="240" w:lineRule="auto"/>
              <w:contextualSpacing/>
              <w:jc w:val="both"/>
              <w:rPr>
                <w:rFonts w:cs="Arial"/>
              </w:rPr>
            </w:pPr>
            <w:proofErr w:type="spellStart"/>
            <w:r w:rsidRPr="008146B0">
              <w:rPr>
                <w:rFonts w:cs="Arial"/>
              </w:rPr>
              <w:t>Reliability</w:t>
            </w:r>
            <w:proofErr w:type="spellEnd"/>
            <w:r w:rsidRPr="008146B0">
              <w:rPr>
                <w:rFonts w:cs="Arial"/>
              </w:rPr>
              <w:t xml:space="preserve"> a </w:t>
            </w:r>
            <w:proofErr w:type="spellStart"/>
            <w:r w:rsidRPr="008146B0">
              <w:rPr>
                <w:rFonts w:cs="Arial"/>
              </w:rPr>
              <w:t>validity</w:t>
            </w:r>
            <w:proofErr w:type="spellEnd"/>
          </w:p>
        </w:tc>
      </w:tr>
      <w:tr w:rsidR="00E74239" w:rsidRPr="008146B0" w:rsidTr="00C84585">
        <w:tc>
          <w:tcPr>
            <w:tcW w:w="2268" w:type="dxa"/>
            <w:shd w:val="clear" w:color="auto" w:fill="auto"/>
          </w:tcPr>
          <w:p w:rsidR="00E74239" w:rsidRPr="008146B0" w:rsidRDefault="00E74239" w:rsidP="003E4A21">
            <w:pPr>
              <w:spacing w:before="80" w:after="0" w:line="240" w:lineRule="auto"/>
              <w:contextualSpacing/>
              <w:jc w:val="both"/>
              <w:rPr>
                <w:rFonts w:cs="Arial"/>
              </w:rPr>
            </w:pPr>
          </w:p>
        </w:tc>
        <w:tc>
          <w:tcPr>
            <w:tcW w:w="3969" w:type="dxa"/>
            <w:shd w:val="clear" w:color="auto" w:fill="auto"/>
          </w:tcPr>
          <w:p w:rsidR="00E74239" w:rsidRPr="008146B0" w:rsidRDefault="00E74239" w:rsidP="003E4A21">
            <w:pPr>
              <w:spacing w:before="80" w:after="0" w:line="240" w:lineRule="auto"/>
              <w:contextualSpacing/>
              <w:jc w:val="both"/>
              <w:rPr>
                <w:rFonts w:cs="Arial"/>
              </w:rPr>
            </w:pPr>
          </w:p>
        </w:tc>
        <w:tc>
          <w:tcPr>
            <w:tcW w:w="2835" w:type="dxa"/>
            <w:shd w:val="clear" w:color="auto" w:fill="auto"/>
          </w:tcPr>
          <w:p w:rsidR="00E74239" w:rsidRPr="008146B0" w:rsidRDefault="00E74239" w:rsidP="003E4A21">
            <w:pPr>
              <w:spacing w:before="80" w:after="0" w:line="240" w:lineRule="auto"/>
              <w:contextualSpacing/>
              <w:jc w:val="both"/>
              <w:rPr>
                <w:rFonts w:cs="Arial"/>
              </w:rPr>
            </w:pPr>
            <w:r w:rsidRPr="008146B0">
              <w:rPr>
                <w:rFonts w:cs="Arial"/>
              </w:rPr>
              <w:t>Populačných noriem</w:t>
            </w:r>
          </w:p>
        </w:tc>
      </w:tr>
    </w:tbl>
    <w:p w:rsidR="00621225" w:rsidRPr="00621225" w:rsidRDefault="00621225" w:rsidP="00486CCF">
      <w:pPr>
        <w:spacing w:before="80" w:after="0" w:line="240" w:lineRule="auto"/>
        <w:rPr>
          <w:b/>
          <w:sz w:val="24"/>
          <w:szCs w:val="24"/>
          <w:lang w:eastAsia="sk-SK"/>
        </w:rPr>
      </w:pPr>
    </w:p>
    <w:p w:rsidR="00E74239" w:rsidRPr="008146B0" w:rsidRDefault="00E74239" w:rsidP="00486CCF">
      <w:pPr>
        <w:spacing w:before="80" w:after="0" w:line="240" w:lineRule="auto"/>
        <w:jc w:val="both"/>
        <w:rPr>
          <w:sz w:val="24"/>
          <w:szCs w:val="24"/>
        </w:rPr>
      </w:pPr>
      <w:r w:rsidRPr="008146B0">
        <w:rPr>
          <w:sz w:val="24"/>
          <w:szCs w:val="24"/>
        </w:rPr>
        <w:t>Je zrejmé, že bežné testy v učiteľskej praxi nemusia prejsť presne všetkými uvedenými etapami. Väčšinou je nemožné</w:t>
      </w:r>
      <w:r w:rsidR="001C7622" w:rsidRPr="008146B0">
        <w:rPr>
          <w:sz w:val="24"/>
          <w:szCs w:val="24"/>
        </w:rPr>
        <w:t>, aby si učiteľ svoj test na</w:t>
      </w:r>
      <w:r w:rsidRPr="008146B0">
        <w:rPr>
          <w:sz w:val="24"/>
          <w:szCs w:val="24"/>
        </w:rPr>
        <w:t xml:space="preserve"> istej skupine študentov dopredu vyskúšal. Je teda potrebné, dať si test skontrolovať kompetentným spolupracovníkom. Po prvom použití treba vykonať analýzu a test dodatočne pre ďalšie použitie upraviť. Test väčšinou nekonštruujeme iba na jedno použitie, zaznamenáme teda informácie o jeho využití a výsledkoch. Výsledky výučby možno merať len na pozadí plánovaných výsledkov výučby - výučbových cieľov. Výučbový cieľ je podľa Pedagogického slovníka (</w:t>
      </w:r>
      <w:proofErr w:type="spellStart"/>
      <w:r w:rsidRPr="008146B0">
        <w:rPr>
          <w:sz w:val="24"/>
          <w:szCs w:val="24"/>
        </w:rPr>
        <w:t>Průcha</w:t>
      </w:r>
      <w:proofErr w:type="spellEnd"/>
      <w:r w:rsidRPr="008146B0">
        <w:rPr>
          <w:sz w:val="24"/>
          <w:szCs w:val="24"/>
        </w:rPr>
        <w:t xml:space="preserve">, </w:t>
      </w:r>
      <w:proofErr w:type="spellStart"/>
      <w:r w:rsidRPr="008146B0">
        <w:rPr>
          <w:sz w:val="24"/>
          <w:szCs w:val="24"/>
        </w:rPr>
        <w:t>Walterová</w:t>
      </w:r>
      <w:proofErr w:type="spellEnd"/>
      <w:r w:rsidRPr="008146B0">
        <w:rPr>
          <w:sz w:val="24"/>
          <w:szCs w:val="24"/>
        </w:rPr>
        <w:t xml:space="preserve">, </w:t>
      </w:r>
      <w:proofErr w:type="spellStart"/>
      <w:r w:rsidRPr="008146B0">
        <w:rPr>
          <w:sz w:val="24"/>
          <w:szCs w:val="24"/>
        </w:rPr>
        <w:t>Mareš</w:t>
      </w:r>
      <w:proofErr w:type="spellEnd"/>
      <w:r w:rsidRPr="008146B0">
        <w:rPr>
          <w:sz w:val="24"/>
          <w:szCs w:val="24"/>
        </w:rPr>
        <w:t>, 2003) jedna z kľúčových didaktických kategórií vymedzujúca:</w:t>
      </w:r>
    </w:p>
    <w:p w:rsidR="00E74239" w:rsidRPr="00486CCF" w:rsidRDefault="00E74239" w:rsidP="002A0393">
      <w:pPr>
        <w:pStyle w:val="Odsekzoznamu"/>
        <w:numPr>
          <w:ilvl w:val="0"/>
          <w:numId w:val="63"/>
        </w:numPr>
        <w:spacing w:before="80" w:after="0" w:line="240" w:lineRule="auto"/>
        <w:ind w:left="709" w:hanging="425"/>
        <w:contextualSpacing w:val="0"/>
        <w:jc w:val="both"/>
        <w:rPr>
          <w:sz w:val="24"/>
          <w:szCs w:val="24"/>
        </w:rPr>
      </w:pPr>
      <w:r w:rsidRPr="00486CCF">
        <w:rPr>
          <w:sz w:val="24"/>
          <w:szCs w:val="24"/>
        </w:rPr>
        <w:t>účel, zámer výučby,</w:t>
      </w:r>
    </w:p>
    <w:p w:rsidR="00E74239" w:rsidRPr="00486CCF" w:rsidRDefault="00E74239" w:rsidP="002A0393">
      <w:pPr>
        <w:pStyle w:val="Odsekzoznamu"/>
        <w:numPr>
          <w:ilvl w:val="0"/>
          <w:numId w:val="63"/>
        </w:numPr>
        <w:spacing w:before="80" w:after="0" w:line="240" w:lineRule="auto"/>
        <w:ind w:left="709" w:hanging="425"/>
        <w:contextualSpacing w:val="0"/>
        <w:jc w:val="both"/>
        <w:rPr>
          <w:sz w:val="24"/>
          <w:szCs w:val="24"/>
        </w:rPr>
      </w:pPr>
      <w:r w:rsidRPr="00486CCF">
        <w:rPr>
          <w:sz w:val="24"/>
          <w:szCs w:val="24"/>
        </w:rPr>
        <w:t>výstup, výsledok výučby.</w:t>
      </w:r>
    </w:p>
    <w:p w:rsidR="00E74239" w:rsidRPr="008146B0" w:rsidRDefault="00E74239" w:rsidP="00486CCF">
      <w:pPr>
        <w:spacing w:before="80" w:after="0" w:line="240" w:lineRule="auto"/>
        <w:jc w:val="both"/>
        <w:rPr>
          <w:sz w:val="24"/>
          <w:szCs w:val="24"/>
        </w:rPr>
      </w:pPr>
      <w:r w:rsidRPr="008146B0">
        <w:rPr>
          <w:sz w:val="24"/>
          <w:szCs w:val="24"/>
        </w:rPr>
        <w:lastRenderedPageBreak/>
        <w:t>Progresívnym trendom je charakterizovať ciele v podobe dosahovaných kompetencií žiakov. Výučbové ciele zahŕňajú hodnoty</w:t>
      </w:r>
      <w:r w:rsidR="001C7622" w:rsidRPr="008146B0">
        <w:rPr>
          <w:sz w:val="24"/>
          <w:szCs w:val="24"/>
        </w:rPr>
        <w:t>,</w:t>
      </w:r>
      <w:r w:rsidRPr="008146B0">
        <w:rPr>
          <w:sz w:val="24"/>
          <w:szCs w:val="24"/>
        </w:rPr>
        <w:t xml:space="preserve"> postoje, produktívne činnosti a praktické zručnosti, poznatky a porozumenie. Môžeme tiež konštatov</w:t>
      </w:r>
      <w:r w:rsidR="001C7622" w:rsidRPr="008146B0">
        <w:rPr>
          <w:sz w:val="24"/>
          <w:szCs w:val="24"/>
        </w:rPr>
        <w:t>ať</w:t>
      </w:r>
      <w:r w:rsidRPr="008146B0">
        <w:rPr>
          <w:sz w:val="24"/>
          <w:szCs w:val="24"/>
        </w:rPr>
        <w:t>, že výučbový cieľ je zamýšľaný relatívne stály stav (zmena) osobnosti študenta, ktorý sa má dosiahnuť výučbou (</w:t>
      </w:r>
      <w:proofErr w:type="spellStart"/>
      <w:r w:rsidRPr="008146B0">
        <w:rPr>
          <w:sz w:val="24"/>
          <w:szCs w:val="24"/>
        </w:rPr>
        <w:t>Půlpán</w:t>
      </w:r>
      <w:proofErr w:type="spellEnd"/>
      <w:r w:rsidRPr="008146B0">
        <w:rPr>
          <w:sz w:val="24"/>
          <w:szCs w:val="24"/>
        </w:rPr>
        <w:t>, 1991). Výučbové ciele sa môžu líšiť mierou univerzálnosti a významom. Splnenie určitých všeobecnejších cieľov je viazané na dosiahnutie radu čiastkových postupných cieľov. Správne stanovené ciele by mali spĺňať požiadavky:</w:t>
      </w:r>
    </w:p>
    <w:p w:rsidR="00E74239" w:rsidRPr="00486CCF" w:rsidRDefault="00E74239" w:rsidP="002A0393">
      <w:pPr>
        <w:pStyle w:val="Odsekzoznamu"/>
        <w:numPr>
          <w:ilvl w:val="0"/>
          <w:numId w:val="64"/>
        </w:numPr>
        <w:spacing w:before="80" w:after="0" w:line="240" w:lineRule="auto"/>
        <w:ind w:left="709" w:hanging="425"/>
        <w:jc w:val="both"/>
        <w:rPr>
          <w:sz w:val="24"/>
          <w:szCs w:val="24"/>
        </w:rPr>
      </w:pPr>
      <w:r w:rsidRPr="00486CCF">
        <w:rPr>
          <w:sz w:val="24"/>
          <w:szCs w:val="24"/>
        </w:rPr>
        <w:t>konzistencie,</w:t>
      </w:r>
    </w:p>
    <w:p w:rsidR="00E74239" w:rsidRPr="00486CCF" w:rsidRDefault="00E74239" w:rsidP="002A0393">
      <w:pPr>
        <w:pStyle w:val="Odsekzoznamu"/>
        <w:numPr>
          <w:ilvl w:val="0"/>
          <w:numId w:val="64"/>
        </w:numPr>
        <w:spacing w:before="80" w:after="0" w:line="240" w:lineRule="auto"/>
        <w:ind w:left="709" w:hanging="425"/>
        <w:jc w:val="both"/>
        <w:rPr>
          <w:sz w:val="24"/>
          <w:szCs w:val="24"/>
        </w:rPr>
      </w:pPr>
      <w:r w:rsidRPr="00486CCF">
        <w:rPr>
          <w:sz w:val="24"/>
          <w:szCs w:val="24"/>
        </w:rPr>
        <w:t>primeranosti,</w:t>
      </w:r>
    </w:p>
    <w:p w:rsidR="00E74239" w:rsidRPr="00486CCF" w:rsidRDefault="00E74239" w:rsidP="002A0393">
      <w:pPr>
        <w:pStyle w:val="Odsekzoznamu"/>
        <w:numPr>
          <w:ilvl w:val="0"/>
          <w:numId w:val="64"/>
        </w:numPr>
        <w:spacing w:before="80" w:after="0" w:line="240" w:lineRule="auto"/>
        <w:ind w:left="709" w:hanging="425"/>
        <w:jc w:val="both"/>
        <w:rPr>
          <w:sz w:val="24"/>
          <w:szCs w:val="24"/>
        </w:rPr>
      </w:pPr>
      <w:r w:rsidRPr="00486CCF">
        <w:rPr>
          <w:sz w:val="24"/>
          <w:szCs w:val="24"/>
        </w:rPr>
        <w:t>jednoznačnosti,</w:t>
      </w:r>
    </w:p>
    <w:p w:rsidR="00E74239" w:rsidRPr="00486CCF" w:rsidRDefault="00E74239" w:rsidP="002A0393">
      <w:pPr>
        <w:pStyle w:val="Odsekzoznamu"/>
        <w:numPr>
          <w:ilvl w:val="0"/>
          <w:numId w:val="64"/>
        </w:numPr>
        <w:spacing w:before="80" w:after="0" w:line="240" w:lineRule="auto"/>
        <w:ind w:left="709" w:hanging="425"/>
        <w:jc w:val="both"/>
        <w:rPr>
          <w:sz w:val="24"/>
          <w:szCs w:val="24"/>
        </w:rPr>
      </w:pPr>
      <w:r w:rsidRPr="00486CCF">
        <w:rPr>
          <w:sz w:val="24"/>
          <w:szCs w:val="24"/>
        </w:rPr>
        <w:t>kontrolovateľnosti.</w:t>
      </w:r>
    </w:p>
    <w:p w:rsidR="00E74239" w:rsidRPr="008146B0" w:rsidRDefault="001C7622" w:rsidP="00486CCF">
      <w:pPr>
        <w:spacing w:before="80" w:after="0" w:line="240" w:lineRule="auto"/>
        <w:jc w:val="both"/>
        <w:rPr>
          <w:sz w:val="24"/>
          <w:szCs w:val="24"/>
        </w:rPr>
      </w:pPr>
      <w:r w:rsidRPr="008146B0">
        <w:rPr>
          <w:sz w:val="24"/>
          <w:szCs w:val="24"/>
        </w:rPr>
        <w:t>Konzistenciu chápeme ako vnútorné väzby</w:t>
      </w:r>
      <w:r w:rsidR="00E74239" w:rsidRPr="008146B0">
        <w:rPr>
          <w:sz w:val="24"/>
          <w:szCs w:val="24"/>
        </w:rPr>
        <w:t xml:space="preserve"> cieľov v cieľovej štruktúre vyplývajúce z</w:t>
      </w:r>
      <w:r w:rsidR="00813FE6">
        <w:rPr>
          <w:sz w:val="24"/>
          <w:szCs w:val="24"/>
        </w:rPr>
        <w:t> </w:t>
      </w:r>
      <w:r w:rsidR="00E74239" w:rsidRPr="008146B0">
        <w:rPr>
          <w:sz w:val="24"/>
          <w:szCs w:val="24"/>
        </w:rPr>
        <w:t>podriadenosti nižších cieľov cieľmi vyšším. Cieľ</w:t>
      </w:r>
      <w:r w:rsidRPr="008146B0">
        <w:rPr>
          <w:sz w:val="24"/>
          <w:szCs w:val="24"/>
        </w:rPr>
        <w:t>, ktorý ne</w:t>
      </w:r>
      <w:r w:rsidR="00E74239" w:rsidRPr="008146B0">
        <w:rPr>
          <w:sz w:val="24"/>
          <w:szCs w:val="24"/>
        </w:rPr>
        <w:t>pomáha k dosiahnutiu cieľa hierarchicky vyššieho</w:t>
      </w:r>
      <w:r w:rsidRPr="008146B0">
        <w:rPr>
          <w:sz w:val="24"/>
          <w:szCs w:val="24"/>
        </w:rPr>
        <w:t>,</w:t>
      </w:r>
      <w:r w:rsidR="00E74239" w:rsidRPr="008146B0">
        <w:rPr>
          <w:sz w:val="24"/>
          <w:szCs w:val="24"/>
        </w:rPr>
        <w:t xml:space="preserve"> alebo dokonca jeho dosiahnutie sťažuje, nie je konzistentný. Primeranosť cieľov je daná súladom požiadaviek s možnosťami, t.j. optimálnym vzťahom medzi cieľmi na jednej strane a dostupnými výučbovými prostriedkami a reálnymi podmienkami (vrátane okamžitej úrovne vzdelávaných študentov) na strane druhej. To znamená, že ciele majú byť náročné, ale súčasne splniteľné.</w:t>
      </w:r>
    </w:p>
    <w:p w:rsidR="00E74239" w:rsidRPr="008146B0" w:rsidRDefault="00E74239" w:rsidP="00486CCF">
      <w:pPr>
        <w:spacing w:before="80" w:after="0" w:line="240" w:lineRule="auto"/>
        <w:jc w:val="both"/>
        <w:rPr>
          <w:sz w:val="24"/>
          <w:szCs w:val="24"/>
        </w:rPr>
      </w:pPr>
      <w:r w:rsidRPr="008146B0">
        <w:rPr>
          <w:sz w:val="24"/>
          <w:szCs w:val="24"/>
        </w:rPr>
        <w:t>Jednoznačnosť cieľa je daná takou jeho formuláciou, ktorá nepripúšťa viacvýznamový výklad rôznymi učiteľmi, tak aj študentmi.</w:t>
      </w:r>
    </w:p>
    <w:p w:rsidR="00E74239" w:rsidRPr="008146B0" w:rsidRDefault="00E74239" w:rsidP="00486CCF">
      <w:pPr>
        <w:spacing w:before="80" w:after="0" w:line="240" w:lineRule="auto"/>
        <w:jc w:val="both"/>
        <w:rPr>
          <w:sz w:val="24"/>
          <w:szCs w:val="24"/>
        </w:rPr>
      </w:pPr>
      <w:r w:rsidRPr="008146B0">
        <w:rPr>
          <w:sz w:val="24"/>
          <w:szCs w:val="24"/>
        </w:rPr>
        <w:t>Kontr</w:t>
      </w:r>
      <w:r w:rsidR="001C7622" w:rsidRPr="008146B0">
        <w:rPr>
          <w:sz w:val="24"/>
          <w:szCs w:val="24"/>
        </w:rPr>
        <w:t>olovateľnosť je vlastnosť cieľa</w:t>
      </w:r>
      <w:r w:rsidRPr="008146B0">
        <w:rPr>
          <w:sz w:val="24"/>
          <w:szCs w:val="24"/>
        </w:rPr>
        <w:t xml:space="preserve"> zaisťujúca možnosť zistiť, či cieľ bol dosiahnutý alebo nie. Z uvedeného textu vyplýva, že u cieľov na vyššej úrovni cieľovej hierarchie je ťažšie splniť predovšetkým posledné dve požiadavky - jednoznačnosť a kontrolovateľnosť. Podľa zamerania výučby na určitú oblasť učenia sa výučbové ciele rozdeľujú na:</w:t>
      </w:r>
    </w:p>
    <w:p w:rsidR="00E74239" w:rsidRPr="00486CCF" w:rsidRDefault="00E74239" w:rsidP="002A0393">
      <w:pPr>
        <w:pStyle w:val="Odsekzoznamu"/>
        <w:numPr>
          <w:ilvl w:val="0"/>
          <w:numId w:val="65"/>
        </w:numPr>
        <w:spacing w:before="80" w:after="0" w:line="240" w:lineRule="auto"/>
        <w:ind w:hanging="436"/>
        <w:contextualSpacing w:val="0"/>
        <w:jc w:val="both"/>
        <w:rPr>
          <w:sz w:val="24"/>
          <w:szCs w:val="24"/>
        </w:rPr>
      </w:pPr>
      <w:r w:rsidRPr="00486CCF">
        <w:rPr>
          <w:sz w:val="24"/>
          <w:szCs w:val="24"/>
        </w:rPr>
        <w:t>kognitívne,</w:t>
      </w:r>
    </w:p>
    <w:p w:rsidR="00E74239" w:rsidRPr="00486CCF" w:rsidRDefault="00E74239" w:rsidP="002A0393">
      <w:pPr>
        <w:pStyle w:val="Odsekzoznamu"/>
        <w:numPr>
          <w:ilvl w:val="0"/>
          <w:numId w:val="65"/>
        </w:numPr>
        <w:spacing w:before="80" w:after="0" w:line="240" w:lineRule="auto"/>
        <w:ind w:hanging="436"/>
        <w:contextualSpacing w:val="0"/>
        <w:jc w:val="both"/>
        <w:rPr>
          <w:sz w:val="24"/>
          <w:szCs w:val="24"/>
        </w:rPr>
      </w:pPr>
      <w:r w:rsidRPr="00486CCF">
        <w:rPr>
          <w:sz w:val="24"/>
          <w:szCs w:val="24"/>
        </w:rPr>
        <w:t>afektívne,</w:t>
      </w:r>
    </w:p>
    <w:p w:rsidR="00E74239" w:rsidRPr="00486CCF" w:rsidRDefault="00E74239" w:rsidP="002A0393">
      <w:pPr>
        <w:pStyle w:val="Odsekzoznamu"/>
        <w:numPr>
          <w:ilvl w:val="0"/>
          <w:numId w:val="65"/>
        </w:numPr>
        <w:spacing w:before="80" w:after="0" w:line="240" w:lineRule="auto"/>
        <w:ind w:hanging="436"/>
        <w:contextualSpacing w:val="0"/>
        <w:jc w:val="both"/>
        <w:rPr>
          <w:sz w:val="24"/>
          <w:szCs w:val="24"/>
        </w:rPr>
      </w:pPr>
      <w:proofErr w:type="spellStart"/>
      <w:r w:rsidRPr="00486CCF">
        <w:rPr>
          <w:sz w:val="24"/>
          <w:szCs w:val="24"/>
        </w:rPr>
        <w:t>psychomotorické</w:t>
      </w:r>
      <w:proofErr w:type="spellEnd"/>
      <w:r w:rsidRPr="00486CCF">
        <w:rPr>
          <w:sz w:val="24"/>
          <w:szCs w:val="24"/>
        </w:rPr>
        <w:t>.</w:t>
      </w:r>
    </w:p>
    <w:p w:rsidR="00E74239" w:rsidRPr="008146B0" w:rsidRDefault="00E74239" w:rsidP="00486CCF">
      <w:pPr>
        <w:spacing w:before="80" w:after="0" w:line="240" w:lineRule="auto"/>
        <w:jc w:val="both"/>
        <w:rPr>
          <w:sz w:val="24"/>
          <w:szCs w:val="24"/>
        </w:rPr>
      </w:pPr>
      <w:r w:rsidRPr="008146B0">
        <w:rPr>
          <w:sz w:val="24"/>
          <w:szCs w:val="24"/>
        </w:rPr>
        <w:t xml:space="preserve">V mnohých prípadoch nie je možné celkom jednoznačne oddeliť učenie kognitívne od </w:t>
      </w:r>
      <w:proofErr w:type="spellStart"/>
      <w:r w:rsidRPr="008146B0">
        <w:rPr>
          <w:sz w:val="24"/>
          <w:szCs w:val="24"/>
        </w:rPr>
        <w:t>psychomotorického</w:t>
      </w:r>
      <w:proofErr w:type="spellEnd"/>
      <w:r w:rsidRPr="008146B0">
        <w:rPr>
          <w:sz w:val="24"/>
          <w:szCs w:val="24"/>
        </w:rPr>
        <w:t>. Ak je výučbovým cieľom nakreslenie technického výkresu, musí študent uplatniť nielen vedomosti a aplikáciu premietacích techník a noriem technického kreslenia (výsledky kognitívneho vzdelávania), ale aj kresliarske zručnosti, či už na papieri alebo na počítači (výsledky „</w:t>
      </w:r>
      <w:proofErr w:type="spellStart"/>
      <w:r w:rsidRPr="008146B0">
        <w:rPr>
          <w:sz w:val="24"/>
          <w:szCs w:val="24"/>
        </w:rPr>
        <w:t>psychomotorického</w:t>
      </w:r>
      <w:proofErr w:type="spellEnd"/>
      <w:r w:rsidRPr="008146B0">
        <w:rPr>
          <w:sz w:val="24"/>
          <w:szCs w:val="24"/>
        </w:rPr>
        <w:t>“ vzdelávania).</w:t>
      </w:r>
    </w:p>
    <w:p w:rsidR="00E74239" w:rsidRPr="008146B0" w:rsidRDefault="00E74239" w:rsidP="00486CCF">
      <w:pPr>
        <w:spacing w:before="80" w:after="0" w:line="240" w:lineRule="auto"/>
        <w:jc w:val="both"/>
        <w:rPr>
          <w:sz w:val="24"/>
          <w:szCs w:val="24"/>
        </w:rPr>
      </w:pPr>
      <w:r w:rsidRPr="008146B0">
        <w:rPr>
          <w:sz w:val="24"/>
          <w:szCs w:val="24"/>
        </w:rPr>
        <w:t>Všetky slovné údaje potrebné na opis cieľa sa nazývajú výmer cieľa. Ak sa pri výmere ci</w:t>
      </w:r>
      <w:r w:rsidR="001C7622" w:rsidRPr="008146B0">
        <w:rPr>
          <w:sz w:val="24"/>
          <w:szCs w:val="24"/>
        </w:rPr>
        <w:t>eľa abstrahuje z</w:t>
      </w:r>
      <w:r w:rsidRPr="008146B0">
        <w:rPr>
          <w:sz w:val="24"/>
          <w:szCs w:val="24"/>
        </w:rPr>
        <w:t xml:space="preserve"> obsahu výučby, ide o formálne vymedzený cieľ. Hierarchicky usporiadaný klasifikačný model formálnych výučbových </w:t>
      </w:r>
      <w:r w:rsidR="001C7622" w:rsidRPr="008146B0">
        <w:rPr>
          <w:sz w:val="24"/>
          <w:szCs w:val="24"/>
        </w:rPr>
        <w:t>cieľov sa označuje ako taxonómia</w:t>
      </w:r>
      <w:r w:rsidRPr="008146B0">
        <w:rPr>
          <w:sz w:val="24"/>
          <w:szCs w:val="24"/>
        </w:rPr>
        <w:t xml:space="preserve"> výučbových cieľov.</w:t>
      </w:r>
    </w:p>
    <w:p w:rsidR="00E74239" w:rsidRPr="008146B0" w:rsidRDefault="00E74239" w:rsidP="00486CCF">
      <w:pPr>
        <w:spacing w:before="80" w:after="0" w:line="240" w:lineRule="auto"/>
        <w:jc w:val="both"/>
        <w:rPr>
          <w:sz w:val="24"/>
          <w:szCs w:val="24"/>
        </w:rPr>
      </w:pPr>
    </w:p>
    <w:p w:rsidR="00E74239" w:rsidRPr="00486CCF" w:rsidRDefault="00E74239" w:rsidP="00486CCF">
      <w:pPr>
        <w:spacing w:before="80" w:after="0" w:line="240" w:lineRule="auto"/>
        <w:jc w:val="both"/>
        <w:rPr>
          <w:b/>
          <w:i/>
          <w:sz w:val="24"/>
          <w:szCs w:val="24"/>
        </w:rPr>
      </w:pPr>
      <w:r w:rsidRPr="00486CCF">
        <w:rPr>
          <w:b/>
          <w:i/>
          <w:sz w:val="24"/>
          <w:szCs w:val="24"/>
        </w:rPr>
        <w:t>Príklady návrhov na klasifikáciu výučbových cieľov</w:t>
      </w:r>
    </w:p>
    <w:p w:rsidR="00E74239" w:rsidRPr="00BA34EA" w:rsidRDefault="001C7622" w:rsidP="00E74239">
      <w:pPr>
        <w:spacing w:before="80" w:after="0" w:line="240" w:lineRule="auto"/>
        <w:jc w:val="both"/>
        <w:rPr>
          <w:b/>
          <w:sz w:val="24"/>
          <w:szCs w:val="24"/>
        </w:rPr>
      </w:pPr>
      <w:proofErr w:type="spellStart"/>
      <w:r w:rsidRPr="00BA34EA">
        <w:rPr>
          <w:b/>
          <w:sz w:val="24"/>
          <w:szCs w:val="24"/>
        </w:rPr>
        <w:t>Bloomova</w:t>
      </w:r>
      <w:proofErr w:type="spellEnd"/>
      <w:r w:rsidRPr="00BA34EA">
        <w:rPr>
          <w:b/>
          <w:sz w:val="24"/>
          <w:szCs w:val="24"/>
        </w:rPr>
        <w:t xml:space="preserve"> taxonómia</w:t>
      </w:r>
      <w:r w:rsidR="00E74239" w:rsidRPr="00BA34EA">
        <w:rPr>
          <w:b/>
          <w:sz w:val="24"/>
          <w:szCs w:val="24"/>
        </w:rPr>
        <w:t xml:space="preserve"> kognitívnych cieľov</w:t>
      </w:r>
    </w:p>
    <w:p w:rsidR="00E74239" w:rsidRPr="008146B0" w:rsidRDefault="00E74239" w:rsidP="00E74239">
      <w:pPr>
        <w:spacing w:before="80" w:after="0" w:line="240" w:lineRule="auto"/>
        <w:jc w:val="both"/>
        <w:rPr>
          <w:sz w:val="24"/>
          <w:szCs w:val="24"/>
        </w:rPr>
      </w:pPr>
      <w:proofErr w:type="spellStart"/>
      <w:r w:rsidRPr="008146B0">
        <w:rPr>
          <w:sz w:val="24"/>
          <w:szCs w:val="24"/>
        </w:rPr>
        <w:t>Bloomova</w:t>
      </w:r>
      <w:proofErr w:type="spellEnd"/>
      <w:r w:rsidRPr="008146B0">
        <w:rPr>
          <w:sz w:val="24"/>
          <w:szCs w:val="24"/>
        </w:rPr>
        <w:t xml:space="preserve"> taxonómia hovorí o šiestich hierarchicky usporiadaných kategóriách cie</w:t>
      </w:r>
      <w:r w:rsidR="00952CC5">
        <w:rPr>
          <w:sz w:val="24"/>
          <w:szCs w:val="24"/>
        </w:rPr>
        <w:t>ľov označených ako (</w:t>
      </w:r>
      <w:proofErr w:type="spellStart"/>
      <w:r w:rsidR="00952CC5">
        <w:rPr>
          <w:sz w:val="24"/>
          <w:szCs w:val="24"/>
        </w:rPr>
        <w:t>Bloom</w:t>
      </w:r>
      <w:proofErr w:type="spellEnd"/>
      <w:r w:rsidR="00952CC5">
        <w:rPr>
          <w:sz w:val="24"/>
          <w:szCs w:val="24"/>
        </w:rPr>
        <w:t xml:space="preserve"> a </w:t>
      </w:r>
      <w:proofErr w:type="spellStart"/>
      <w:r w:rsidR="00952CC5">
        <w:rPr>
          <w:sz w:val="24"/>
          <w:szCs w:val="24"/>
        </w:rPr>
        <w:t>kol</w:t>
      </w:r>
      <w:proofErr w:type="spellEnd"/>
      <w:r w:rsidRPr="008146B0">
        <w:rPr>
          <w:sz w:val="24"/>
          <w:szCs w:val="24"/>
        </w:rPr>
        <w:t>, 1956):</w:t>
      </w:r>
    </w:p>
    <w:p w:rsidR="00E74239" w:rsidRPr="00486CCF" w:rsidRDefault="00E74239" w:rsidP="002A0393">
      <w:pPr>
        <w:pStyle w:val="Odsekzoznamu"/>
        <w:numPr>
          <w:ilvl w:val="1"/>
          <w:numId w:val="66"/>
        </w:numPr>
        <w:spacing w:before="80" w:after="0" w:line="240" w:lineRule="auto"/>
        <w:ind w:left="709" w:hanging="425"/>
        <w:jc w:val="both"/>
        <w:rPr>
          <w:sz w:val="24"/>
          <w:szCs w:val="24"/>
        </w:rPr>
      </w:pPr>
      <w:r w:rsidRPr="00486CCF">
        <w:rPr>
          <w:sz w:val="24"/>
          <w:szCs w:val="24"/>
        </w:rPr>
        <w:t>znalosť (zapamätanie),</w:t>
      </w:r>
    </w:p>
    <w:p w:rsidR="00E74239" w:rsidRPr="00486CCF" w:rsidRDefault="00E74239" w:rsidP="002A0393">
      <w:pPr>
        <w:pStyle w:val="Odsekzoznamu"/>
        <w:numPr>
          <w:ilvl w:val="1"/>
          <w:numId w:val="66"/>
        </w:numPr>
        <w:spacing w:before="80" w:after="0" w:line="240" w:lineRule="auto"/>
        <w:ind w:left="709" w:hanging="425"/>
        <w:jc w:val="both"/>
        <w:rPr>
          <w:sz w:val="24"/>
          <w:szCs w:val="24"/>
        </w:rPr>
      </w:pPr>
      <w:r w:rsidRPr="00486CCF">
        <w:rPr>
          <w:sz w:val="24"/>
          <w:szCs w:val="24"/>
        </w:rPr>
        <w:t>porozumenie,</w:t>
      </w:r>
    </w:p>
    <w:p w:rsidR="00E74239" w:rsidRPr="00486CCF" w:rsidRDefault="00E74239" w:rsidP="002A0393">
      <w:pPr>
        <w:pStyle w:val="Odsekzoznamu"/>
        <w:numPr>
          <w:ilvl w:val="1"/>
          <w:numId w:val="66"/>
        </w:numPr>
        <w:spacing w:before="80" w:after="0" w:line="240" w:lineRule="auto"/>
        <w:ind w:left="709" w:hanging="425"/>
        <w:jc w:val="both"/>
        <w:rPr>
          <w:sz w:val="24"/>
          <w:szCs w:val="24"/>
        </w:rPr>
      </w:pPr>
      <w:r w:rsidRPr="00486CCF">
        <w:rPr>
          <w:sz w:val="24"/>
          <w:szCs w:val="24"/>
        </w:rPr>
        <w:lastRenderedPageBreak/>
        <w:t>aplikácie,</w:t>
      </w:r>
    </w:p>
    <w:p w:rsidR="00E74239" w:rsidRPr="00486CCF" w:rsidRDefault="00E74239" w:rsidP="002A0393">
      <w:pPr>
        <w:pStyle w:val="Odsekzoznamu"/>
        <w:numPr>
          <w:ilvl w:val="1"/>
          <w:numId w:val="66"/>
        </w:numPr>
        <w:spacing w:before="80" w:after="0" w:line="240" w:lineRule="auto"/>
        <w:ind w:left="709" w:hanging="425"/>
        <w:jc w:val="both"/>
        <w:rPr>
          <w:sz w:val="24"/>
          <w:szCs w:val="24"/>
        </w:rPr>
      </w:pPr>
      <w:r w:rsidRPr="00486CCF">
        <w:rPr>
          <w:sz w:val="24"/>
          <w:szCs w:val="24"/>
        </w:rPr>
        <w:t>analýza,</w:t>
      </w:r>
    </w:p>
    <w:p w:rsidR="00E74239" w:rsidRPr="00486CCF" w:rsidRDefault="00E74239" w:rsidP="002A0393">
      <w:pPr>
        <w:pStyle w:val="Odsekzoznamu"/>
        <w:numPr>
          <w:ilvl w:val="1"/>
          <w:numId w:val="66"/>
        </w:numPr>
        <w:spacing w:before="80" w:after="0" w:line="240" w:lineRule="auto"/>
        <w:ind w:left="709" w:hanging="425"/>
        <w:jc w:val="both"/>
        <w:rPr>
          <w:sz w:val="24"/>
          <w:szCs w:val="24"/>
        </w:rPr>
      </w:pPr>
      <w:r w:rsidRPr="00486CCF">
        <w:rPr>
          <w:sz w:val="24"/>
          <w:szCs w:val="24"/>
        </w:rPr>
        <w:t>syntéza,</w:t>
      </w:r>
    </w:p>
    <w:p w:rsidR="00845579" w:rsidRPr="00486CCF" w:rsidRDefault="00E74239" w:rsidP="002A0393">
      <w:pPr>
        <w:pStyle w:val="Odsekzoznamu"/>
        <w:numPr>
          <w:ilvl w:val="1"/>
          <w:numId w:val="66"/>
        </w:numPr>
        <w:spacing w:before="80" w:after="0" w:line="240" w:lineRule="auto"/>
        <w:ind w:left="709" w:hanging="425"/>
        <w:jc w:val="both"/>
        <w:rPr>
          <w:sz w:val="24"/>
          <w:szCs w:val="24"/>
        </w:rPr>
      </w:pPr>
      <w:r w:rsidRPr="00486CCF">
        <w:rPr>
          <w:sz w:val="24"/>
          <w:szCs w:val="24"/>
        </w:rPr>
        <w:t>hodnotiace posúdenie.</w:t>
      </w:r>
    </w:p>
    <w:p w:rsidR="00E74239" w:rsidRPr="00BA34EA" w:rsidRDefault="00E74239" w:rsidP="00E74239">
      <w:pPr>
        <w:spacing w:before="80" w:after="0" w:line="240" w:lineRule="auto"/>
        <w:jc w:val="both"/>
        <w:rPr>
          <w:b/>
          <w:sz w:val="24"/>
          <w:szCs w:val="24"/>
        </w:rPr>
      </w:pPr>
      <w:proofErr w:type="spellStart"/>
      <w:r w:rsidRPr="00BA34EA">
        <w:rPr>
          <w:b/>
          <w:sz w:val="24"/>
          <w:szCs w:val="24"/>
        </w:rPr>
        <w:t>Niemierkova</w:t>
      </w:r>
      <w:proofErr w:type="spellEnd"/>
      <w:r w:rsidRPr="00BA34EA">
        <w:rPr>
          <w:b/>
          <w:sz w:val="24"/>
          <w:szCs w:val="24"/>
        </w:rPr>
        <w:t xml:space="preserve"> taxonómia </w:t>
      </w:r>
      <w:proofErr w:type="spellStart"/>
      <w:r w:rsidRPr="00BA34EA">
        <w:rPr>
          <w:b/>
          <w:sz w:val="24"/>
          <w:szCs w:val="24"/>
        </w:rPr>
        <w:t>výchovno</w:t>
      </w:r>
      <w:proofErr w:type="spellEnd"/>
      <w:r w:rsidRPr="00BA34EA">
        <w:rPr>
          <w:b/>
          <w:sz w:val="24"/>
          <w:szCs w:val="24"/>
        </w:rPr>
        <w:t xml:space="preserve"> vzdelávacích cieľov </w:t>
      </w:r>
    </w:p>
    <w:p w:rsidR="00E74239" w:rsidRPr="00486CCF" w:rsidRDefault="00E74239" w:rsidP="00E74239">
      <w:pPr>
        <w:spacing w:before="80" w:after="0" w:line="240" w:lineRule="auto"/>
        <w:jc w:val="both"/>
        <w:rPr>
          <w:i/>
          <w:sz w:val="24"/>
          <w:szCs w:val="24"/>
        </w:rPr>
      </w:pPr>
      <w:r w:rsidRPr="00486CCF">
        <w:rPr>
          <w:i/>
          <w:sz w:val="24"/>
          <w:szCs w:val="24"/>
        </w:rPr>
        <w:t>Vzdelávanie</w:t>
      </w:r>
    </w:p>
    <w:p w:rsidR="00E74239" w:rsidRPr="008146B0" w:rsidRDefault="00E74239" w:rsidP="00E74239">
      <w:pPr>
        <w:spacing w:before="80" w:after="0" w:line="240" w:lineRule="auto"/>
        <w:jc w:val="both"/>
        <w:rPr>
          <w:sz w:val="24"/>
          <w:szCs w:val="24"/>
        </w:rPr>
      </w:pPr>
      <w:r w:rsidRPr="008146B0">
        <w:rPr>
          <w:sz w:val="24"/>
          <w:szCs w:val="24"/>
        </w:rPr>
        <w:t xml:space="preserve">úroveň: </w:t>
      </w:r>
      <w:r w:rsidRPr="008146B0">
        <w:rPr>
          <w:i/>
          <w:sz w:val="24"/>
          <w:szCs w:val="24"/>
        </w:rPr>
        <w:t xml:space="preserve">vedomosti </w:t>
      </w:r>
    </w:p>
    <w:p w:rsidR="00E74239" w:rsidRPr="00486CCF" w:rsidRDefault="00E74239" w:rsidP="002A0393">
      <w:pPr>
        <w:pStyle w:val="Odsekzoznamu"/>
        <w:numPr>
          <w:ilvl w:val="0"/>
          <w:numId w:val="67"/>
        </w:numPr>
        <w:spacing w:before="80" w:after="0" w:line="240" w:lineRule="auto"/>
        <w:ind w:left="709" w:hanging="425"/>
        <w:jc w:val="both"/>
        <w:rPr>
          <w:sz w:val="24"/>
          <w:szCs w:val="24"/>
        </w:rPr>
      </w:pPr>
      <w:r w:rsidRPr="00486CCF">
        <w:rPr>
          <w:sz w:val="24"/>
          <w:szCs w:val="24"/>
        </w:rPr>
        <w:t>zapamätanie poznatkov</w:t>
      </w:r>
      <w:r w:rsidR="00486CCF">
        <w:rPr>
          <w:sz w:val="24"/>
          <w:szCs w:val="24"/>
        </w:rPr>
        <w:t>,</w:t>
      </w:r>
    </w:p>
    <w:p w:rsidR="00E74239" w:rsidRPr="00486CCF" w:rsidRDefault="00E74239" w:rsidP="002A0393">
      <w:pPr>
        <w:pStyle w:val="Odsekzoznamu"/>
        <w:numPr>
          <w:ilvl w:val="0"/>
          <w:numId w:val="67"/>
        </w:numPr>
        <w:spacing w:before="80" w:after="0" w:line="240" w:lineRule="auto"/>
        <w:ind w:left="709" w:hanging="425"/>
        <w:jc w:val="both"/>
        <w:rPr>
          <w:sz w:val="24"/>
          <w:szCs w:val="24"/>
        </w:rPr>
      </w:pPr>
      <w:r w:rsidRPr="00486CCF">
        <w:rPr>
          <w:sz w:val="24"/>
          <w:szCs w:val="24"/>
        </w:rPr>
        <w:t>porozumenie poznatkom</w:t>
      </w:r>
      <w:r w:rsidR="00486CCF">
        <w:rPr>
          <w:sz w:val="24"/>
          <w:szCs w:val="24"/>
        </w:rPr>
        <w:t>,</w:t>
      </w:r>
    </w:p>
    <w:p w:rsidR="00E74239" w:rsidRPr="008146B0" w:rsidRDefault="00E74239" w:rsidP="00E74239">
      <w:pPr>
        <w:spacing w:before="80" w:after="0" w:line="240" w:lineRule="auto"/>
        <w:jc w:val="both"/>
        <w:rPr>
          <w:sz w:val="24"/>
          <w:szCs w:val="24"/>
        </w:rPr>
      </w:pPr>
      <w:r w:rsidRPr="008146B0">
        <w:rPr>
          <w:sz w:val="24"/>
          <w:szCs w:val="24"/>
        </w:rPr>
        <w:t xml:space="preserve">úroveň: </w:t>
      </w:r>
      <w:r w:rsidRPr="008146B0">
        <w:rPr>
          <w:i/>
          <w:sz w:val="24"/>
          <w:szCs w:val="24"/>
        </w:rPr>
        <w:t xml:space="preserve">zručnosti </w:t>
      </w:r>
    </w:p>
    <w:p w:rsidR="00E74239" w:rsidRPr="008146B0" w:rsidRDefault="00E74239" w:rsidP="002A0393">
      <w:pPr>
        <w:pStyle w:val="Odsekzoznamu"/>
        <w:numPr>
          <w:ilvl w:val="0"/>
          <w:numId w:val="67"/>
        </w:numPr>
        <w:spacing w:before="80" w:after="0" w:line="240" w:lineRule="auto"/>
        <w:ind w:left="709" w:hanging="425"/>
        <w:jc w:val="both"/>
        <w:rPr>
          <w:sz w:val="24"/>
          <w:szCs w:val="24"/>
        </w:rPr>
      </w:pPr>
      <w:r w:rsidRPr="008146B0">
        <w:rPr>
          <w:sz w:val="24"/>
          <w:szCs w:val="24"/>
        </w:rPr>
        <w:t>používanie vedomostí v typových situáciách</w:t>
      </w:r>
      <w:r w:rsidR="00486CCF">
        <w:rPr>
          <w:sz w:val="24"/>
          <w:szCs w:val="24"/>
        </w:rPr>
        <w:t>,</w:t>
      </w:r>
    </w:p>
    <w:p w:rsidR="00E74239" w:rsidRPr="008146B0" w:rsidRDefault="00E74239" w:rsidP="002A0393">
      <w:pPr>
        <w:pStyle w:val="Odsekzoznamu"/>
        <w:numPr>
          <w:ilvl w:val="0"/>
          <w:numId w:val="67"/>
        </w:numPr>
        <w:spacing w:before="80" w:after="0" w:line="240" w:lineRule="auto"/>
        <w:ind w:left="709" w:hanging="425"/>
        <w:jc w:val="both"/>
        <w:rPr>
          <w:sz w:val="24"/>
          <w:szCs w:val="24"/>
        </w:rPr>
      </w:pPr>
      <w:r w:rsidRPr="008146B0">
        <w:rPr>
          <w:sz w:val="24"/>
          <w:szCs w:val="24"/>
        </w:rPr>
        <w:t>používanie vedomostí v problémových situáciách</w:t>
      </w:r>
      <w:r w:rsidR="00486CCF">
        <w:rPr>
          <w:sz w:val="24"/>
          <w:szCs w:val="24"/>
        </w:rPr>
        <w:t>,</w:t>
      </w:r>
      <w:r w:rsidRPr="008146B0">
        <w:rPr>
          <w:sz w:val="24"/>
          <w:szCs w:val="24"/>
        </w:rPr>
        <w:t xml:space="preserve"> </w:t>
      </w:r>
    </w:p>
    <w:p w:rsidR="00E74239" w:rsidRPr="00486CCF" w:rsidRDefault="00E74239" w:rsidP="00E74239">
      <w:pPr>
        <w:spacing w:before="80" w:after="0" w:line="240" w:lineRule="auto"/>
        <w:jc w:val="both"/>
        <w:rPr>
          <w:i/>
          <w:sz w:val="24"/>
          <w:szCs w:val="24"/>
        </w:rPr>
      </w:pPr>
      <w:r w:rsidRPr="00486CCF">
        <w:rPr>
          <w:i/>
          <w:sz w:val="24"/>
          <w:szCs w:val="24"/>
        </w:rPr>
        <w:t>Výchova</w:t>
      </w:r>
    </w:p>
    <w:p w:rsidR="00E74239" w:rsidRPr="008146B0" w:rsidRDefault="00E74239" w:rsidP="002A0393">
      <w:pPr>
        <w:pStyle w:val="Odsekzoznamu"/>
        <w:numPr>
          <w:ilvl w:val="0"/>
          <w:numId w:val="17"/>
        </w:numPr>
        <w:spacing w:before="80" w:after="0" w:line="240" w:lineRule="auto"/>
        <w:ind w:left="709" w:hanging="425"/>
        <w:jc w:val="both"/>
        <w:rPr>
          <w:sz w:val="24"/>
          <w:szCs w:val="24"/>
        </w:rPr>
      </w:pPr>
      <w:r w:rsidRPr="008146B0">
        <w:rPr>
          <w:sz w:val="24"/>
          <w:szCs w:val="24"/>
        </w:rPr>
        <w:t>úroveň</w:t>
      </w:r>
    </w:p>
    <w:p w:rsidR="00E74239" w:rsidRPr="00486CCF" w:rsidRDefault="00E74239" w:rsidP="002A0393">
      <w:pPr>
        <w:pStyle w:val="Odsekzoznamu"/>
        <w:numPr>
          <w:ilvl w:val="0"/>
          <w:numId w:val="68"/>
        </w:numPr>
        <w:spacing w:before="80" w:after="0" w:line="240" w:lineRule="auto"/>
        <w:ind w:left="1276" w:hanging="425"/>
        <w:jc w:val="both"/>
        <w:rPr>
          <w:sz w:val="24"/>
          <w:szCs w:val="24"/>
        </w:rPr>
      </w:pPr>
      <w:r w:rsidRPr="00486CCF">
        <w:rPr>
          <w:sz w:val="24"/>
          <w:szCs w:val="24"/>
        </w:rPr>
        <w:t>motivácia k činnosti</w:t>
      </w:r>
    </w:p>
    <w:p w:rsidR="00E74239" w:rsidRPr="00486CCF" w:rsidRDefault="00E74239" w:rsidP="002A0393">
      <w:pPr>
        <w:pStyle w:val="Odsekzoznamu"/>
        <w:numPr>
          <w:ilvl w:val="0"/>
          <w:numId w:val="68"/>
        </w:numPr>
        <w:spacing w:before="80" w:after="0" w:line="240" w:lineRule="auto"/>
        <w:ind w:left="1276" w:hanging="425"/>
        <w:jc w:val="both"/>
        <w:rPr>
          <w:sz w:val="24"/>
          <w:szCs w:val="24"/>
        </w:rPr>
      </w:pPr>
      <w:r w:rsidRPr="00486CCF">
        <w:rPr>
          <w:sz w:val="24"/>
          <w:szCs w:val="24"/>
        </w:rPr>
        <w:t>príprava k činnosti</w:t>
      </w:r>
    </w:p>
    <w:p w:rsidR="00E74239" w:rsidRPr="008146B0" w:rsidRDefault="00E74239" w:rsidP="002A0393">
      <w:pPr>
        <w:pStyle w:val="Odsekzoznamu"/>
        <w:numPr>
          <w:ilvl w:val="0"/>
          <w:numId w:val="17"/>
        </w:numPr>
        <w:spacing w:before="80" w:after="0" w:line="240" w:lineRule="auto"/>
        <w:jc w:val="both"/>
        <w:rPr>
          <w:sz w:val="24"/>
          <w:szCs w:val="24"/>
        </w:rPr>
      </w:pPr>
      <w:r w:rsidRPr="008146B0">
        <w:rPr>
          <w:sz w:val="24"/>
          <w:szCs w:val="24"/>
        </w:rPr>
        <w:t>úroveň</w:t>
      </w:r>
    </w:p>
    <w:p w:rsidR="00E74239" w:rsidRPr="008146B0" w:rsidRDefault="00E74239" w:rsidP="002A0393">
      <w:pPr>
        <w:pStyle w:val="Odsekzoznamu"/>
        <w:numPr>
          <w:ilvl w:val="0"/>
          <w:numId w:val="68"/>
        </w:numPr>
        <w:spacing w:before="80" w:after="0" w:line="240" w:lineRule="auto"/>
        <w:ind w:left="1276" w:hanging="425"/>
        <w:jc w:val="both"/>
        <w:rPr>
          <w:sz w:val="24"/>
          <w:szCs w:val="24"/>
        </w:rPr>
      </w:pPr>
      <w:r w:rsidRPr="008146B0">
        <w:rPr>
          <w:sz w:val="24"/>
          <w:szCs w:val="24"/>
        </w:rPr>
        <w:t>naladenie k činnosti</w:t>
      </w:r>
    </w:p>
    <w:p w:rsidR="00E74239" w:rsidRPr="008146B0" w:rsidRDefault="00E74239" w:rsidP="002A0393">
      <w:pPr>
        <w:pStyle w:val="Odsekzoznamu"/>
        <w:numPr>
          <w:ilvl w:val="0"/>
          <w:numId w:val="68"/>
        </w:numPr>
        <w:spacing w:before="80" w:after="0" w:line="240" w:lineRule="auto"/>
        <w:ind w:left="1276" w:hanging="425"/>
        <w:jc w:val="both"/>
        <w:rPr>
          <w:sz w:val="24"/>
          <w:szCs w:val="24"/>
        </w:rPr>
      </w:pPr>
      <w:r w:rsidRPr="008146B0">
        <w:rPr>
          <w:sz w:val="24"/>
          <w:szCs w:val="24"/>
        </w:rPr>
        <w:t>systém činností</w:t>
      </w:r>
    </w:p>
    <w:p w:rsidR="00E74239" w:rsidRPr="008146B0" w:rsidRDefault="00E74239" w:rsidP="00E74239">
      <w:pPr>
        <w:spacing w:before="80" w:after="0" w:line="240" w:lineRule="auto"/>
        <w:jc w:val="both"/>
        <w:rPr>
          <w:sz w:val="24"/>
          <w:szCs w:val="24"/>
        </w:rPr>
      </w:pPr>
      <w:r w:rsidRPr="008146B0">
        <w:rPr>
          <w:sz w:val="24"/>
          <w:szCs w:val="24"/>
        </w:rPr>
        <w:t xml:space="preserve">Problematikou klasifikácie druhov a úrovní činností sa </w:t>
      </w:r>
      <w:r w:rsidR="00CB6323" w:rsidRPr="008146B0">
        <w:rPr>
          <w:sz w:val="24"/>
          <w:szCs w:val="24"/>
        </w:rPr>
        <w:t xml:space="preserve">rovnako zaoberali </w:t>
      </w:r>
      <w:proofErr w:type="spellStart"/>
      <w:r w:rsidR="00CB6323" w:rsidRPr="008146B0">
        <w:rPr>
          <w:sz w:val="24"/>
          <w:szCs w:val="24"/>
        </w:rPr>
        <w:t>Bespal</w:t>
      </w:r>
      <w:r w:rsidRPr="008146B0">
        <w:rPr>
          <w:sz w:val="24"/>
          <w:szCs w:val="24"/>
        </w:rPr>
        <w:t>ko</w:t>
      </w:r>
      <w:proofErr w:type="spellEnd"/>
      <w:r w:rsidRPr="008146B0">
        <w:rPr>
          <w:sz w:val="24"/>
          <w:szCs w:val="24"/>
        </w:rPr>
        <w:t xml:space="preserve"> (1973), </w:t>
      </w:r>
      <w:proofErr w:type="spellStart"/>
      <w:r w:rsidRPr="008146B0">
        <w:rPr>
          <w:sz w:val="24"/>
          <w:szCs w:val="24"/>
        </w:rPr>
        <w:t>Tollingerová</w:t>
      </w:r>
      <w:proofErr w:type="spellEnd"/>
      <w:r w:rsidRPr="008146B0">
        <w:rPr>
          <w:sz w:val="24"/>
          <w:szCs w:val="24"/>
        </w:rPr>
        <w:t xml:space="preserve"> (1970), </w:t>
      </w:r>
      <w:proofErr w:type="spellStart"/>
      <w:r w:rsidRPr="008146B0">
        <w:rPr>
          <w:sz w:val="24"/>
          <w:szCs w:val="24"/>
        </w:rPr>
        <w:t>Mareš</w:t>
      </w:r>
      <w:proofErr w:type="spellEnd"/>
      <w:r w:rsidRPr="008146B0">
        <w:rPr>
          <w:sz w:val="24"/>
          <w:szCs w:val="24"/>
        </w:rPr>
        <w:t xml:space="preserve"> (1979), </w:t>
      </w:r>
      <w:proofErr w:type="spellStart"/>
      <w:r w:rsidRPr="008146B0">
        <w:rPr>
          <w:sz w:val="24"/>
          <w:szCs w:val="24"/>
        </w:rPr>
        <w:t>Byčkovský</w:t>
      </w:r>
      <w:proofErr w:type="spellEnd"/>
      <w:r w:rsidRPr="008146B0">
        <w:rPr>
          <w:sz w:val="24"/>
          <w:szCs w:val="24"/>
        </w:rPr>
        <w:t xml:space="preserve">, </w:t>
      </w:r>
      <w:proofErr w:type="spellStart"/>
      <w:r w:rsidRPr="008146B0">
        <w:rPr>
          <w:sz w:val="24"/>
          <w:szCs w:val="24"/>
        </w:rPr>
        <w:t>Kotásek</w:t>
      </w:r>
      <w:proofErr w:type="spellEnd"/>
      <w:r w:rsidRPr="008146B0">
        <w:rPr>
          <w:sz w:val="24"/>
          <w:szCs w:val="24"/>
        </w:rPr>
        <w:t xml:space="preserve">, </w:t>
      </w:r>
      <w:proofErr w:type="spellStart"/>
      <w:r w:rsidRPr="008146B0">
        <w:rPr>
          <w:sz w:val="24"/>
          <w:szCs w:val="24"/>
        </w:rPr>
        <w:t>Mazák</w:t>
      </w:r>
      <w:proofErr w:type="spellEnd"/>
      <w:r w:rsidRPr="008146B0">
        <w:rPr>
          <w:sz w:val="24"/>
          <w:szCs w:val="24"/>
        </w:rPr>
        <w:t xml:space="preserve"> (1981).</w:t>
      </w:r>
    </w:p>
    <w:p w:rsidR="00486CCF" w:rsidRDefault="00486CCF" w:rsidP="00486CCF">
      <w:pPr>
        <w:spacing w:before="80" w:after="0" w:line="240" w:lineRule="auto"/>
        <w:jc w:val="both"/>
        <w:rPr>
          <w:sz w:val="24"/>
          <w:szCs w:val="24"/>
        </w:rPr>
      </w:pPr>
    </w:p>
    <w:p w:rsidR="00BA34EA" w:rsidRDefault="00BA34EA" w:rsidP="00486CCF">
      <w:pPr>
        <w:spacing w:before="80" w:after="0" w:line="240" w:lineRule="auto"/>
        <w:jc w:val="both"/>
        <w:rPr>
          <w:sz w:val="24"/>
          <w:szCs w:val="24"/>
        </w:rPr>
      </w:pPr>
    </w:p>
    <w:p w:rsidR="00486CCF" w:rsidRDefault="005013E4" w:rsidP="00486CCF">
      <w:pPr>
        <w:spacing w:before="80" w:after="0" w:line="240" w:lineRule="auto"/>
        <w:jc w:val="both"/>
        <w:rPr>
          <w:sz w:val="24"/>
          <w:szCs w:val="24"/>
        </w:rPr>
      </w:pPr>
      <w:r>
        <w:rPr>
          <w:rFonts w:asciiTheme="majorHAnsi" w:hAnsiTheme="majorHAnsi"/>
          <w:noProof/>
          <w:color w:val="FF0000"/>
          <w:lang w:eastAsia="sk-SK"/>
        </w:rPr>
        <mc:AlternateContent>
          <mc:Choice Requires="wps">
            <w:drawing>
              <wp:anchor distT="0" distB="0" distL="114300" distR="114300" simplePos="0" relativeHeight="251725824" behindDoc="0" locked="0" layoutInCell="1" allowOverlap="1">
                <wp:simplePos x="0" y="0"/>
                <wp:positionH relativeFrom="column">
                  <wp:posOffset>31115</wp:posOffset>
                </wp:positionH>
                <wp:positionV relativeFrom="paragraph">
                  <wp:posOffset>114935</wp:posOffset>
                </wp:positionV>
                <wp:extent cx="5753735" cy="310515"/>
                <wp:effectExtent l="0" t="0" r="0" b="0"/>
                <wp:wrapNone/>
                <wp:docPr id="292" name="Blok textu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486CCF">
                            <w:pPr>
                              <w:pStyle w:val="Nadpis2"/>
                              <w:tabs>
                                <w:tab w:val="left" w:pos="709"/>
                              </w:tabs>
                              <w:spacing w:before="0" w:line="240" w:lineRule="auto"/>
                              <w:rPr>
                                <w:rFonts w:eastAsia="Times New Roman"/>
                                <w:color w:val="FFFFFF" w:themeColor="background1"/>
                                <w:lang w:eastAsia="sk-SK"/>
                              </w:rPr>
                            </w:pPr>
                            <w:bookmarkStart w:id="73" w:name="_Toc374909332"/>
                            <w:r>
                              <w:rPr>
                                <w:color w:val="FFFFFF" w:themeColor="background1"/>
                              </w:rPr>
                              <w:t>4.2</w:t>
                            </w:r>
                            <w:r w:rsidRPr="00711DBB">
                              <w:rPr>
                                <w:color w:val="FFFFFF" w:themeColor="background1"/>
                              </w:rPr>
                              <w:tab/>
                            </w:r>
                            <w:r w:rsidRPr="00486CCF">
                              <w:rPr>
                                <w:color w:val="FFFFFF" w:themeColor="background1"/>
                              </w:rPr>
                              <w:t>Plánovanie didaktického testu</w:t>
                            </w:r>
                            <w:bookmarkEnd w:id="73"/>
                          </w:p>
                          <w:p w:rsidR="00FE7065" w:rsidRPr="003B46D4" w:rsidRDefault="00FE7065" w:rsidP="00486CCF">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2" o:spid="_x0000_s1072" type="#_x0000_t202" style="position:absolute;left:0;text-align:left;margin-left:2.45pt;margin-top:9.05pt;width:453.05pt;height:24.4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qVouwIAAOwFAAAOAAAAZHJzL2Uyb0RvYy54bWysVN9P2zAQfp+0/8Hy+0jTNjAqUlRATJM6&#10;QCsTz65j0wjH59lum+6v39lO2o7xwrQ+pPb5u9/f3cVl2yiyEdbVoEuanwwoEZpDVevnkv54vP30&#10;mRLnma6YAi1KuhOOXk4/frjYmokYwgpUJSxBI9pNtqakK+/NJMscX4mGuRMwQuOjBNswj1f7nFWW&#10;bdF6o7LhYHCabcFWxgIXzqH0Jj3SabQvpeD+XkonPFElxdh8/Nr4XYZvNr1gk2fLzKrmXRjsH6Jo&#10;WK3R6d7UDfOMrG39l6mm5hYcSH/CoclAypqLmANmkw9eZbNYMSNiLlgcZ/Zlcv/PLL/bPFhSVyUd&#10;ng8p0azBJl0peCFetH5NghRrtDVugtCFQbBvr6DFXsd8nZkDf3EIyY4wScEhOtSklbYJ/5gtQUVs&#10;w25fenRCOAqLs2J0Nioo4fg2ygdFXgS/2UHbWOe/CGhIOJTUYmtjBGwzdz5Be0hw5kDV1W2tVLwE&#10;OolrZcmGIRF8O4yqat18gyrJTgf4S3RAMZImice9GCOJpAxWYlx/OFCabEt6OioG0bCG4DkFpXSI&#10;QEQudpGGSqXixJPfKREwSn8XEnsRa/RG2IxzoX3e1SWiA0qiq/codvhDVO9RTnmgRvQM2u+Vm1qD&#10;jdnv65RKWL30IcuE77jiUt6hBL5dtpGEyACsWhAtodoh2SykkXWG39bY+Dlz/oFZnFGkEe4df48f&#10;qQCrD92JkhXYX2/JAx5HB18p2eLMl9T9XDMrKFFfNQ7VeT4ehyURL+PibIgXe/yyPH7R6+YakE05&#10;bjjD4zHgveqP0kLzhOtpFrziE9McfSP9+uO1T5sI1xsXs1kE4VowzM/1wvB+xgKtH9snZk3H/TCa&#10;d9BvBzZ5NQIJGxqkYbb2IOs4H4eqdg3AlRKZ3K2/sLOO7xF1WNLT3wAAAP//AwBQSwMEFAAGAAgA&#10;AAAhAMkw14XgAAAABwEAAA8AAABkcnMvZG93bnJldi54bWxMj81OwzAQhO9IvIO1SFwQtcNPaUOc&#10;CipQ4YJEgUNv29jEEfE6xG4TeHqWExxnZzTzbbEYfSv2to9NIA3ZRIGwVAXTUK3h9eX+dAYiJiSD&#10;bSCr4ctGWJSHBwXmJgz0bPfrVAsuoZijBpdSl0sZK2c9xknoLLH3HnqPiWVfS9PjwOW+lWdKTaXH&#10;hnjBYWeXzlYf653XcGsGXH6/3T2uni5RuYdN93lyvtH6+Gi8uQaR7Jj+wvCLz+hQMtM27MhE0Wq4&#10;mHOQz7MMBNvzLOPXthqmVwpkWcj//OUPAAAA//8DAFBLAQItABQABgAIAAAAIQC2gziS/gAAAOEB&#10;AAATAAAAAAAAAAAAAAAAAAAAAABbQ29udGVudF9UeXBlc10ueG1sUEsBAi0AFAAGAAgAAAAhADj9&#10;If/WAAAAlAEAAAsAAAAAAAAAAAAAAAAALwEAAF9yZWxzLy5yZWxzUEsBAi0AFAAGAAgAAAAhAMdS&#10;pWi7AgAA7AUAAA4AAAAAAAAAAAAAAAAALgIAAGRycy9lMm9Eb2MueG1sUEsBAi0AFAAGAAgAAAAh&#10;AMkw14XgAAAABwEAAA8AAAAAAAAAAAAAAAAAFQUAAGRycy9kb3ducmV2LnhtbFBLBQYAAAAABAAE&#10;APMAAAAiBgAAAAA=&#10;" fillcolor="#548dd4 [1951]" stroked="f" strokeweight=".5pt">
                <v:path arrowok="t"/>
                <v:textbox>
                  <w:txbxContent>
                    <w:p w:rsidR="00FE7065" w:rsidRPr="00711DBB" w:rsidRDefault="00FE7065" w:rsidP="00486CCF">
                      <w:pPr>
                        <w:pStyle w:val="Nadpis2"/>
                        <w:tabs>
                          <w:tab w:val="left" w:pos="709"/>
                        </w:tabs>
                        <w:spacing w:before="0" w:line="240" w:lineRule="auto"/>
                        <w:rPr>
                          <w:rFonts w:eastAsia="Times New Roman"/>
                          <w:color w:val="FFFFFF" w:themeColor="background1"/>
                          <w:lang w:eastAsia="sk-SK"/>
                        </w:rPr>
                      </w:pPr>
                      <w:bookmarkStart w:id="126" w:name="_Toc374909332"/>
                      <w:r>
                        <w:rPr>
                          <w:color w:val="FFFFFF" w:themeColor="background1"/>
                        </w:rPr>
                        <w:t>4.2</w:t>
                      </w:r>
                      <w:r w:rsidRPr="00711DBB">
                        <w:rPr>
                          <w:color w:val="FFFFFF" w:themeColor="background1"/>
                        </w:rPr>
                        <w:tab/>
                      </w:r>
                      <w:r w:rsidRPr="00486CCF">
                        <w:rPr>
                          <w:color w:val="FFFFFF" w:themeColor="background1"/>
                        </w:rPr>
                        <w:t>Plánovanie didaktického testu</w:t>
                      </w:r>
                      <w:bookmarkEnd w:id="126"/>
                    </w:p>
                    <w:p w:rsidR="00FE7065" w:rsidRPr="003B46D4" w:rsidRDefault="00FE7065" w:rsidP="00486CCF">
                      <w:pPr>
                        <w:pStyle w:val="Nadpis2"/>
                        <w:spacing w:before="0"/>
                        <w:rPr>
                          <w:color w:val="FFFFFF" w:themeColor="background1"/>
                        </w:rPr>
                      </w:pPr>
                    </w:p>
                  </w:txbxContent>
                </v:textbox>
              </v:shape>
            </w:pict>
          </mc:Fallback>
        </mc:AlternateContent>
      </w:r>
    </w:p>
    <w:p w:rsidR="00486CCF" w:rsidRDefault="00486CCF" w:rsidP="00486CCF">
      <w:pPr>
        <w:spacing w:before="80" w:after="0" w:line="240" w:lineRule="auto"/>
        <w:jc w:val="both"/>
        <w:rPr>
          <w:sz w:val="24"/>
          <w:szCs w:val="24"/>
        </w:rPr>
      </w:pPr>
    </w:p>
    <w:p w:rsidR="00486CCF" w:rsidRDefault="00486CCF" w:rsidP="00486CCF">
      <w:pPr>
        <w:spacing w:before="80" w:after="0" w:line="240" w:lineRule="auto"/>
        <w:jc w:val="both"/>
        <w:rPr>
          <w:sz w:val="24"/>
          <w:szCs w:val="24"/>
        </w:rPr>
      </w:pPr>
    </w:p>
    <w:p w:rsidR="00E74239" w:rsidRPr="008146B0" w:rsidRDefault="00E74239" w:rsidP="000C7D03">
      <w:pPr>
        <w:spacing w:before="80" w:after="0" w:line="240" w:lineRule="auto"/>
        <w:jc w:val="both"/>
        <w:rPr>
          <w:sz w:val="24"/>
          <w:szCs w:val="24"/>
        </w:rPr>
      </w:pPr>
      <w:r w:rsidRPr="008146B0">
        <w:rPr>
          <w:sz w:val="24"/>
          <w:szCs w:val="24"/>
        </w:rPr>
        <w:t>Konštrukciu didaktického testu by sme nemali začínať priamo navrhovaním testových úloh. Tento postup najčastejšie vedie k tomu, že vytvoríme testové úlohy, ktoré sa síce ľahko navrhujú, ale v celku vytvárajú nevyvážený didaktický test, ktorý nepokrýva rovnomerne celé učivo a zameriava sa väčšinou na obyčajnú reprodukciu zmapovaných poznatkov. Najľahšie sa totiž navrhujú také úlohy, ktoré skúšajú obyčajné zapamätanie látky. Takéto úlohy sa často vyskytujú u začínajúcich autorov testov.</w:t>
      </w:r>
    </w:p>
    <w:p w:rsidR="00E74239" w:rsidRPr="008146B0" w:rsidRDefault="00E74239" w:rsidP="000C7D03">
      <w:pPr>
        <w:spacing w:before="80" w:after="0" w:line="240" w:lineRule="auto"/>
        <w:jc w:val="both"/>
        <w:rPr>
          <w:sz w:val="24"/>
          <w:szCs w:val="24"/>
        </w:rPr>
      </w:pPr>
      <w:r w:rsidRPr="008146B0">
        <w:rPr>
          <w:sz w:val="24"/>
          <w:szCs w:val="24"/>
        </w:rPr>
        <w:t xml:space="preserve">Prvou otázkou, ktorú by si mal autor testu položiť je: </w:t>
      </w:r>
    </w:p>
    <w:p w:rsidR="00E74239" w:rsidRPr="008146B0" w:rsidRDefault="00E74239" w:rsidP="000C7D03">
      <w:pPr>
        <w:spacing w:before="80" w:after="0" w:line="240" w:lineRule="auto"/>
        <w:jc w:val="both"/>
        <w:rPr>
          <w:sz w:val="24"/>
          <w:szCs w:val="24"/>
        </w:rPr>
      </w:pPr>
      <w:r w:rsidRPr="008146B0">
        <w:rPr>
          <w:sz w:val="24"/>
          <w:szCs w:val="24"/>
        </w:rPr>
        <w:t>Na aký účel má didaktický test slúžiť? Účelom testu môže byť napr. zistenie výsledkov výučby na konci tematického celku al</w:t>
      </w:r>
      <w:r w:rsidR="00465609" w:rsidRPr="008146B0">
        <w:rPr>
          <w:sz w:val="24"/>
          <w:szCs w:val="24"/>
        </w:rPr>
        <w:t>ebo záverečné hodnotenie:</w:t>
      </w:r>
      <w:r w:rsidRPr="008146B0">
        <w:rPr>
          <w:sz w:val="24"/>
          <w:szCs w:val="24"/>
        </w:rPr>
        <w:t xml:space="preserve"> zistenia, ako žiaci preberané učivo prijímajú a chápu. Didaktický test môže tiež slúžiť na kontrolné alebo inšpekčné účely, ako nástroj pri výbere vhodných študentov atď. Po ujasnení si účelu testovania sa spravidla rámcovo vymedzuje obsah testu.</w:t>
      </w:r>
    </w:p>
    <w:p w:rsidR="00E74239" w:rsidRPr="008146B0" w:rsidRDefault="00E74239" w:rsidP="000C7D03">
      <w:pPr>
        <w:spacing w:before="80" w:after="0" w:line="240" w:lineRule="auto"/>
        <w:jc w:val="both"/>
        <w:rPr>
          <w:sz w:val="24"/>
          <w:szCs w:val="24"/>
        </w:rPr>
      </w:pPr>
      <w:r w:rsidRPr="008146B0">
        <w:rPr>
          <w:sz w:val="24"/>
          <w:szCs w:val="24"/>
        </w:rPr>
        <w:t>Rámcovo vym</w:t>
      </w:r>
      <w:r w:rsidR="00465609" w:rsidRPr="008146B0">
        <w:rPr>
          <w:sz w:val="24"/>
          <w:szCs w:val="24"/>
        </w:rPr>
        <w:t>edzený obsah testu je potrebné s</w:t>
      </w:r>
      <w:r w:rsidRPr="008146B0">
        <w:rPr>
          <w:sz w:val="24"/>
          <w:szCs w:val="24"/>
        </w:rPr>
        <w:t>presniť (špecifikovať) tak, aby bolo zrejmé, aký obsah budú testy overovať. Predovšetkým je potrebné určiť:</w:t>
      </w:r>
    </w:p>
    <w:p w:rsidR="00E74239" w:rsidRPr="000C7D03" w:rsidRDefault="00E74239" w:rsidP="002A0393">
      <w:pPr>
        <w:pStyle w:val="Odsekzoznamu"/>
        <w:numPr>
          <w:ilvl w:val="0"/>
          <w:numId w:val="69"/>
        </w:numPr>
        <w:spacing w:before="80" w:after="0" w:line="240" w:lineRule="auto"/>
        <w:ind w:hanging="436"/>
        <w:jc w:val="both"/>
        <w:rPr>
          <w:sz w:val="24"/>
          <w:szCs w:val="24"/>
        </w:rPr>
      </w:pPr>
      <w:r w:rsidRPr="000C7D03">
        <w:rPr>
          <w:sz w:val="24"/>
          <w:szCs w:val="24"/>
        </w:rPr>
        <w:t>akú úroveň osvojenia vedomostí majú jednotlivé úlohy preverovať,</w:t>
      </w:r>
    </w:p>
    <w:p w:rsidR="00E74239" w:rsidRPr="000C7D03" w:rsidRDefault="00E74239" w:rsidP="002A0393">
      <w:pPr>
        <w:pStyle w:val="Odsekzoznamu"/>
        <w:numPr>
          <w:ilvl w:val="0"/>
          <w:numId w:val="69"/>
        </w:numPr>
        <w:spacing w:before="80" w:after="0" w:line="240" w:lineRule="auto"/>
        <w:ind w:hanging="436"/>
        <w:jc w:val="both"/>
        <w:rPr>
          <w:sz w:val="24"/>
          <w:szCs w:val="24"/>
        </w:rPr>
      </w:pPr>
      <w:r w:rsidRPr="000C7D03">
        <w:rPr>
          <w:sz w:val="24"/>
          <w:szCs w:val="24"/>
        </w:rPr>
        <w:t>koľko úloh má byť orientovaných na jednotlivé prvky učiva,</w:t>
      </w:r>
    </w:p>
    <w:p w:rsidR="00E74239" w:rsidRPr="000C7D03" w:rsidRDefault="00E74239" w:rsidP="002A0393">
      <w:pPr>
        <w:pStyle w:val="Odsekzoznamu"/>
        <w:numPr>
          <w:ilvl w:val="0"/>
          <w:numId w:val="69"/>
        </w:numPr>
        <w:spacing w:before="80" w:after="0" w:line="240" w:lineRule="auto"/>
        <w:ind w:hanging="436"/>
        <w:jc w:val="both"/>
        <w:rPr>
          <w:sz w:val="24"/>
          <w:szCs w:val="24"/>
        </w:rPr>
      </w:pPr>
      <w:r w:rsidRPr="000C7D03">
        <w:rPr>
          <w:sz w:val="24"/>
          <w:szCs w:val="24"/>
        </w:rPr>
        <w:lastRenderedPageBreak/>
        <w:t>koľko úloh musí obsahovať celý test.</w:t>
      </w:r>
    </w:p>
    <w:p w:rsidR="00E74239" w:rsidRPr="008146B0" w:rsidRDefault="00E74239" w:rsidP="000C7D03">
      <w:pPr>
        <w:spacing w:before="80" w:after="0" w:line="240" w:lineRule="auto"/>
        <w:jc w:val="both"/>
        <w:rPr>
          <w:sz w:val="24"/>
          <w:szCs w:val="24"/>
        </w:rPr>
      </w:pPr>
      <w:r w:rsidRPr="008146B0">
        <w:rPr>
          <w:sz w:val="24"/>
          <w:szCs w:val="24"/>
        </w:rPr>
        <w:t>V literatúre (</w:t>
      </w:r>
      <w:r w:rsidR="00465609" w:rsidRPr="008146B0">
        <w:rPr>
          <w:sz w:val="24"/>
          <w:szCs w:val="24"/>
        </w:rPr>
        <w:t xml:space="preserve">napr. </w:t>
      </w:r>
      <w:proofErr w:type="spellStart"/>
      <w:r w:rsidR="00465609" w:rsidRPr="008146B0">
        <w:rPr>
          <w:sz w:val="24"/>
          <w:szCs w:val="24"/>
        </w:rPr>
        <w:t>Byčkovský</w:t>
      </w:r>
      <w:proofErr w:type="spellEnd"/>
      <w:r w:rsidRPr="008146B0">
        <w:rPr>
          <w:sz w:val="24"/>
          <w:szCs w:val="24"/>
        </w:rPr>
        <w:t xml:space="preserve">, 1982) možno nájsť niekoľko techník, ktorými možno špecifikáciu vykonať. Na tomto mieste sa obmedzíme len na uvedenie hlavných zásad, ktorými je špecifikácia určovaná. Je žiaduce, aby jednotlivé testové úlohy nepreverovali len zapamätanie učiva, ale aj vyššie cieľové kategórie, napr. porozumenie poznatkom, používanie poznatkov v problémových situáciách. V tomto smere sú dobrou oporou pre autora testu rôzne taxonómie výučbových cieľov (už v texte spomínané) pre kognitívne oblasti. Pre plánovanie didaktických testov je pre svoju jednoduchosť zvlášť vhodná taxonómia B. </w:t>
      </w:r>
      <w:proofErr w:type="spellStart"/>
      <w:r w:rsidRPr="008146B0">
        <w:rPr>
          <w:sz w:val="24"/>
          <w:szCs w:val="24"/>
        </w:rPr>
        <w:t>Niemierka</w:t>
      </w:r>
      <w:proofErr w:type="spellEnd"/>
      <w:r w:rsidRPr="008146B0">
        <w:rPr>
          <w:sz w:val="24"/>
          <w:szCs w:val="24"/>
        </w:rPr>
        <w:t>.</w:t>
      </w:r>
    </w:p>
    <w:p w:rsidR="00E74239" w:rsidRPr="008146B0" w:rsidRDefault="00E74239" w:rsidP="000C7D03">
      <w:pPr>
        <w:spacing w:before="80" w:after="0" w:line="240" w:lineRule="auto"/>
        <w:jc w:val="both"/>
        <w:rPr>
          <w:sz w:val="24"/>
          <w:szCs w:val="24"/>
        </w:rPr>
      </w:pPr>
      <w:r w:rsidRPr="008146B0">
        <w:rPr>
          <w:sz w:val="24"/>
          <w:szCs w:val="24"/>
        </w:rPr>
        <w:t>Pri úvahách o celkovom počte úloh v teste vychádzame z faktu, že test s dostatočným počtom úloh v teste je určený aj časovými možnosťami. Pri monotematických testoch býva spravidla maximálne dvadsať úloh. Jednotlivé prvky učiva by mali byť v didaktickom teste reprezentované takým počtom úloh, ktorý zodpovedá ich významu (dôležitosti) a rozsahu.</w:t>
      </w:r>
    </w:p>
    <w:p w:rsidR="00E74239" w:rsidRDefault="00E74239" w:rsidP="000C7D03">
      <w:pPr>
        <w:spacing w:before="80" w:after="0" w:line="240" w:lineRule="auto"/>
        <w:jc w:val="both"/>
        <w:rPr>
          <w:sz w:val="24"/>
          <w:szCs w:val="24"/>
        </w:rPr>
      </w:pPr>
    </w:p>
    <w:p w:rsidR="000C7D03" w:rsidRDefault="000C7D03" w:rsidP="000C7D03">
      <w:pPr>
        <w:spacing w:before="80" w:after="0" w:line="240" w:lineRule="auto"/>
        <w:jc w:val="both"/>
        <w:rPr>
          <w:sz w:val="24"/>
          <w:szCs w:val="24"/>
        </w:rPr>
      </w:pPr>
    </w:p>
    <w:p w:rsidR="000C7D03" w:rsidRDefault="005013E4" w:rsidP="000C7D03">
      <w:pPr>
        <w:spacing w:before="80" w:after="0" w:line="240" w:lineRule="auto"/>
        <w:jc w:val="both"/>
        <w:rPr>
          <w:sz w:val="24"/>
          <w:szCs w:val="24"/>
        </w:rPr>
      </w:pPr>
      <w:r>
        <w:rPr>
          <w:rFonts w:asciiTheme="majorHAnsi" w:hAnsiTheme="majorHAnsi"/>
          <w:noProof/>
          <w:color w:val="FF0000"/>
          <w:lang w:eastAsia="sk-SK"/>
        </w:rPr>
        <mc:AlternateContent>
          <mc:Choice Requires="wps">
            <w:drawing>
              <wp:anchor distT="0" distB="0" distL="114300" distR="114300" simplePos="0" relativeHeight="251727872" behindDoc="0" locked="0" layoutInCell="1" allowOverlap="1">
                <wp:simplePos x="0" y="0"/>
                <wp:positionH relativeFrom="column">
                  <wp:posOffset>15240</wp:posOffset>
                </wp:positionH>
                <wp:positionV relativeFrom="paragraph">
                  <wp:posOffset>123190</wp:posOffset>
                </wp:positionV>
                <wp:extent cx="5753735" cy="310515"/>
                <wp:effectExtent l="0" t="0" r="0" b="0"/>
                <wp:wrapNone/>
                <wp:docPr id="293" name="Blok textu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711DBB" w:rsidRDefault="00FE7065" w:rsidP="000C7D03">
                            <w:pPr>
                              <w:pStyle w:val="Nadpis2"/>
                              <w:tabs>
                                <w:tab w:val="left" w:pos="709"/>
                              </w:tabs>
                              <w:spacing w:before="0" w:line="240" w:lineRule="auto"/>
                              <w:rPr>
                                <w:rFonts w:eastAsia="Times New Roman"/>
                                <w:color w:val="FFFFFF" w:themeColor="background1"/>
                                <w:lang w:eastAsia="sk-SK"/>
                              </w:rPr>
                            </w:pPr>
                            <w:bookmarkStart w:id="74" w:name="_Toc374909333"/>
                            <w:r>
                              <w:rPr>
                                <w:color w:val="FFFFFF" w:themeColor="background1"/>
                              </w:rPr>
                              <w:t>4.3</w:t>
                            </w:r>
                            <w:r w:rsidRPr="000C7D03">
                              <w:rPr>
                                <w:color w:val="FFFFFF" w:themeColor="background1"/>
                              </w:rPr>
                              <w:tab/>
                              <w:t>Konštrukcia didaktického testu</w:t>
                            </w:r>
                            <w:bookmarkEnd w:id="74"/>
                          </w:p>
                          <w:p w:rsidR="00FE7065" w:rsidRPr="003B46D4" w:rsidRDefault="00FE7065" w:rsidP="000C7D03">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3" o:spid="_x0000_s1073" type="#_x0000_t202" style="position:absolute;left:0;text-align:left;margin-left:1.2pt;margin-top:9.7pt;width:453.05pt;height:24.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QiAuwIAAOwFAAAOAAAAZHJzL2Uyb0RvYy54bWysVEtPGzEQvlfqf7B8L5vXhhKxQQFEVSkF&#10;1FBxdrw2WeH1uLaT3fTXd2zvhpRyoWoOG3v8zfubOb9oa0V2wroKdEGHJwNKhOZQVvqpoD8ebj59&#10;psR5pkumQIuC7oWjF/OPH84bMxMj2IAqhSVoRLtZYwq68d7MsszxjaiZOwEjND5KsDXzeLVPWWlZ&#10;g9ZrlY0Gg2nWgC2NBS6cQ+l1eqTzaF9Kwf2dlE54ogqKsfn4tfG7Dt9sfs5mT5aZTcW7MNg/RFGz&#10;SqPTg6lr5hnZ2uovU3XFLTiQ/oRDnYGUFRcxB8xmOHiVzWrDjIi5YHGcOZTJ/T+z/HZ3b0lVFnR0&#10;NqZEsxqbdKngmXjR+i0JUqxRY9wMoSuDYN9eQou9jvk6swT+7BCSHWGSgkN0qEkrbR3+MVuCitiG&#10;/aH06IRwFOan+fh0nFPC8W08HOTDPPjNXrSNdf6LgJqEQ0EttjZGwHZL5xO0hwRnDlRV3lRKxUug&#10;k7hSluwYEsG3o6iqtvU3KJNsOsBfogOKkTRJPOnFGEkkZbAS4/rDgdKkKeh0nA+iYQ3BcwpK6RCB&#10;iFzsIg2VSsWJJ79XImCU/i4k9iLW6I2wGedC+2FXl4gOKImu3qPY4V+ieo9yygM1omfQ/qBcVxps&#10;zP5Qp1TC8rkPWSZ8xxWX8g4l8O26jSQcT3u2raHcI9kspJF1ht9U2Pglc/6eWZxRpBHuHX+HH6kA&#10;qw/diZIN2F9vyQMeRwdfKWlw5gvqfm6ZFZSorxqH6mw4mYQlES+T/HSEF3v8sj5+0dv6CpBNQ9xw&#10;hsdjwHvVH6WF+hHX0yJ4xSemOfpG+vXHK582Ea43LhaLCMK1YJhf6pXh/YwFWj+0j8yajvthNG+h&#10;3w5s9moEEjY0SMNi60FWcT5CoVNVuwbgSolM7tZf2FnH94h6WdLz3wAAAP//AwBQSwMEFAAGAAgA&#10;AAAhABgAMGDfAAAABwEAAA8AAABkcnMvZG93bnJldi54bWxMjsFOwzAQRO9I/IO1SFwQtWlplYY4&#10;FVQg4IJEgUNv29jEEfE6xG4T+HqWE5xGOzOafcVq9K042D42gTRcTBQIS1UwDdUaXl/uzjMQMSEZ&#10;bANZDV82wqo8PiowN2GgZ3vYpFrwCMUcNbiUulzKWDnrMU5CZ4mz99B7THz2tTQ9DjzuWzlVaiE9&#10;NsQfHHZ27Wz1sdl7DTdmwPX32+3j/dMclXvYdp9ns63Wpyfj9RWIZMf0V4ZffEaHkpl2YU8milbD&#10;9JKLbC9ZOV6qbA5ip2GRzUCWhfzPX/4AAAD//wMAUEsBAi0AFAAGAAgAAAAhALaDOJL+AAAA4QEA&#10;ABMAAAAAAAAAAAAAAAAAAAAAAFtDb250ZW50X1R5cGVzXS54bWxQSwECLQAUAAYACAAAACEAOP0h&#10;/9YAAACUAQAACwAAAAAAAAAAAAAAAAAvAQAAX3JlbHMvLnJlbHNQSwECLQAUAAYACAAAACEARAEI&#10;gLsCAADsBQAADgAAAAAAAAAAAAAAAAAuAgAAZHJzL2Uyb0RvYy54bWxQSwECLQAUAAYACAAAACEA&#10;GAAwYN8AAAAHAQAADwAAAAAAAAAAAAAAAAAVBQAAZHJzL2Rvd25yZXYueG1sUEsFBgAAAAAEAAQA&#10;8wAAACEGAAAAAA==&#10;" fillcolor="#548dd4 [1951]" stroked="f" strokeweight=".5pt">
                <v:path arrowok="t"/>
                <v:textbox>
                  <w:txbxContent>
                    <w:p w:rsidR="00FE7065" w:rsidRPr="00711DBB" w:rsidRDefault="00FE7065" w:rsidP="000C7D03">
                      <w:pPr>
                        <w:pStyle w:val="Nadpis2"/>
                        <w:tabs>
                          <w:tab w:val="left" w:pos="709"/>
                        </w:tabs>
                        <w:spacing w:before="0" w:line="240" w:lineRule="auto"/>
                        <w:rPr>
                          <w:rFonts w:eastAsia="Times New Roman"/>
                          <w:color w:val="FFFFFF" w:themeColor="background1"/>
                          <w:lang w:eastAsia="sk-SK"/>
                        </w:rPr>
                      </w:pPr>
                      <w:bookmarkStart w:id="128" w:name="_Toc374909333"/>
                      <w:r>
                        <w:rPr>
                          <w:color w:val="FFFFFF" w:themeColor="background1"/>
                        </w:rPr>
                        <w:t>4.3</w:t>
                      </w:r>
                      <w:r w:rsidRPr="000C7D03">
                        <w:rPr>
                          <w:color w:val="FFFFFF" w:themeColor="background1"/>
                        </w:rPr>
                        <w:tab/>
                        <w:t>Konštrukcia didaktického testu</w:t>
                      </w:r>
                      <w:bookmarkEnd w:id="128"/>
                    </w:p>
                    <w:p w:rsidR="00FE7065" w:rsidRPr="003B46D4" w:rsidRDefault="00FE7065" w:rsidP="000C7D03">
                      <w:pPr>
                        <w:pStyle w:val="Nadpis2"/>
                        <w:spacing w:before="0"/>
                        <w:rPr>
                          <w:color w:val="FFFFFF" w:themeColor="background1"/>
                        </w:rPr>
                      </w:pPr>
                    </w:p>
                  </w:txbxContent>
                </v:textbox>
              </v:shape>
            </w:pict>
          </mc:Fallback>
        </mc:AlternateContent>
      </w:r>
    </w:p>
    <w:p w:rsidR="000C7D03" w:rsidRDefault="000C7D03" w:rsidP="000C7D03">
      <w:pPr>
        <w:spacing w:before="80" w:after="0" w:line="240" w:lineRule="auto"/>
        <w:jc w:val="both"/>
        <w:rPr>
          <w:sz w:val="24"/>
          <w:szCs w:val="24"/>
        </w:rPr>
      </w:pPr>
    </w:p>
    <w:p w:rsidR="000C7D03" w:rsidRDefault="000C7D03" w:rsidP="000C7D03">
      <w:pPr>
        <w:spacing w:before="80" w:after="0" w:line="240" w:lineRule="auto"/>
        <w:jc w:val="both"/>
        <w:rPr>
          <w:sz w:val="24"/>
          <w:szCs w:val="24"/>
        </w:rPr>
      </w:pPr>
    </w:p>
    <w:p w:rsidR="00E74239" w:rsidRPr="008146B0" w:rsidRDefault="00E74239" w:rsidP="00992732">
      <w:pPr>
        <w:spacing w:before="80" w:after="0" w:line="240" w:lineRule="auto"/>
        <w:jc w:val="both"/>
      </w:pPr>
      <w:r w:rsidRPr="008146B0">
        <w:t xml:space="preserve">Konštrukciou didaktického testu rozumieme vytvorenie jednotlivých testových úloh a vytvorenie prvého návrhu (prototypu) didaktického testu. </w:t>
      </w:r>
      <w:r w:rsidRPr="008146B0">
        <w:rPr>
          <w:b/>
          <w:i/>
        </w:rPr>
        <w:t>Testovou úlohou</w:t>
      </w:r>
      <w:r w:rsidRPr="008146B0">
        <w:t xml:space="preserve"> rozumieme otázku, úlohu alebo problém obsiahnutý v teste. Okrem termínu </w:t>
      </w:r>
      <w:r w:rsidRPr="008146B0">
        <w:rPr>
          <w:b/>
          <w:i/>
        </w:rPr>
        <w:t>testová úloha</w:t>
      </w:r>
      <w:r w:rsidRPr="008146B0">
        <w:t xml:space="preserve"> sa často v literatúre používa výraz </w:t>
      </w:r>
      <w:r w:rsidRPr="008146B0">
        <w:rPr>
          <w:b/>
          <w:i/>
        </w:rPr>
        <w:t>testová položka</w:t>
      </w:r>
      <w:r w:rsidRPr="008146B0">
        <w:t xml:space="preserve">, v praxi sa najčastejšie používa termín </w:t>
      </w:r>
      <w:r w:rsidRPr="008146B0">
        <w:rPr>
          <w:b/>
          <w:i/>
        </w:rPr>
        <w:t xml:space="preserve">otázka, úloha </w:t>
      </w:r>
      <w:r w:rsidRPr="008146B0">
        <w:t>alebo</w:t>
      </w:r>
      <w:r w:rsidRPr="008146B0">
        <w:rPr>
          <w:b/>
          <w:i/>
        </w:rPr>
        <w:t xml:space="preserve"> príklad.</w:t>
      </w:r>
      <w:r w:rsidRPr="008146B0">
        <w:t xml:space="preserve"> Od kvality testových úloh závisí v podstatnej miere kvalita celého testovania. Navrhovanie testových úloh je veľmi náročná činnosť, k úspešnej implementácii sú potrebné popri skúsenostiach aj teoretické vedomosti o stavbe testov. Autor didaktického testu by mal byť dobrým odborníkom v predmete, pre ktorý test pripravuje, ale mal by byť tiež skúseným pedagógom a psychológom, aby sa dokázal vcítiť do pozície žiakov, ktorých chce testovať.</w:t>
      </w:r>
    </w:p>
    <w:p w:rsidR="00E74239" w:rsidRPr="008146B0" w:rsidRDefault="00E74239" w:rsidP="000C7D03">
      <w:pPr>
        <w:spacing w:before="80" w:after="0" w:line="240" w:lineRule="auto"/>
        <w:jc w:val="both"/>
        <w:rPr>
          <w:sz w:val="24"/>
          <w:szCs w:val="24"/>
        </w:rPr>
      </w:pPr>
      <w:r w:rsidRPr="008146B0">
        <w:rPr>
          <w:sz w:val="24"/>
          <w:szCs w:val="24"/>
        </w:rPr>
        <w:t>Závažným rozhodnutím, pred ktorým autor testu v tejto fáze tvorby stojí</w:t>
      </w:r>
      <w:r w:rsidR="008D0C38" w:rsidRPr="008146B0">
        <w:rPr>
          <w:sz w:val="24"/>
          <w:szCs w:val="24"/>
        </w:rPr>
        <w:t>,</w:t>
      </w:r>
      <w:r w:rsidRPr="008146B0">
        <w:rPr>
          <w:sz w:val="24"/>
          <w:szCs w:val="24"/>
        </w:rPr>
        <w:t xml:space="preserve"> je </w:t>
      </w:r>
      <w:r w:rsidR="008D0C38" w:rsidRPr="008146B0">
        <w:rPr>
          <w:sz w:val="24"/>
          <w:szCs w:val="24"/>
        </w:rPr>
        <w:t>rozhodnutie,</w:t>
      </w:r>
      <w:r w:rsidRPr="008146B0">
        <w:rPr>
          <w:sz w:val="24"/>
          <w:szCs w:val="24"/>
        </w:rPr>
        <w:t xml:space="preserve"> o</w:t>
      </w:r>
      <w:r w:rsidR="00813FE6">
        <w:rPr>
          <w:sz w:val="24"/>
          <w:szCs w:val="24"/>
        </w:rPr>
        <w:t> </w:t>
      </w:r>
      <w:r w:rsidRPr="008146B0">
        <w:rPr>
          <w:sz w:val="24"/>
          <w:szCs w:val="24"/>
        </w:rPr>
        <w:t>aký typ úloh v didaktickom teste pôjde. Každý druh testových úloh má určité vlastnosti, výhody aj nevýhody. O tom, ktorý druh testových úloh použijeme, rozhoduje cieľ, ktorý má testovanie plniť, obsah učiva, ktorý má byť predmetom testovania, materiálne a technické podmienky, ale v neposlednom rade aj obľuba určitého druhu testových úloh u autora testu.</w:t>
      </w:r>
    </w:p>
    <w:p w:rsidR="00E74239" w:rsidRPr="008146B0" w:rsidRDefault="00E74239" w:rsidP="000C7D03">
      <w:pPr>
        <w:spacing w:before="80" w:after="0" w:line="240" w:lineRule="auto"/>
        <w:jc w:val="both"/>
        <w:rPr>
          <w:sz w:val="24"/>
          <w:szCs w:val="24"/>
        </w:rPr>
      </w:pPr>
    </w:p>
    <w:p w:rsidR="00E74239" w:rsidRPr="008146B0" w:rsidRDefault="00E74239" w:rsidP="000C7D03">
      <w:pPr>
        <w:spacing w:before="80" w:after="0" w:line="240" w:lineRule="auto"/>
        <w:jc w:val="both"/>
        <w:rPr>
          <w:b/>
          <w:i/>
          <w:sz w:val="24"/>
          <w:szCs w:val="24"/>
        </w:rPr>
      </w:pPr>
      <w:r w:rsidRPr="008146B0">
        <w:rPr>
          <w:b/>
          <w:i/>
          <w:sz w:val="24"/>
          <w:szCs w:val="24"/>
        </w:rPr>
        <w:t>Otvorené úlohy so širokou odpoveďou</w:t>
      </w:r>
    </w:p>
    <w:p w:rsidR="00E74239" w:rsidRPr="008146B0" w:rsidRDefault="00E74239" w:rsidP="000C7D03">
      <w:pPr>
        <w:spacing w:before="80" w:after="0" w:line="240" w:lineRule="auto"/>
        <w:jc w:val="both"/>
        <w:rPr>
          <w:sz w:val="24"/>
          <w:szCs w:val="24"/>
        </w:rPr>
      </w:pPr>
      <w:r w:rsidRPr="008146B0">
        <w:rPr>
          <w:sz w:val="24"/>
          <w:szCs w:val="24"/>
        </w:rPr>
        <w:t xml:space="preserve">Podľa spôsobu, akým žiak v testovej úlohe zodpovedá, možno rozlíšiť </w:t>
      </w:r>
      <w:r w:rsidRPr="008146B0">
        <w:rPr>
          <w:b/>
          <w:i/>
          <w:sz w:val="24"/>
          <w:szCs w:val="24"/>
        </w:rPr>
        <w:t>úlohy otvorené</w:t>
      </w:r>
      <w:r w:rsidRPr="008146B0">
        <w:rPr>
          <w:sz w:val="24"/>
          <w:szCs w:val="24"/>
        </w:rPr>
        <w:t xml:space="preserve"> (niekedy v literatúre označované ako úlohy s otvorenou odpoveďou alebo voľnou odpoveďou) a </w:t>
      </w:r>
      <w:r w:rsidRPr="008146B0">
        <w:rPr>
          <w:b/>
          <w:i/>
          <w:sz w:val="24"/>
          <w:szCs w:val="24"/>
        </w:rPr>
        <w:t>úlohy uzavreté</w:t>
      </w:r>
      <w:r w:rsidRPr="008146B0">
        <w:rPr>
          <w:sz w:val="24"/>
          <w:szCs w:val="24"/>
        </w:rPr>
        <w:t xml:space="preserve"> (s ponúkanou odpoveďou, s nútenou voľbou odpovede). Otvorené úlohy je možné ďalej rozdeliť podľa rozsahu požadovanej odpovede na široké a so stručnou odpoveďou. V otvorených úlohách so širokou odpoveďou sa vyžaduje od žiaka rozsiahlejšia odpoveď alebo riešenie. Môže sa napr. požadovať esej na určitú tému (napr. </w:t>
      </w:r>
      <w:r w:rsidRPr="008146B0">
        <w:rPr>
          <w:i/>
          <w:sz w:val="24"/>
          <w:szCs w:val="24"/>
        </w:rPr>
        <w:t>Ktoré boli hlavné príčiny vzniku 1. svetovej vojny?</w:t>
      </w:r>
      <w:r w:rsidRPr="008146B0">
        <w:rPr>
          <w:sz w:val="24"/>
          <w:szCs w:val="24"/>
        </w:rPr>
        <w:t xml:space="preserve">), vyriešenie určitého problému (napr. </w:t>
      </w:r>
      <w:r w:rsidRPr="008146B0">
        <w:rPr>
          <w:i/>
          <w:sz w:val="24"/>
          <w:szCs w:val="24"/>
        </w:rPr>
        <w:t>Navrhnite postup, ktorým je možné určiť hustotu neznámej kvapaliny</w:t>
      </w:r>
      <w:r w:rsidRPr="008146B0">
        <w:rPr>
          <w:sz w:val="24"/>
          <w:szCs w:val="24"/>
        </w:rPr>
        <w:t xml:space="preserve">), opis určitého procesu (napr. </w:t>
      </w:r>
      <w:r w:rsidRPr="008146B0">
        <w:rPr>
          <w:i/>
          <w:sz w:val="24"/>
          <w:szCs w:val="24"/>
        </w:rPr>
        <w:t>Popíšte činnosť štvortaktného zážihového motora</w:t>
      </w:r>
      <w:r w:rsidRPr="008146B0">
        <w:rPr>
          <w:sz w:val="24"/>
          <w:szCs w:val="24"/>
        </w:rPr>
        <w:t xml:space="preserve">). Požadovaný rozsah odpovede učiacemu sa naznačuje aj veľkosť vynechaného miesta v testovom zadaní (s prípadným </w:t>
      </w:r>
      <w:r w:rsidRPr="008146B0">
        <w:rPr>
          <w:sz w:val="24"/>
          <w:szCs w:val="24"/>
        </w:rPr>
        <w:lastRenderedPageBreak/>
        <w:t>limitom znakov). Niekedy býva u otvorených úloh so širokou odpoveďou vhodné vymedziť štruktúru požadovanej odpovede:</w:t>
      </w:r>
    </w:p>
    <w:p w:rsidR="00E74239" w:rsidRPr="008146B0" w:rsidRDefault="00E74239" w:rsidP="000C7D03">
      <w:pPr>
        <w:spacing w:before="80" w:after="0" w:line="240" w:lineRule="auto"/>
        <w:jc w:val="both"/>
        <w:rPr>
          <w:sz w:val="24"/>
          <w:szCs w:val="24"/>
        </w:rPr>
      </w:pPr>
      <w:r w:rsidRPr="008146B0">
        <w:rPr>
          <w:i/>
          <w:sz w:val="24"/>
          <w:szCs w:val="24"/>
        </w:rPr>
        <w:t>Výroba surového železa</w:t>
      </w:r>
      <w:r w:rsidRPr="008146B0">
        <w:rPr>
          <w:sz w:val="24"/>
          <w:szCs w:val="24"/>
        </w:rPr>
        <w:t xml:space="preserve"> (</w:t>
      </w:r>
      <w:r w:rsidRPr="008146B0">
        <w:rPr>
          <w:i/>
          <w:sz w:val="24"/>
          <w:szCs w:val="24"/>
        </w:rPr>
        <w:t>uveďte hlavné používané suroviny, nakreslite schému vysokej pece a</w:t>
      </w:r>
      <w:r w:rsidR="00813FE6">
        <w:rPr>
          <w:i/>
          <w:sz w:val="24"/>
          <w:szCs w:val="24"/>
        </w:rPr>
        <w:t> </w:t>
      </w:r>
      <w:r w:rsidRPr="008146B0">
        <w:rPr>
          <w:i/>
          <w:sz w:val="24"/>
          <w:szCs w:val="24"/>
        </w:rPr>
        <w:t>popíšte hlavnú prebiehajúce chemické reakcie</w:t>
      </w:r>
      <w:r w:rsidRPr="008146B0">
        <w:rPr>
          <w:sz w:val="24"/>
          <w:szCs w:val="24"/>
        </w:rPr>
        <w:t xml:space="preserve">). Niekedy nie je nutné štruktúru požadovanej odpovede vymedzovať, pretože vyplýva z konvencie, ktorú by mal skúšaný poznať, napr.: </w:t>
      </w:r>
      <w:r w:rsidRPr="008146B0">
        <w:rPr>
          <w:i/>
          <w:sz w:val="24"/>
          <w:szCs w:val="24"/>
        </w:rPr>
        <w:t>Popíšte hlavné štádia telesného vývoja dieťaťa do šiestich rokov veku</w:t>
      </w:r>
      <w:r w:rsidRPr="008146B0">
        <w:rPr>
          <w:sz w:val="24"/>
          <w:szCs w:val="24"/>
        </w:rPr>
        <w:t xml:space="preserve">. </w:t>
      </w:r>
    </w:p>
    <w:p w:rsidR="00E74239" w:rsidRPr="008146B0" w:rsidRDefault="00E74239" w:rsidP="000C7D03">
      <w:pPr>
        <w:spacing w:before="80" w:after="0" w:line="240" w:lineRule="auto"/>
        <w:jc w:val="both"/>
        <w:rPr>
          <w:sz w:val="24"/>
          <w:szCs w:val="24"/>
        </w:rPr>
      </w:pPr>
      <w:r w:rsidRPr="008146B0">
        <w:rPr>
          <w:sz w:val="24"/>
          <w:szCs w:val="24"/>
        </w:rPr>
        <w:t xml:space="preserve">Otvorené úlohy so širokou odpoveďou možno odporučiť najmä pri skúšaní komplexných vedomostí alebo zručností vyučovaných v dlhšom časovom období. Sú vhodné na testovanie vyšších úrovní osvojenia učiva (napr. riešenie problémových situácií), zatiaľ čo pre skúšanie nižších úrovní osvojenia učiva (napr. zapamätanie) sú výhodnejšie testy s úlohami objektívne </w:t>
      </w:r>
      <w:proofErr w:type="spellStart"/>
      <w:r w:rsidRPr="008146B0">
        <w:rPr>
          <w:sz w:val="24"/>
          <w:szCs w:val="24"/>
        </w:rPr>
        <w:t>skórovateľnými</w:t>
      </w:r>
      <w:proofErr w:type="spellEnd"/>
      <w:r w:rsidRPr="008146B0">
        <w:rPr>
          <w:sz w:val="24"/>
          <w:szCs w:val="24"/>
        </w:rPr>
        <w:t>.</w:t>
      </w:r>
    </w:p>
    <w:p w:rsidR="00E74239" w:rsidRPr="008146B0" w:rsidRDefault="00E74239" w:rsidP="000C7D03">
      <w:pPr>
        <w:spacing w:before="80" w:after="0" w:line="240" w:lineRule="auto"/>
        <w:jc w:val="both"/>
        <w:rPr>
          <w:sz w:val="24"/>
          <w:szCs w:val="24"/>
        </w:rPr>
      </w:pPr>
      <w:r w:rsidRPr="008146B0">
        <w:rPr>
          <w:sz w:val="24"/>
          <w:szCs w:val="24"/>
        </w:rPr>
        <w:t>Široké testové úlohy sa pomerne ľahko navrhujú, ale ich hlavnou nevýhodou je nemožnosť objektívneho skórovania. Niektoré široké úlohy z matematiky, fyziky a odborných predmetov možno objektívne skórovať za predpokladu, že máme k dispozícii predpis pre skórovanie. To, že široké úlohy možno veľmi ťažko objektívne skórovať, však neznamená, že by sa nemali používať. Komplexné vedomosti a zručnosti možno síce rozložiť na zručnosti čiastkové (ktoré sa dajú skúšať oveľa ľahšie), ale zvládnutie čiastkových zručností ešte nemusí znamenať zvládnutie vedomostí komplexných. Pri skórovaní širokých úloh sa často postupuje tak, že za správne a úplné zodpovedanie úlohy sa prisudzuje určitý počet bodov (napr. 10). Za každú chybnú alebo chýbajúcu časť odpovede sa potom strháva určitý počet bodov. V niektorých prípadoch možno pre skórovanie otvorených testových úloh vypracovať detailný predpis, ktorý umožňuje takmer objektívne skórovanie. Testy vytvorené z otvorených širokých úloh sa často označujú ako „esej testy“. Tieto testy obsahujú spravidla len niekoľko úloh. Od bežných písomných skúšok sa esej testy líšia tým, že pri ich konštrukcii, hodnotení i</w:t>
      </w:r>
      <w:r w:rsidR="00813FE6">
        <w:rPr>
          <w:sz w:val="24"/>
          <w:szCs w:val="24"/>
        </w:rPr>
        <w:t> </w:t>
      </w:r>
      <w:r w:rsidRPr="008146B0">
        <w:rPr>
          <w:sz w:val="24"/>
          <w:szCs w:val="24"/>
        </w:rPr>
        <w:t>interpretácii výsledkov sa využívajú všetky základné pravidlá a postupy zvyčajne používané v</w:t>
      </w:r>
      <w:r w:rsidR="00813FE6">
        <w:rPr>
          <w:sz w:val="24"/>
          <w:szCs w:val="24"/>
        </w:rPr>
        <w:t> </w:t>
      </w:r>
      <w:r w:rsidRPr="008146B0">
        <w:rPr>
          <w:sz w:val="24"/>
          <w:szCs w:val="24"/>
        </w:rPr>
        <w:t xml:space="preserve">ostatných didaktických testoch. Medzi širokými úlohami podľa podrobnosti ich zadania sa rozlišujú široké úlohy neštruktúrované a úlohy štruktúrované (so štruktúrou vymedzenou alebo danou konvenciou). </w:t>
      </w:r>
    </w:p>
    <w:p w:rsidR="00E74239" w:rsidRPr="008146B0" w:rsidRDefault="00E74239" w:rsidP="000C7D03">
      <w:pPr>
        <w:spacing w:before="80" w:after="0" w:line="240" w:lineRule="auto"/>
        <w:jc w:val="both"/>
        <w:rPr>
          <w:sz w:val="24"/>
          <w:szCs w:val="24"/>
        </w:rPr>
      </w:pPr>
    </w:p>
    <w:p w:rsidR="00E74239" w:rsidRPr="008146B0" w:rsidRDefault="00E74239" w:rsidP="00E74239">
      <w:pPr>
        <w:spacing w:before="80" w:after="0" w:line="240" w:lineRule="auto"/>
        <w:jc w:val="both"/>
        <w:rPr>
          <w:b/>
          <w:i/>
          <w:sz w:val="24"/>
          <w:szCs w:val="24"/>
        </w:rPr>
      </w:pPr>
      <w:r w:rsidRPr="008146B0">
        <w:rPr>
          <w:b/>
          <w:i/>
          <w:sz w:val="24"/>
          <w:szCs w:val="24"/>
        </w:rPr>
        <w:t>Úlohy so stručnou odpoveďou</w:t>
      </w:r>
    </w:p>
    <w:p w:rsidR="00E74239" w:rsidRPr="008146B0" w:rsidRDefault="00E74239" w:rsidP="00E74239">
      <w:pPr>
        <w:spacing w:before="80" w:after="0" w:line="240" w:lineRule="auto"/>
        <w:jc w:val="both"/>
        <w:rPr>
          <w:sz w:val="24"/>
          <w:szCs w:val="24"/>
        </w:rPr>
      </w:pPr>
      <w:r w:rsidRPr="008146B0">
        <w:rPr>
          <w:sz w:val="24"/>
          <w:szCs w:val="24"/>
        </w:rPr>
        <w:t xml:space="preserve">Úlohy so stručnou odpoveďou vyžadujú od učiaceho sa vytvorenie a uvedenie vlastnej krátkej odpovede. Môže sa požadovať napr. uvedenie čísla, značky, symbolu, vzorca, jednoduchého grafu, určitého slova, prípadne niekoľkých slov, či krátkych viet. Úlohy so stručnou odpoveďou môžu byť dvojakého typu: produkčné a doplňovacie. </w:t>
      </w:r>
    </w:p>
    <w:p w:rsidR="00E74239" w:rsidRPr="008146B0" w:rsidRDefault="00E74239" w:rsidP="00E74239">
      <w:pPr>
        <w:spacing w:before="80" w:after="0" w:line="240" w:lineRule="auto"/>
        <w:jc w:val="both"/>
        <w:rPr>
          <w:i/>
          <w:sz w:val="24"/>
          <w:szCs w:val="24"/>
        </w:rPr>
      </w:pPr>
      <w:r w:rsidRPr="008146B0">
        <w:rPr>
          <w:i/>
          <w:sz w:val="24"/>
          <w:szCs w:val="24"/>
        </w:rPr>
        <w:t>Príklady produkčných úloh: Ktoré základné druhy buniek sa nachádzajú v dreve ihličnatých stromov?</w:t>
      </w:r>
    </w:p>
    <w:p w:rsidR="00E74239" w:rsidRPr="008146B0" w:rsidRDefault="00E74239" w:rsidP="00E74239">
      <w:pPr>
        <w:spacing w:before="80" w:after="0" w:line="240" w:lineRule="auto"/>
        <w:jc w:val="both"/>
        <w:rPr>
          <w:i/>
          <w:sz w:val="24"/>
          <w:szCs w:val="24"/>
        </w:rPr>
      </w:pPr>
      <w:r w:rsidRPr="008146B0">
        <w:rPr>
          <w:i/>
          <w:sz w:val="24"/>
          <w:szCs w:val="24"/>
        </w:rPr>
        <w:t>1..........</w:t>
      </w:r>
    </w:p>
    <w:p w:rsidR="00E74239" w:rsidRPr="008146B0" w:rsidRDefault="00E74239" w:rsidP="00E74239">
      <w:pPr>
        <w:spacing w:before="80" w:after="0" w:line="240" w:lineRule="auto"/>
        <w:jc w:val="both"/>
        <w:rPr>
          <w:i/>
          <w:sz w:val="24"/>
          <w:szCs w:val="24"/>
        </w:rPr>
      </w:pPr>
      <w:r w:rsidRPr="008146B0">
        <w:rPr>
          <w:i/>
          <w:sz w:val="24"/>
          <w:szCs w:val="24"/>
        </w:rPr>
        <w:t>2...........</w:t>
      </w:r>
    </w:p>
    <w:p w:rsidR="00E74239" w:rsidRPr="008146B0" w:rsidRDefault="00E74239" w:rsidP="00E74239">
      <w:pPr>
        <w:spacing w:before="80" w:after="0" w:line="240" w:lineRule="auto"/>
        <w:rPr>
          <w:rStyle w:val="hps"/>
          <w:i/>
          <w:sz w:val="24"/>
          <w:szCs w:val="24"/>
        </w:rPr>
      </w:pPr>
      <w:r w:rsidRPr="008146B0">
        <w:rPr>
          <w:rStyle w:val="hps"/>
          <w:i/>
          <w:sz w:val="24"/>
          <w:szCs w:val="24"/>
        </w:rPr>
        <w:t>Napíšte</w:t>
      </w:r>
      <w:r w:rsidRPr="008146B0">
        <w:rPr>
          <w:i/>
          <w:sz w:val="24"/>
          <w:szCs w:val="24"/>
        </w:rPr>
        <w:t xml:space="preserve"> </w:t>
      </w:r>
      <w:r w:rsidRPr="008146B0">
        <w:rPr>
          <w:rStyle w:val="hps"/>
          <w:i/>
          <w:sz w:val="24"/>
          <w:szCs w:val="24"/>
        </w:rPr>
        <w:t>základné</w:t>
      </w:r>
      <w:r w:rsidRPr="008146B0">
        <w:rPr>
          <w:i/>
          <w:sz w:val="24"/>
          <w:szCs w:val="24"/>
        </w:rPr>
        <w:t xml:space="preserve"> </w:t>
      </w:r>
      <w:r w:rsidRPr="008146B0">
        <w:rPr>
          <w:rStyle w:val="hps"/>
          <w:i/>
          <w:sz w:val="24"/>
          <w:szCs w:val="24"/>
        </w:rPr>
        <w:t>jednotky</w:t>
      </w:r>
      <w:r w:rsidRPr="008146B0">
        <w:rPr>
          <w:i/>
          <w:sz w:val="24"/>
          <w:szCs w:val="24"/>
        </w:rPr>
        <w:t xml:space="preserve"> </w:t>
      </w:r>
      <w:r w:rsidRPr="008146B0">
        <w:rPr>
          <w:rStyle w:val="hps"/>
          <w:i/>
          <w:sz w:val="24"/>
          <w:szCs w:val="24"/>
        </w:rPr>
        <w:t>sústavy</w:t>
      </w:r>
      <w:r w:rsidRPr="008146B0">
        <w:rPr>
          <w:i/>
          <w:sz w:val="24"/>
          <w:szCs w:val="24"/>
        </w:rPr>
        <w:t xml:space="preserve"> </w:t>
      </w:r>
      <w:r w:rsidRPr="008146B0">
        <w:rPr>
          <w:rStyle w:val="hps"/>
          <w:i/>
          <w:sz w:val="24"/>
          <w:szCs w:val="24"/>
        </w:rPr>
        <w:t>SI</w:t>
      </w:r>
      <w:r w:rsidRPr="008146B0">
        <w:rPr>
          <w:i/>
          <w:sz w:val="24"/>
          <w:szCs w:val="24"/>
        </w:rPr>
        <w:t>.</w:t>
      </w:r>
      <w:r w:rsidRPr="008146B0">
        <w:rPr>
          <w:rStyle w:val="hps"/>
          <w:i/>
          <w:sz w:val="24"/>
          <w:szCs w:val="24"/>
        </w:rPr>
        <w:t>..................................................................................</w:t>
      </w:r>
    </w:p>
    <w:p w:rsidR="00E74239" w:rsidRPr="008146B0" w:rsidRDefault="00E74239" w:rsidP="00E74239">
      <w:pPr>
        <w:spacing w:before="80" w:after="0" w:line="240" w:lineRule="auto"/>
        <w:rPr>
          <w:i/>
          <w:sz w:val="24"/>
          <w:szCs w:val="24"/>
        </w:rPr>
      </w:pPr>
      <w:r w:rsidRPr="008146B0">
        <w:rPr>
          <w:rStyle w:val="hps"/>
          <w:i/>
          <w:sz w:val="24"/>
          <w:szCs w:val="24"/>
        </w:rPr>
        <w:t>Príklady</w:t>
      </w:r>
      <w:r w:rsidRPr="008146B0">
        <w:rPr>
          <w:i/>
          <w:sz w:val="24"/>
          <w:szCs w:val="24"/>
        </w:rPr>
        <w:t xml:space="preserve"> </w:t>
      </w:r>
      <w:r w:rsidRPr="008146B0">
        <w:rPr>
          <w:rStyle w:val="hps"/>
          <w:i/>
          <w:sz w:val="24"/>
          <w:szCs w:val="24"/>
        </w:rPr>
        <w:t>doplňovacích</w:t>
      </w:r>
      <w:r w:rsidRPr="008146B0">
        <w:rPr>
          <w:i/>
          <w:sz w:val="24"/>
          <w:szCs w:val="24"/>
        </w:rPr>
        <w:t xml:space="preserve"> </w:t>
      </w:r>
      <w:r w:rsidRPr="008146B0">
        <w:rPr>
          <w:rStyle w:val="hps"/>
          <w:i/>
          <w:sz w:val="24"/>
          <w:szCs w:val="24"/>
        </w:rPr>
        <w:t>úloh</w:t>
      </w:r>
      <w:r w:rsidRPr="008146B0">
        <w:rPr>
          <w:i/>
          <w:sz w:val="24"/>
          <w:szCs w:val="24"/>
        </w:rPr>
        <w:t xml:space="preserve">: </w:t>
      </w:r>
      <w:r w:rsidRPr="008146B0">
        <w:rPr>
          <w:rStyle w:val="hps"/>
          <w:i/>
          <w:sz w:val="24"/>
          <w:szCs w:val="24"/>
        </w:rPr>
        <w:t>Spojené</w:t>
      </w:r>
      <w:r w:rsidRPr="008146B0">
        <w:rPr>
          <w:i/>
          <w:sz w:val="24"/>
          <w:szCs w:val="24"/>
        </w:rPr>
        <w:t xml:space="preserve"> </w:t>
      </w:r>
      <w:r w:rsidRPr="008146B0">
        <w:rPr>
          <w:rStyle w:val="hps"/>
          <w:i/>
          <w:sz w:val="24"/>
          <w:szCs w:val="24"/>
        </w:rPr>
        <w:t>štáty</w:t>
      </w:r>
      <w:r w:rsidRPr="008146B0">
        <w:rPr>
          <w:i/>
          <w:sz w:val="24"/>
          <w:szCs w:val="24"/>
        </w:rPr>
        <w:t xml:space="preserve"> </w:t>
      </w:r>
      <w:r w:rsidRPr="008146B0">
        <w:rPr>
          <w:rStyle w:val="hps"/>
          <w:i/>
          <w:sz w:val="24"/>
          <w:szCs w:val="24"/>
        </w:rPr>
        <w:t>Americké</w:t>
      </w:r>
      <w:r w:rsidRPr="008146B0">
        <w:rPr>
          <w:i/>
          <w:sz w:val="24"/>
          <w:szCs w:val="24"/>
        </w:rPr>
        <w:t xml:space="preserve"> </w:t>
      </w:r>
      <w:r w:rsidRPr="008146B0">
        <w:rPr>
          <w:rStyle w:val="hps"/>
          <w:i/>
          <w:sz w:val="24"/>
          <w:szCs w:val="24"/>
        </w:rPr>
        <w:t>tvorí celkom...........................štátov</w:t>
      </w:r>
      <w:r w:rsidRPr="008146B0">
        <w:rPr>
          <w:i/>
          <w:sz w:val="24"/>
          <w:szCs w:val="24"/>
        </w:rPr>
        <w:t>.</w:t>
      </w:r>
    </w:p>
    <w:p w:rsidR="00E74239" w:rsidRPr="008146B0" w:rsidRDefault="00E74239" w:rsidP="00E74239">
      <w:pPr>
        <w:spacing w:before="80" w:after="0" w:line="240" w:lineRule="auto"/>
        <w:rPr>
          <w:i/>
          <w:sz w:val="24"/>
          <w:szCs w:val="24"/>
        </w:rPr>
      </w:pPr>
      <w:r w:rsidRPr="008146B0">
        <w:rPr>
          <w:rStyle w:val="hps"/>
          <w:i/>
          <w:sz w:val="24"/>
          <w:szCs w:val="24"/>
        </w:rPr>
        <w:t>Najviac</w:t>
      </w:r>
      <w:r w:rsidRPr="008146B0">
        <w:rPr>
          <w:i/>
          <w:sz w:val="24"/>
          <w:szCs w:val="24"/>
        </w:rPr>
        <w:t xml:space="preserve"> </w:t>
      </w:r>
      <w:r w:rsidRPr="008146B0">
        <w:rPr>
          <w:rStyle w:val="hps"/>
          <w:i/>
          <w:sz w:val="24"/>
          <w:szCs w:val="24"/>
        </w:rPr>
        <w:t>ľudí</w:t>
      </w:r>
      <w:r w:rsidRPr="008146B0">
        <w:rPr>
          <w:i/>
          <w:sz w:val="24"/>
          <w:szCs w:val="24"/>
        </w:rPr>
        <w:t xml:space="preserve"> </w:t>
      </w:r>
      <w:r w:rsidRPr="008146B0">
        <w:rPr>
          <w:rStyle w:val="hps"/>
          <w:i/>
          <w:sz w:val="24"/>
          <w:szCs w:val="24"/>
        </w:rPr>
        <w:t>na</w:t>
      </w:r>
      <w:r w:rsidRPr="008146B0">
        <w:rPr>
          <w:i/>
          <w:sz w:val="24"/>
          <w:szCs w:val="24"/>
        </w:rPr>
        <w:t xml:space="preserve"> </w:t>
      </w:r>
      <w:r w:rsidRPr="008146B0">
        <w:rPr>
          <w:rStyle w:val="hps"/>
          <w:i/>
          <w:sz w:val="24"/>
          <w:szCs w:val="24"/>
        </w:rPr>
        <w:t>svete hovorí...................jazykom</w:t>
      </w:r>
      <w:r w:rsidRPr="008146B0">
        <w:rPr>
          <w:i/>
          <w:sz w:val="24"/>
          <w:szCs w:val="24"/>
        </w:rPr>
        <w:t>.</w:t>
      </w:r>
    </w:p>
    <w:p w:rsidR="00E74239" w:rsidRPr="008146B0" w:rsidRDefault="00E74239" w:rsidP="000C7D03">
      <w:pPr>
        <w:spacing w:before="80" w:after="0" w:line="240" w:lineRule="auto"/>
        <w:jc w:val="both"/>
        <w:rPr>
          <w:sz w:val="24"/>
          <w:szCs w:val="24"/>
        </w:rPr>
      </w:pPr>
      <w:r w:rsidRPr="008146B0">
        <w:rPr>
          <w:sz w:val="24"/>
          <w:szCs w:val="24"/>
        </w:rPr>
        <w:t xml:space="preserve">Medzi výhody úloh so stručnou odpoveďou možno zaradiť najmä fakt, že sa ľahko navrhujú. Ďalšou ich výhodou je, že neumožňujú testovaným tak ľahko uhádnuť správnu odpoveď bez príslušných vedomostí, ako je to možné pri úlohách s výberom odpovedí. Väčšinou sa </w:t>
      </w:r>
      <w:r w:rsidRPr="008146B0">
        <w:rPr>
          <w:sz w:val="24"/>
          <w:szCs w:val="24"/>
        </w:rPr>
        <w:lastRenderedPageBreak/>
        <w:t>predpokladá, že vytvorenie odpovede je pre testovaného náročnejšie než obyčajné rozpoznanie správnej odpovede medzi ponúknutými alternatívami. Nevýhodou úloh so stručnou odpoveďou je fakt, že testovaný</w:t>
      </w:r>
      <w:r w:rsidR="00B000AB" w:rsidRPr="008146B0">
        <w:rPr>
          <w:sz w:val="24"/>
          <w:szCs w:val="24"/>
        </w:rPr>
        <w:t xml:space="preserve"> mnohokrát </w:t>
      </w:r>
      <w:r w:rsidRPr="008146B0">
        <w:rPr>
          <w:sz w:val="24"/>
          <w:szCs w:val="24"/>
        </w:rPr>
        <w:t xml:space="preserve">odpovedá správne, ale inak, než si predstavoval autor testu. Opravovanie (skórovanie) testu, v ktorom sú použité úlohy so </w:t>
      </w:r>
      <w:r w:rsidR="00B000AB" w:rsidRPr="008146B0">
        <w:rPr>
          <w:sz w:val="24"/>
          <w:szCs w:val="24"/>
        </w:rPr>
        <w:t>stručnou odpoveďou</w:t>
      </w:r>
      <w:r w:rsidRPr="008146B0">
        <w:rPr>
          <w:sz w:val="24"/>
          <w:szCs w:val="24"/>
        </w:rPr>
        <w:t xml:space="preserve"> preto nemôže vykonávať laik, ale len odborník, ktorý skúšanému učivu dokonale rozumie. </w:t>
      </w:r>
    </w:p>
    <w:p w:rsidR="00E74239" w:rsidRPr="008146B0" w:rsidRDefault="00E74239" w:rsidP="000C7D03">
      <w:pPr>
        <w:spacing w:before="80" w:after="0" w:line="240" w:lineRule="auto"/>
        <w:jc w:val="both"/>
        <w:rPr>
          <w:sz w:val="24"/>
          <w:szCs w:val="24"/>
        </w:rPr>
      </w:pPr>
    </w:p>
    <w:p w:rsidR="00E74239" w:rsidRPr="008146B0" w:rsidRDefault="00E74239" w:rsidP="000C7D03">
      <w:pPr>
        <w:spacing w:before="80" w:after="0" w:line="240" w:lineRule="auto"/>
        <w:jc w:val="both"/>
        <w:rPr>
          <w:b/>
          <w:i/>
          <w:sz w:val="24"/>
          <w:szCs w:val="24"/>
        </w:rPr>
      </w:pPr>
      <w:r w:rsidRPr="008146B0">
        <w:rPr>
          <w:b/>
          <w:i/>
          <w:sz w:val="24"/>
          <w:szCs w:val="24"/>
        </w:rPr>
        <w:t>Úlohy dichotomické</w:t>
      </w:r>
    </w:p>
    <w:p w:rsidR="00E74239" w:rsidRPr="008146B0" w:rsidRDefault="00E74239" w:rsidP="000C7D03">
      <w:pPr>
        <w:spacing w:before="80" w:after="0" w:line="240" w:lineRule="auto"/>
        <w:jc w:val="both"/>
        <w:rPr>
          <w:sz w:val="24"/>
          <w:szCs w:val="24"/>
        </w:rPr>
      </w:pPr>
      <w:r w:rsidRPr="008146B0">
        <w:rPr>
          <w:sz w:val="24"/>
          <w:szCs w:val="24"/>
        </w:rPr>
        <w:t>Dichotomické úlohy sú najjednoduchšou formou uzavretých úloh. U tohto typu testových úloh sú testovanému predkladané dve alternatívy odpovede (tvrdenia) s tým, že jedna je správna a tú má označiť (napr. podčiarknutím, zakrúžkovaním). Tieto úlohy bývajú tiež často označované ako úlohy s dvojčlennou voľbou alebo ako alternatívne úlohy. Najčastejšie formy dichotomických úloh uvádzajú nasledujúce príklady:</w:t>
      </w:r>
    </w:p>
    <w:p w:rsidR="00E74239" w:rsidRPr="008146B0" w:rsidRDefault="00E74239" w:rsidP="000C7D03">
      <w:pPr>
        <w:spacing w:before="80" w:after="0" w:line="240" w:lineRule="auto"/>
        <w:jc w:val="both"/>
        <w:rPr>
          <w:i/>
          <w:sz w:val="24"/>
          <w:szCs w:val="24"/>
        </w:rPr>
      </w:pPr>
      <w:r w:rsidRPr="008146B0">
        <w:rPr>
          <w:i/>
          <w:sz w:val="24"/>
          <w:szCs w:val="24"/>
        </w:rPr>
        <w:t>Živicové kanáliky sa nachádzajú v dreve listnatých stromov.</w:t>
      </w:r>
    </w:p>
    <w:p w:rsidR="00E74239" w:rsidRPr="008146B0" w:rsidRDefault="00E74239" w:rsidP="000C7D03">
      <w:pPr>
        <w:spacing w:before="80" w:after="0" w:line="240" w:lineRule="auto"/>
        <w:jc w:val="both"/>
        <w:rPr>
          <w:i/>
          <w:sz w:val="24"/>
          <w:szCs w:val="24"/>
        </w:rPr>
      </w:pPr>
      <w:r w:rsidRPr="008146B0">
        <w:rPr>
          <w:i/>
          <w:sz w:val="24"/>
          <w:szCs w:val="24"/>
        </w:rPr>
        <w:t>áno - nie</w:t>
      </w:r>
    </w:p>
    <w:p w:rsidR="00E74239" w:rsidRPr="008146B0" w:rsidRDefault="00E74239" w:rsidP="000C7D03">
      <w:pPr>
        <w:spacing w:before="80" w:after="0" w:line="240" w:lineRule="auto"/>
        <w:jc w:val="both"/>
        <w:rPr>
          <w:i/>
          <w:sz w:val="24"/>
          <w:szCs w:val="24"/>
        </w:rPr>
      </w:pPr>
      <w:r w:rsidRPr="008146B0">
        <w:rPr>
          <w:i/>
          <w:sz w:val="24"/>
          <w:szCs w:val="24"/>
        </w:rPr>
        <w:t>Teleso, ktoré má rovnakú hustotu ako kvapalina, v ktorej je ponorené, v kvapaline</w:t>
      </w:r>
    </w:p>
    <w:p w:rsidR="00E74239" w:rsidRPr="008146B0" w:rsidRDefault="00E74239" w:rsidP="000C7D03">
      <w:pPr>
        <w:spacing w:before="80" w:after="0" w:line="240" w:lineRule="auto"/>
        <w:jc w:val="both"/>
        <w:rPr>
          <w:i/>
          <w:sz w:val="24"/>
          <w:szCs w:val="24"/>
        </w:rPr>
      </w:pPr>
      <w:r w:rsidRPr="008146B0">
        <w:rPr>
          <w:i/>
          <w:sz w:val="24"/>
          <w:szCs w:val="24"/>
        </w:rPr>
        <w:t>pláva - vznáša sa.</w:t>
      </w:r>
    </w:p>
    <w:p w:rsidR="00E74239" w:rsidRPr="008146B0" w:rsidRDefault="00E74239" w:rsidP="000C7D03">
      <w:pPr>
        <w:spacing w:before="80" w:after="0" w:line="240" w:lineRule="auto"/>
        <w:jc w:val="both"/>
        <w:rPr>
          <w:sz w:val="24"/>
          <w:szCs w:val="24"/>
        </w:rPr>
      </w:pPr>
      <w:r w:rsidRPr="008146B0">
        <w:rPr>
          <w:sz w:val="24"/>
          <w:szCs w:val="24"/>
        </w:rPr>
        <w:t>Výhodou dichotomických úloh je, že sa veľmi ľahko navrhujú. Táto konštrukčná jednoduchosť však môže zvádzať k testovaniu jednotlivých detailov, faktov (niekedy aj triviálnej povahy). Nedostatkom dichotomických úloh je veľká pravdepodobnosť uhádnutia správnej odpovede aj bez príslušných vedomostí. Aby sa vierohodnosť výsledkov získaných testom s dichotomickými úlohami zvýšila, je potrebné, aby test obsahoval dostatočný počet týchto úloh.</w:t>
      </w:r>
    </w:p>
    <w:p w:rsidR="00E74239" w:rsidRPr="008146B0" w:rsidRDefault="00E74239" w:rsidP="000C7D03">
      <w:pPr>
        <w:spacing w:before="80" w:after="0" w:line="240" w:lineRule="auto"/>
        <w:jc w:val="both"/>
        <w:rPr>
          <w:sz w:val="24"/>
          <w:szCs w:val="24"/>
        </w:rPr>
      </w:pPr>
    </w:p>
    <w:p w:rsidR="00E74239" w:rsidRPr="008146B0" w:rsidRDefault="00E74239" w:rsidP="000C7D03">
      <w:pPr>
        <w:spacing w:before="80" w:after="0" w:line="240" w:lineRule="auto"/>
        <w:jc w:val="both"/>
        <w:rPr>
          <w:b/>
          <w:i/>
          <w:sz w:val="24"/>
          <w:szCs w:val="24"/>
        </w:rPr>
      </w:pPr>
      <w:r w:rsidRPr="008146B0">
        <w:rPr>
          <w:b/>
          <w:i/>
          <w:sz w:val="24"/>
          <w:szCs w:val="24"/>
        </w:rPr>
        <w:t>Úlohy s výberom odpovedí</w:t>
      </w:r>
    </w:p>
    <w:p w:rsidR="00E74239" w:rsidRPr="008146B0" w:rsidRDefault="00E74239" w:rsidP="000C7D03">
      <w:pPr>
        <w:spacing w:before="80" w:after="0" w:line="240" w:lineRule="auto"/>
        <w:jc w:val="both"/>
        <w:rPr>
          <w:sz w:val="24"/>
          <w:szCs w:val="24"/>
        </w:rPr>
      </w:pPr>
      <w:r w:rsidRPr="008146B0">
        <w:rPr>
          <w:sz w:val="24"/>
          <w:szCs w:val="24"/>
        </w:rPr>
        <w:t xml:space="preserve">Úlohy s výberom odpovedí (v literatúre označované aj ako úlohy s viacčlennou alebo viacnásobnou odpoveďou, úlohy </w:t>
      </w:r>
      <w:proofErr w:type="spellStart"/>
      <w:r w:rsidRPr="008146B0">
        <w:rPr>
          <w:sz w:val="24"/>
          <w:szCs w:val="24"/>
        </w:rPr>
        <w:t>polynomické</w:t>
      </w:r>
      <w:proofErr w:type="spellEnd"/>
      <w:r w:rsidRPr="008146B0">
        <w:rPr>
          <w:sz w:val="24"/>
          <w:szCs w:val="24"/>
        </w:rPr>
        <w:t>) vďačia za svoju teoretickú rozpracovanosť predovšetkým rozvoju programového učenia (hlavne tzv. vetvených programov). Úloha s</w:t>
      </w:r>
      <w:r w:rsidR="00813FE6">
        <w:rPr>
          <w:sz w:val="24"/>
          <w:szCs w:val="24"/>
        </w:rPr>
        <w:t> </w:t>
      </w:r>
      <w:r w:rsidRPr="008146B0">
        <w:rPr>
          <w:sz w:val="24"/>
          <w:szCs w:val="24"/>
        </w:rPr>
        <w:t>výberom o</w:t>
      </w:r>
      <w:r w:rsidR="002920C1">
        <w:rPr>
          <w:sz w:val="24"/>
          <w:szCs w:val="24"/>
        </w:rPr>
        <w:t xml:space="preserve">dpovedí sa skladá z dvoch častí, t.j. </w:t>
      </w:r>
      <w:r w:rsidRPr="008146B0">
        <w:rPr>
          <w:i/>
          <w:sz w:val="24"/>
          <w:szCs w:val="24"/>
        </w:rPr>
        <w:t>problém alebo otázka (tzv. kmeň úlohy) a ponúknutých odpovedí.</w:t>
      </w:r>
      <w:r w:rsidR="00244EDB">
        <w:rPr>
          <w:i/>
          <w:sz w:val="24"/>
          <w:szCs w:val="24"/>
        </w:rPr>
        <w:t xml:space="preserve"> </w:t>
      </w:r>
      <w:r w:rsidRPr="008146B0">
        <w:rPr>
          <w:sz w:val="24"/>
          <w:szCs w:val="24"/>
        </w:rPr>
        <w:t xml:space="preserve">Úlohy s výberom odpovedí sa v testoch vyskytujú v niekoľkých formách. </w:t>
      </w:r>
    </w:p>
    <w:p w:rsidR="00244EDB" w:rsidRDefault="00244EDB" w:rsidP="00244EDB">
      <w:pPr>
        <w:spacing w:before="80" w:after="0" w:line="240" w:lineRule="auto"/>
        <w:jc w:val="both"/>
        <w:rPr>
          <w:sz w:val="24"/>
          <w:szCs w:val="24"/>
        </w:rPr>
      </w:pPr>
    </w:p>
    <w:p w:rsidR="00E74239" w:rsidRPr="00244EDB" w:rsidRDefault="00E74239" w:rsidP="00244EDB">
      <w:pPr>
        <w:spacing w:before="80" w:after="0" w:line="240" w:lineRule="auto"/>
        <w:jc w:val="both"/>
        <w:rPr>
          <w:b/>
          <w:i/>
          <w:sz w:val="24"/>
          <w:szCs w:val="24"/>
        </w:rPr>
      </w:pPr>
      <w:r w:rsidRPr="00244EDB">
        <w:rPr>
          <w:b/>
          <w:i/>
          <w:sz w:val="24"/>
          <w:szCs w:val="24"/>
        </w:rPr>
        <w:t>Úlohy typu "jedna správna odpoveď“</w:t>
      </w:r>
    </w:p>
    <w:p w:rsidR="00E74239" w:rsidRPr="008146B0" w:rsidRDefault="00E74239" w:rsidP="00244EDB">
      <w:pPr>
        <w:spacing w:before="80" w:after="0" w:line="240" w:lineRule="auto"/>
        <w:jc w:val="both"/>
        <w:rPr>
          <w:sz w:val="24"/>
          <w:szCs w:val="24"/>
        </w:rPr>
      </w:pPr>
      <w:r w:rsidRPr="008146B0">
        <w:rPr>
          <w:sz w:val="24"/>
          <w:szCs w:val="24"/>
        </w:rPr>
        <w:t>Základnou formou je úloha, v ktorej žiak vyberá jednu správnu odpoveď z niekoľkých ponúknutých alternatív.</w:t>
      </w:r>
    </w:p>
    <w:p w:rsidR="00E74239" w:rsidRPr="008146B0" w:rsidRDefault="00E74239" w:rsidP="00244EDB">
      <w:pPr>
        <w:spacing w:before="80" w:after="0" w:line="240" w:lineRule="auto"/>
        <w:ind w:left="709" w:hanging="709"/>
        <w:jc w:val="both"/>
        <w:rPr>
          <w:i/>
          <w:sz w:val="24"/>
          <w:szCs w:val="24"/>
        </w:rPr>
      </w:pPr>
      <w:r w:rsidRPr="008146B0">
        <w:rPr>
          <w:i/>
          <w:sz w:val="24"/>
          <w:szCs w:val="24"/>
        </w:rPr>
        <w:t>Microsoft Excel je:</w:t>
      </w:r>
    </w:p>
    <w:p w:rsidR="00E74239" w:rsidRPr="000C7D03" w:rsidRDefault="00E74239" w:rsidP="00244EDB">
      <w:pPr>
        <w:pStyle w:val="Odsekzoznamu"/>
        <w:numPr>
          <w:ilvl w:val="0"/>
          <w:numId w:val="70"/>
        </w:numPr>
        <w:spacing w:before="80" w:after="0" w:line="240" w:lineRule="auto"/>
        <w:ind w:left="709" w:hanging="425"/>
        <w:contextualSpacing w:val="0"/>
        <w:jc w:val="both"/>
        <w:rPr>
          <w:i/>
          <w:sz w:val="24"/>
          <w:szCs w:val="24"/>
        </w:rPr>
      </w:pPr>
      <w:r w:rsidRPr="000C7D03">
        <w:rPr>
          <w:i/>
          <w:sz w:val="24"/>
          <w:szCs w:val="24"/>
        </w:rPr>
        <w:t>operačný systém</w:t>
      </w:r>
    </w:p>
    <w:p w:rsidR="00E74239" w:rsidRPr="000C7D03" w:rsidRDefault="00E74239" w:rsidP="00244EDB">
      <w:pPr>
        <w:pStyle w:val="Odsekzoznamu"/>
        <w:numPr>
          <w:ilvl w:val="0"/>
          <w:numId w:val="70"/>
        </w:numPr>
        <w:spacing w:before="80" w:after="0" w:line="240" w:lineRule="auto"/>
        <w:ind w:left="709" w:hanging="425"/>
        <w:contextualSpacing w:val="0"/>
        <w:jc w:val="both"/>
        <w:rPr>
          <w:i/>
          <w:sz w:val="24"/>
          <w:szCs w:val="24"/>
        </w:rPr>
      </w:pPr>
      <w:r w:rsidRPr="000C7D03">
        <w:rPr>
          <w:i/>
          <w:sz w:val="24"/>
          <w:szCs w:val="24"/>
        </w:rPr>
        <w:t>textový procesor</w:t>
      </w:r>
    </w:p>
    <w:p w:rsidR="00E74239" w:rsidRPr="000C7D03" w:rsidRDefault="00E74239" w:rsidP="00244EDB">
      <w:pPr>
        <w:pStyle w:val="Odsekzoznamu"/>
        <w:numPr>
          <w:ilvl w:val="0"/>
          <w:numId w:val="70"/>
        </w:numPr>
        <w:spacing w:before="80" w:after="0" w:line="240" w:lineRule="auto"/>
        <w:ind w:left="709" w:hanging="425"/>
        <w:contextualSpacing w:val="0"/>
        <w:jc w:val="both"/>
        <w:rPr>
          <w:i/>
          <w:sz w:val="24"/>
          <w:szCs w:val="24"/>
        </w:rPr>
      </w:pPr>
      <w:r w:rsidRPr="000C7D03">
        <w:rPr>
          <w:i/>
          <w:sz w:val="24"/>
          <w:szCs w:val="24"/>
        </w:rPr>
        <w:t>textový editor</w:t>
      </w:r>
    </w:p>
    <w:p w:rsidR="00E74239" w:rsidRDefault="00E74239" w:rsidP="00244EDB">
      <w:pPr>
        <w:pStyle w:val="Odsekzoznamu"/>
        <w:numPr>
          <w:ilvl w:val="0"/>
          <w:numId w:val="70"/>
        </w:numPr>
        <w:spacing w:before="80" w:after="0" w:line="240" w:lineRule="auto"/>
        <w:ind w:left="709" w:hanging="425"/>
        <w:contextualSpacing w:val="0"/>
        <w:jc w:val="both"/>
        <w:rPr>
          <w:i/>
          <w:sz w:val="24"/>
          <w:szCs w:val="24"/>
        </w:rPr>
      </w:pPr>
      <w:r w:rsidRPr="000C7D03">
        <w:rPr>
          <w:i/>
          <w:sz w:val="24"/>
          <w:szCs w:val="24"/>
        </w:rPr>
        <w:t>grafický program.</w:t>
      </w:r>
    </w:p>
    <w:p w:rsidR="00244EDB" w:rsidRDefault="00244EDB" w:rsidP="00244EDB">
      <w:pPr>
        <w:pStyle w:val="Odsekzoznamu"/>
        <w:spacing w:before="80" w:after="0" w:line="240" w:lineRule="auto"/>
        <w:ind w:left="1418"/>
        <w:contextualSpacing w:val="0"/>
        <w:jc w:val="both"/>
        <w:rPr>
          <w:sz w:val="24"/>
          <w:szCs w:val="24"/>
        </w:rPr>
      </w:pPr>
    </w:p>
    <w:p w:rsidR="002F7503" w:rsidRPr="00244EDB" w:rsidRDefault="002F7503" w:rsidP="00244EDB">
      <w:pPr>
        <w:pStyle w:val="Odsekzoznamu"/>
        <w:spacing w:before="80" w:after="0" w:line="240" w:lineRule="auto"/>
        <w:ind w:left="1418"/>
        <w:contextualSpacing w:val="0"/>
        <w:jc w:val="both"/>
        <w:rPr>
          <w:sz w:val="24"/>
          <w:szCs w:val="24"/>
        </w:rPr>
      </w:pPr>
    </w:p>
    <w:p w:rsidR="00E74239" w:rsidRPr="00244EDB" w:rsidRDefault="00E74239" w:rsidP="00244EDB">
      <w:pPr>
        <w:spacing w:before="80" w:after="0" w:line="240" w:lineRule="auto"/>
        <w:jc w:val="both"/>
        <w:rPr>
          <w:b/>
          <w:i/>
          <w:sz w:val="24"/>
          <w:szCs w:val="24"/>
        </w:rPr>
      </w:pPr>
      <w:r w:rsidRPr="00244EDB">
        <w:rPr>
          <w:b/>
          <w:i/>
          <w:sz w:val="24"/>
          <w:szCs w:val="24"/>
        </w:rPr>
        <w:lastRenderedPageBreak/>
        <w:t>Úlohy typu "jedna najpresnejšia odpoveď"</w:t>
      </w:r>
    </w:p>
    <w:p w:rsidR="00E74239" w:rsidRDefault="00E74239" w:rsidP="00244EDB">
      <w:pPr>
        <w:spacing w:before="80" w:after="0" w:line="240" w:lineRule="auto"/>
        <w:jc w:val="both"/>
        <w:rPr>
          <w:sz w:val="24"/>
          <w:szCs w:val="24"/>
        </w:rPr>
      </w:pPr>
      <w:r w:rsidRPr="008146B0">
        <w:rPr>
          <w:sz w:val="24"/>
          <w:szCs w:val="24"/>
        </w:rPr>
        <w:t>Inou formou úloh s výberom odpovedí sú úlohy, kde sa požaduje najlepšia alebo najsprávnejšia odpoveď. Takéto úlohy môžu byť pre žiakov veľmi ťažké, ťažšie ako zodpovedajúce úlohy otvorené.</w:t>
      </w:r>
    </w:p>
    <w:p w:rsidR="00244EDB" w:rsidRPr="008146B0" w:rsidRDefault="00244EDB" w:rsidP="00244EDB">
      <w:pPr>
        <w:spacing w:before="80" w:after="0" w:line="240" w:lineRule="auto"/>
        <w:ind w:left="709"/>
        <w:jc w:val="both"/>
        <w:rPr>
          <w:sz w:val="24"/>
          <w:szCs w:val="24"/>
        </w:rPr>
      </w:pPr>
    </w:p>
    <w:p w:rsidR="00E74239" w:rsidRPr="00244EDB" w:rsidRDefault="00E74239" w:rsidP="00244EDB">
      <w:pPr>
        <w:spacing w:before="80" w:after="0" w:line="240" w:lineRule="auto"/>
        <w:jc w:val="both"/>
        <w:rPr>
          <w:b/>
          <w:i/>
          <w:sz w:val="24"/>
          <w:szCs w:val="24"/>
        </w:rPr>
      </w:pPr>
      <w:r w:rsidRPr="00244EDB">
        <w:rPr>
          <w:b/>
          <w:i/>
          <w:sz w:val="24"/>
          <w:szCs w:val="24"/>
        </w:rPr>
        <w:t>Úlohy typu "jedna nesprávna odpoveď"</w:t>
      </w:r>
    </w:p>
    <w:p w:rsidR="00E74239" w:rsidRPr="008146B0" w:rsidRDefault="00E74239" w:rsidP="000C7D03">
      <w:pPr>
        <w:spacing w:before="80" w:after="0" w:line="240" w:lineRule="auto"/>
        <w:jc w:val="both"/>
        <w:rPr>
          <w:sz w:val="24"/>
          <w:szCs w:val="24"/>
        </w:rPr>
      </w:pPr>
      <w:r w:rsidRPr="008146B0">
        <w:rPr>
          <w:sz w:val="24"/>
          <w:szCs w:val="24"/>
        </w:rPr>
        <w:t>V niektorých prípadoch sa môže tiež požadovať uvedenie nesprávnej odpovede. V tomto príp</w:t>
      </w:r>
      <w:r w:rsidR="00B000AB" w:rsidRPr="008146B0">
        <w:rPr>
          <w:sz w:val="24"/>
          <w:szCs w:val="24"/>
        </w:rPr>
        <w:t>ade je však nutné zápor v kmeni</w:t>
      </w:r>
      <w:r w:rsidRPr="008146B0">
        <w:rPr>
          <w:sz w:val="24"/>
          <w:szCs w:val="24"/>
        </w:rPr>
        <w:t xml:space="preserve"> úlohy patrične zdôrazniť, pretože inak môže ľahko dôjsť k prehliadnutiu a žiak odpovie zle napriek tomu, že má príslušné vedomosti. </w:t>
      </w:r>
    </w:p>
    <w:p w:rsidR="00621225" w:rsidRDefault="00621225" w:rsidP="000C7D03">
      <w:pPr>
        <w:spacing w:before="80" w:after="0" w:line="240" w:lineRule="auto"/>
        <w:jc w:val="both"/>
        <w:rPr>
          <w:i/>
          <w:sz w:val="24"/>
          <w:szCs w:val="24"/>
        </w:rPr>
      </w:pPr>
      <w:r w:rsidRPr="00621225">
        <w:rPr>
          <w:i/>
          <w:sz w:val="24"/>
          <w:szCs w:val="24"/>
        </w:rPr>
        <w:t>Príklad:</w:t>
      </w:r>
    </w:p>
    <w:p w:rsidR="00E74239" w:rsidRPr="008146B0" w:rsidRDefault="00E74239" w:rsidP="00E74239">
      <w:pPr>
        <w:spacing w:before="80" w:after="0" w:line="240" w:lineRule="auto"/>
        <w:jc w:val="both"/>
        <w:rPr>
          <w:i/>
          <w:sz w:val="24"/>
          <w:szCs w:val="24"/>
        </w:rPr>
      </w:pPr>
      <w:r w:rsidRPr="00621225">
        <w:rPr>
          <w:i/>
          <w:sz w:val="24"/>
          <w:szCs w:val="24"/>
        </w:rPr>
        <w:t>Medzi dopravné prostriedky patria:</w:t>
      </w:r>
    </w:p>
    <w:p w:rsidR="00E74239" w:rsidRPr="000C7D03" w:rsidRDefault="00E74239" w:rsidP="002A0393">
      <w:pPr>
        <w:pStyle w:val="Odsekzoznamu"/>
        <w:numPr>
          <w:ilvl w:val="0"/>
          <w:numId w:val="71"/>
        </w:numPr>
        <w:spacing w:before="80" w:after="0" w:line="240" w:lineRule="auto"/>
        <w:ind w:hanging="436"/>
        <w:jc w:val="both"/>
        <w:rPr>
          <w:i/>
          <w:sz w:val="24"/>
          <w:szCs w:val="24"/>
        </w:rPr>
      </w:pPr>
      <w:r w:rsidRPr="000C7D03">
        <w:rPr>
          <w:i/>
          <w:sz w:val="24"/>
          <w:szCs w:val="24"/>
        </w:rPr>
        <w:t>autobus</w:t>
      </w:r>
    </w:p>
    <w:p w:rsidR="00E74239" w:rsidRPr="000C7D03" w:rsidRDefault="00E74239" w:rsidP="002A0393">
      <w:pPr>
        <w:pStyle w:val="Odsekzoznamu"/>
        <w:numPr>
          <w:ilvl w:val="0"/>
          <w:numId w:val="71"/>
        </w:numPr>
        <w:spacing w:before="80" w:after="0" w:line="240" w:lineRule="auto"/>
        <w:ind w:hanging="436"/>
        <w:jc w:val="both"/>
        <w:rPr>
          <w:i/>
          <w:sz w:val="24"/>
          <w:szCs w:val="24"/>
        </w:rPr>
      </w:pPr>
      <w:r w:rsidRPr="000C7D03">
        <w:rPr>
          <w:i/>
          <w:sz w:val="24"/>
          <w:szCs w:val="24"/>
        </w:rPr>
        <w:t>vlak</w:t>
      </w:r>
    </w:p>
    <w:p w:rsidR="00E74239" w:rsidRPr="000C7D03" w:rsidRDefault="00E74239" w:rsidP="002A0393">
      <w:pPr>
        <w:pStyle w:val="Odsekzoznamu"/>
        <w:numPr>
          <w:ilvl w:val="0"/>
          <w:numId w:val="71"/>
        </w:numPr>
        <w:spacing w:before="80" w:after="0" w:line="240" w:lineRule="auto"/>
        <w:ind w:hanging="436"/>
        <w:jc w:val="both"/>
        <w:rPr>
          <w:i/>
          <w:sz w:val="24"/>
          <w:szCs w:val="24"/>
        </w:rPr>
      </w:pPr>
      <w:r w:rsidRPr="000C7D03">
        <w:rPr>
          <w:i/>
          <w:sz w:val="24"/>
          <w:szCs w:val="24"/>
        </w:rPr>
        <w:t>koleso</w:t>
      </w:r>
    </w:p>
    <w:p w:rsidR="00E74239" w:rsidRPr="000C7D03" w:rsidRDefault="00E74239" w:rsidP="002A0393">
      <w:pPr>
        <w:pStyle w:val="Odsekzoznamu"/>
        <w:numPr>
          <w:ilvl w:val="0"/>
          <w:numId w:val="71"/>
        </w:numPr>
        <w:spacing w:before="80" w:after="0" w:line="240" w:lineRule="auto"/>
        <w:ind w:hanging="436"/>
        <w:jc w:val="both"/>
        <w:rPr>
          <w:i/>
          <w:sz w:val="24"/>
          <w:szCs w:val="24"/>
        </w:rPr>
      </w:pPr>
      <w:r w:rsidRPr="000C7D03">
        <w:rPr>
          <w:i/>
          <w:sz w:val="24"/>
          <w:szCs w:val="24"/>
        </w:rPr>
        <w:t>kolieskové korčule</w:t>
      </w:r>
    </w:p>
    <w:p w:rsidR="00E74239" w:rsidRPr="000C7D03" w:rsidRDefault="00E74239" w:rsidP="002A0393">
      <w:pPr>
        <w:pStyle w:val="Odsekzoznamu"/>
        <w:numPr>
          <w:ilvl w:val="0"/>
          <w:numId w:val="71"/>
        </w:numPr>
        <w:spacing w:before="80" w:after="0" w:line="240" w:lineRule="auto"/>
        <w:ind w:hanging="436"/>
        <w:jc w:val="both"/>
        <w:rPr>
          <w:i/>
          <w:sz w:val="24"/>
          <w:szCs w:val="24"/>
        </w:rPr>
      </w:pPr>
      <w:r w:rsidRPr="000C7D03">
        <w:rPr>
          <w:i/>
          <w:sz w:val="24"/>
          <w:szCs w:val="24"/>
        </w:rPr>
        <w:t>lietadlo.</w:t>
      </w:r>
    </w:p>
    <w:p w:rsidR="00E74239" w:rsidRPr="008146B0" w:rsidRDefault="00E74239" w:rsidP="000C7D03">
      <w:pPr>
        <w:spacing w:before="80" w:after="0" w:line="240" w:lineRule="auto"/>
        <w:jc w:val="both"/>
        <w:rPr>
          <w:sz w:val="24"/>
          <w:szCs w:val="24"/>
        </w:rPr>
      </w:pPr>
    </w:p>
    <w:p w:rsidR="00E74239" w:rsidRPr="008146B0" w:rsidRDefault="00E74239" w:rsidP="000C7D03">
      <w:pPr>
        <w:spacing w:before="80" w:after="0" w:line="240" w:lineRule="auto"/>
        <w:jc w:val="both"/>
        <w:rPr>
          <w:b/>
          <w:i/>
          <w:sz w:val="24"/>
          <w:szCs w:val="24"/>
        </w:rPr>
      </w:pPr>
      <w:r w:rsidRPr="008146B0">
        <w:rPr>
          <w:b/>
          <w:i/>
          <w:sz w:val="24"/>
          <w:szCs w:val="24"/>
        </w:rPr>
        <w:t>Úlohy s viacnásobnou odpoveďou</w:t>
      </w:r>
    </w:p>
    <w:p w:rsidR="00E74239" w:rsidRPr="008146B0" w:rsidRDefault="00E74239" w:rsidP="000C7D03">
      <w:pPr>
        <w:spacing w:before="80" w:after="0" w:line="240" w:lineRule="auto"/>
        <w:jc w:val="both"/>
        <w:rPr>
          <w:sz w:val="24"/>
          <w:szCs w:val="24"/>
        </w:rPr>
      </w:pPr>
      <w:r w:rsidRPr="008146B0">
        <w:rPr>
          <w:sz w:val="24"/>
          <w:szCs w:val="24"/>
        </w:rPr>
        <w:t>Ak má žiak v testovanej úlohe vybrať niekoľko správnych odpovedí, hovoríme o tzv. viacnásobnej odpovedi. Ak sa rozhodneme pre použitie tejto úlohy, je nutné na to testovaných dopredu upozorniť. V úlohách, kde sa požaduje výber len jednej odpovede, je totiž výber väčšieho počtu odpovedí považovaný za chybu, a žiaci by preto mohli váhať, či uviesť viac odpovedí. Určité problémy pri úlohách s viacnásobnou odpoveďou nastávajú pri ich skórovaní. Neexistuje totiž jedna absolútne správna a jedna úplne nesprávna odpoveď, ale tiež niekoľko čiastočne správnych odpovedí. Možno odporučiť prístup, ktorý možno stručne vyjadriť slovami "všetko alebo nič". Podľa tohto prístupu pridelíme 1 bod v prípade, keď žiak označí všetky správne odpovede a 0 bodov vtedy, ak bude (napr. len jedna) odpoveď nesprávna.</w:t>
      </w:r>
    </w:p>
    <w:p w:rsidR="00E74239" w:rsidRPr="008146B0" w:rsidRDefault="00E74239" w:rsidP="000C7D03">
      <w:pPr>
        <w:spacing w:before="80" w:after="0" w:line="240" w:lineRule="auto"/>
        <w:jc w:val="both"/>
        <w:rPr>
          <w:i/>
          <w:sz w:val="24"/>
          <w:szCs w:val="24"/>
        </w:rPr>
      </w:pPr>
      <w:r w:rsidRPr="008146B0">
        <w:rPr>
          <w:i/>
          <w:sz w:val="24"/>
          <w:szCs w:val="24"/>
        </w:rPr>
        <w:t xml:space="preserve">Grafický formát </w:t>
      </w:r>
      <w:proofErr w:type="spellStart"/>
      <w:r w:rsidRPr="008146B0">
        <w:rPr>
          <w:i/>
          <w:sz w:val="24"/>
          <w:szCs w:val="24"/>
        </w:rPr>
        <w:t>jpg</w:t>
      </w:r>
      <w:proofErr w:type="spellEnd"/>
      <w:r w:rsidRPr="008146B0">
        <w:rPr>
          <w:i/>
          <w:sz w:val="24"/>
          <w:szCs w:val="24"/>
        </w:rPr>
        <w:t>:</w:t>
      </w:r>
    </w:p>
    <w:p w:rsidR="00E74239" w:rsidRPr="000C7D03" w:rsidRDefault="00E74239" w:rsidP="002A0393">
      <w:pPr>
        <w:pStyle w:val="Odsekzoznamu"/>
        <w:numPr>
          <w:ilvl w:val="0"/>
          <w:numId w:val="18"/>
        </w:numPr>
        <w:spacing w:before="80" w:after="0" w:line="240" w:lineRule="auto"/>
        <w:ind w:hanging="436"/>
        <w:contextualSpacing w:val="0"/>
        <w:jc w:val="both"/>
        <w:rPr>
          <w:sz w:val="24"/>
          <w:szCs w:val="24"/>
        </w:rPr>
      </w:pPr>
      <w:r w:rsidRPr="000C7D03">
        <w:rPr>
          <w:sz w:val="24"/>
          <w:szCs w:val="24"/>
        </w:rPr>
        <w:t>je vhodný na ukladanie fotografií</w:t>
      </w:r>
    </w:p>
    <w:p w:rsidR="00E74239" w:rsidRPr="000C7D03" w:rsidRDefault="00E74239" w:rsidP="002A0393">
      <w:pPr>
        <w:pStyle w:val="Odsekzoznamu"/>
        <w:numPr>
          <w:ilvl w:val="0"/>
          <w:numId w:val="18"/>
        </w:numPr>
        <w:spacing w:before="80" w:after="0" w:line="240" w:lineRule="auto"/>
        <w:ind w:hanging="436"/>
        <w:contextualSpacing w:val="0"/>
        <w:jc w:val="both"/>
        <w:rPr>
          <w:sz w:val="24"/>
          <w:szCs w:val="24"/>
        </w:rPr>
      </w:pPr>
      <w:r w:rsidRPr="000C7D03">
        <w:rPr>
          <w:sz w:val="24"/>
          <w:szCs w:val="24"/>
        </w:rPr>
        <w:t>patrí medzi vektorové formáty</w:t>
      </w:r>
    </w:p>
    <w:p w:rsidR="00E74239" w:rsidRPr="000C7D03" w:rsidRDefault="00E74239" w:rsidP="002A0393">
      <w:pPr>
        <w:pStyle w:val="Odsekzoznamu"/>
        <w:numPr>
          <w:ilvl w:val="0"/>
          <w:numId w:val="18"/>
        </w:numPr>
        <w:spacing w:before="80" w:after="0" w:line="240" w:lineRule="auto"/>
        <w:ind w:hanging="436"/>
        <w:contextualSpacing w:val="0"/>
        <w:jc w:val="both"/>
        <w:rPr>
          <w:sz w:val="24"/>
          <w:szCs w:val="24"/>
        </w:rPr>
      </w:pPr>
      <w:r w:rsidRPr="000C7D03">
        <w:rPr>
          <w:sz w:val="24"/>
          <w:szCs w:val="24"/>
        </w:rPr>
        <w:t>využíva stratovú kompresiu</w:t>
      </w:r>
    </w:p>
    <w:p w:rsidR="00E74239" w:rsidRPr="000C7D03" w:rsidRDefault="00E74239" w:rsidP="002A0393">
      <w:pPr>
        <w:pStyle w:val="Odsekzoznamu"/>
        <w:numPr>
          <w:ilvl w:val="0"/>
          <w:numId w:val="18"/>
        </w:numPr>
        <w:spacing w:before="80" w:after="0" w:line="240" w:lineRule="auto"/>
        <w:ind w:hanging="436"/>
        <w:contextualSpacing w:val="0"/>
        <w:jc w:val="both"/>
        <w:rPr>
          <w:sz w:val="24"/>
          <w:szCs w:val="24"/>
        </w:rPr>
      </w:pPr>
      <w:r w:rsidRPr="000C7D03">
        <w:rPr>
          <w:sz w:val="24"/>
          <w:szCs w:val="24"/>
        </w:rPr>
        <w:t>je využívaný v digitálnych fotoaparátoch.</w:t>
      </w:r>
    </w:p>
    <w:p w:rsidR="00E74239" w:rsidRPr="008146B0" w:rsidRDefault="00E74239" w:rsidP="000C7D03">
      <w:pPr>
        <w:spacing w:before="80" w:after="0" w:line="240" w:lineRule="auto"/>
        <w:ind w:left="360"/>
        <w:jc w:val="both"/>
        <w:rPr>
          <w:i/>
          <w:sz w:val="24"/>
          <w:szCs w:val="24"/>
        </w:rPr>
      </w:pPr>
    </w:p>
    <w:p w:rsidR="00E74239" w:rsidRPr="008146B0" w:rsidRDefault="00E74239" w:rsidP="000C7D03">
      <w:pPr>
        <w:spacing w:before="80" w:after="0" w:line="240" w:lineRule="auto"/>
        <w:jc w:val="both"/>
        <w:rPr>
          <w:b/>
          <w:i/>
          <w:sz w:val="24"/>
          <w:szCs w:val="24"/>
        </w:rPr>
      </w:pPr>
      <w:r w:rsidRPr="008146B0">
        <w:rPr>
          <w:b/>
          <w:i/>
          <w:sz w:val="24"/>
          <w:szCs w:val="24"/>
        </w:rPr>
        <w:t>Situačné úlohy</w:t>
      </w:r>
    </w:p>
    <w:p w:rsidR="00E74239" w:rsidRPr="008146B0" w:rsidRDefault="00E74239" w:rsidP="000C7D03">
      <w:pPr>
        <w:spacing w:before="80" w:after="0" w:line="240" w:lineRule="auto"/>
        <w:jc w:val="both"/>
        <w:rPr>
          <w:sz w:val="24"/>
          <w:szCs w:val="24"/>
        </w:rPr>
      </w:pPr>
      <w:r w:rsidRPr="008146B0">
        <w:rPr>
          <w:sz w:val="24"/>
          <w:szCs w:val="24"/>
        </w:rPr>
        <w:t>Zvláštnou modifikáciou testových úloh s výberom odpovede sú úlohy označované niekedy ako úlohy situačné, či interpretačné. Sú to úlohy, pri ktorých žiak vyberá z podstatne väčšieho počtu ponúk, než je zvyčajné, pričom ponuky nie sú predkladané vo forme dlhého a</w:t>
      </w:r>
      <w:r w:rsidR="00813FE6">
        <w:rPr>
          <w:sz w:val="24"/>
          <w:szCs w:val="24"/>
        </w:rPr>
        <w:t> </w:t>
      </w:r>
      <w:r w:rsidRPr="008146B0">
        <w:rPr>
          <w:sz w:val="24"/>
          <w:szCs w:val="24"/>
        </w:rPr>
        <w:t xml:space="preserve">neprehľadného zoznamu, ale vyplynú priamo z danej situácie. Pravdepodobnosť uhádnutia správnej odpovede bez príslušných vedomostí je u tohto typu úloh spravidla veľmi malá. Môžeme sa stretnúť s námietkou, že pri používaní testových úloh s výberom odpovedí </w:t>
      </w:r>
      <w:r w:rsidRPr="008146B0">
        <w:rPr>
          <w:sz w:val="24"/>
          <w:szCs w:val="24"/>
        </w:rPr>
        <w:lastRenderedPageBreak/>
        <w:t xml:space="preserve">študent môže mnohokrát uhádnuť správnu odpoveď bez toho, aby učivo náležite zvládol. Vhodne zvolenými opatreniami </w:t>
      </w:r>
      <w:r w:rsidR="00B000AB" w:rsidRPr="008146B0">
        <w:rPr>
          <w:sz w:val="24"/>
          <w:szCs w:val="24"/>
        </w:rPr>
        <w:t>možno "hádanie</w:t>
      </w:r>
      <w:r w:rsidRPr="008146B0">
        <w:rPr>
          <w:sz w:val="24"/>
          <w:szCs w:val="24"/>
        </w:rPr>
        <w:t>" obmedziť na minimálnu mieru.</w:t>
      </w:r>
    </w:p>
    <w:p w:rsidR="00E74239" w:rsidRPr="008146B0" w:rsidRDefault="00E74239" w:rsidP="000C7D03">
      <w:pPr>
        <w:spacing w:before="80" w:after="0" w:line="240" w:lineRule="auto"/>
        <w:jc w:val="both"/>
        <w:rPr>
          <w:sz w:val="24"/>
          <w:szCs w:val="24"/>
        </w:rPr>
      </w:pPr>
    </w:p>
    <w:p w:rsidR="00E74239" w:rsidRPr="008146B0" w:rsidRDefault="00E74239" w:rsidP="000C7D03">
      <w:pPr>
        <w:spacing w:before="80" w:after="0" w:line="240" w:lineRule="auto"/>
        <w:jc w:val="both"/>
        <w:rPr>
          <w:b/>
          <w:i/>
          <w:sz w:val="24"/>
          <w:szCs w:val="24"/>
        </w:rPr>
      </w:pPr>
      <w:r w:rsidRPr="008146B0">
        <w:rPr>
          <w:b/>
          <w:i/>
          <w:sz w:val="24"/>
          <w:szCs w:val="24"/>
        </w:rPr>
        <w:t>Priraďovacie úlohy</w:t>
      </w:r>
    </w:p>
    <w:p w:rsidR="00E74239" w:rsidRPr="008146B0" w:rsidRDefault="00E74239" w:rsidP="000C7D03">
      <w:pPr>
        <w:spacing w:before="80" w:after="0" w:line="240" w:lineRule="auto"/>
        <w:jc w:val="both"/>
        <w:rPr>
          <w:sz w:val="24"/>
          <w:szCs w:val="24"/>
        </w:rPr>
      </w:pPr>
      <w:r w:rsidRPr="008146B0">
        <w:rPr>
          <w:sz w:val="24"/>
          <w:szCs w:val="24"/>
        </w:rPr>
        <w:t>Priraďovacie úlohy obsahujú inštrukciu a dve množiny pojmov. Úlohou študenta je správne priradiť pojmy jednej množiny k pojmom množiny druhej. Výhodou priraďovacích testových úloh je, že obmedzujú možnosť uhádnutia správnej odpovede na minimálnu mieru. Ich použitie je však možné len v pomerne obmedzenom okruhu učiva.</w:t>
      </w:r>
    </w:p>
    <w:p w:rsidR="00E74239" w:rsidRPr="008146B0" w:rsidRDefault="00B000AB" w:rsidP="000C7D03">
      <w:pPr>
        <w:spacing w:before="80" w:after="0" w:line="240" w:lineRule="auto"/>
        <w:jc w:val="both"/>
        <w:rPr>
          <w:i/>
          <w:sz w:val="24"/>
          <w:szCs w:val="24"/>
        </w:rPr>
      </w:pPr>
      <w:r w:rsidRPr="008146B0">
        <w:rPr>
          <w:i/>
          <w:sz w:val="24"/>
          <w:szCs w:val="24"/>
        </w:rPr>
        <w:t>K uvedeným letopočtom</w:t>
      </w:r>
      <w:r w:rsidR="00E74239" w:rsidRPr="008146B0">
        <w:rPr>
          <w:i/>
          <w:sz w:val="24"/>
          <w:szCs w:val="24"/>
        </w:rPr>
        <w:t xml:space="preserve"> priraďte udalosti.</w:t>
      </w:r>
    </w:p>
    <w:p w:rsidR="00E74239" w:rsidRPr="008146B0" w:rsidRDefault="00E74239" w:rsidP="000C7D03">
      <w:pPr>
        <w:spacing w:before="80" w:after="0" w:line="240" w:lineRule="auto"/>
        <w:jc w:val="both"/>
        <w:rPr>
          <w:i/>
          <w:sz w:val="24"/>
          <w:szCs w:val="24"/>
        </w:rPr>
      </w:pPr>
      <w:r w:rsidRPr="008146B0">
        <w:rPr>
          <w:i/>
          <w:sz w:val="24"/>
          <w:szCs w:val="24"/>
        </w:rPr>
        <w:t>1866</w:t>
      </w:r>
      <w:r w:rsidRPr="008146B0">
        <w:rPr>
          <w:i/>
          <w:sz w:val="24"/>
          <w:szCs w:val="24"/>
        </w:rPr>
        <w:tab/>
        <w:t>Prvý človek na Mesiaci</w:t>
      </w:r>
    </w:p>
    <w:p w:rsidR="00E74239" w:rsidRPr="008146B0" w:rsidRDefault="00E74239" w:rsidP="000C7D03">
      <w:pPr>
        <w:spacing w:before="80" w:after="0" w:line="240" w:lineRule="auto"/>
        <w:jc w:val="both"/>
        <w:rPr>
          <w:i/>
          <w:sz w:val="24"/>
          <w:szCs w:val="24"/>
        </w:rPr>
      </w:pPr>
      <w:r w:rsidRPr="008146B0">
        <w:rPr>
          <w:i/>
          <w:sz w:val="24"/>
          <w:szCs w:val="24"/>
        </w:rPr>
        <w:t>1914</w:t>
      </w:r>
      <w:r w:rsidRPr="008146B0">
        <w:rPr>
          <w:i/>
          <w:sz w:val="24"/>
          <w:szCs w:val="24"/>
        </w:rPr>
        <w:tab/>
        <w:t>Objavenie Ameriky</w:t>
      </w:r>
    </w:p>
    <w:p w:rsidR="00E74239" w:rsidRPr="008146B0" w:rsidRDefault="00E74239" w:rsidP="000C7D03">
      <w:pPr>
        <w:spacing w:before="80" w:after="0" w:line="240" w:lineRule="auto"/>
        <w:jc w:val="both"/>
        <w:rPr>
          <w:i/>
          <w:sz w:val="24"/>
          <w:szCs w:val="24"/>
        </w:rPr>
      </w:pPr>
      <w:r w:rsidRPr="008146B0">
        <w:rPr>
          <w:i/>
          <w:sz w:val="24"/>
          <w:szCs w:val="24"/>
        </w:rPr>
        <w:t>1969</w:t>
      </w:r>
      <w:r w:rsidRPr="008146B0">
        <w:rPr>
          <w:i/>
          <w:sz w:val="24"/>
          <w:szCs w:val="24"/>
        </w:rPr>
        <w:tab/>
        <w:t>Bitka pri Slavkove</w:t>
      </w:r>
    </w:p>
    <w:p w:rsidR="00E74239" w:rsidRPr="008146B0" w:rsidRDefault="00E74239" w:rsidP="000C7D03">
      <w:pPr>
        <w:spacing w:before="80" w:after="0" w:line="240" w:lineRule="auto"/>
        <w:jc w:val="both"/>
        <w:rPr>
          <w:i/>
          <w:sz w:val="24"/>
          <w:szCs w:val="24"/>
        </w:rPr>
      </w:pPr>
      <w:r w:rsidRPr="008146B0">
        <w:rPr>
          <w:i/>
          <w:sz w:val="24"/>
          <w:szCs w:val="24"/>
        </w:rPr>
        <w:t>1492</w:t>
      </w:r>
      <w:r w:rsidRPr="008146B0">
        <w:rPr>
          <w:i/>
          <w:sz w:val="24"/>
          <w:szCs w:val="24"/>
        </w:rPr>
        <w:tab/>
        <w:t>Atentát na následníka trónu v Sarajeve</w:t>
      </w:r>
    </w:p>
    <w:p w:rsidR="00E74239" w:rsidRPr="008146B0" w:rsidRDefault="00E74239" w:rsidP="000C7D03">
      <w:pPr>
        <w:spacing w:before="80" w:after="0" w:line="240" w:lineRule="auto"/>
        <w:jc w:val="both"/>
        <w:rPr>
          <w:i/>
          <w:sz w:val="24"/>
          <w:szCs w:val="24"/>
        </w:rPr>
      </w:pPr>
      <w:r w:rsidRPr="008146B0">
        <w:rPr>
          <w:i/>
          <w:sz w:val="24"/>
          <w:szCs w:val="24"/>
        </w:rPr>
        <w:t>1805</w:t>
      </w:r>
      <w:r w:rsidRPr="008146B0">
        <w:rPr>
          <w:i/>
          <w:sz w:val="24"/>
          <w:szCs w:val="24"/>
        </w:rPr>
        <w:tab/>
        <w:t>Bitka pri Sadovej.</w:t>
      </w:r>
    </w:p>
    <w:p w:rsidR="00E74239" w:rsidRPr="008146B0" w:rsidRDefault="00E74239" w:rsidP="00E74239">
      <w:pPr>
        <w:spacing w:before="80" w:after="0" w:line="240" w:lineRule="auto"/>
        <w:jc w:val="both"/>
        <w:rPr>
          <w:sz w:val="24"/>
          <w:szCs w:val="24"/>
        </w:rPr>
      </w:pPr>
    </w:p>
    <w:p w:rsidR="00E74239" w:rsidRPr="008146B0" w:rsidRDefault="00E74239" w:rsidP="00E74239">
      <w:pPr>
        <w:spacing w:before="80" w:after="0" w:line="240" w:lineRule="auto"/>
        <w:jc w:val="both"/>
        <w:rPr>
          <w:b/>
          <w:i/>
          <w:sz w:val="24"/>
          <w:szCs w:val="24"/>
        </w:rPr>
      </w:pPr>
      <w:r w:rsidRPr="008146B0">
        <w:rPr>
          <w:b/>
          <w:i/>
          <w:sz w:val="24"/>
          <w:szCs w:val="24"/>
        </w:rPr>
        <w:t>Prechodné úlohy</w:t>
      </w:r>
    </w:p>
    <w:p w:rsidR="00E74239" w:rsidRPr="008146B0" w:rsidRDefault="00E74239" w:rsidP="00E74239">
      <w:pPr>
        <w:spacing w:before="80" w:after="0" w:line="240" w:lineRule="auto"/>
        <w:jc w:val="both"/>
        <w:rPr>
          <w:sz w:val="24"/>
          <w:szCs w:val="24"/>
        </w:rPr>
      </w:pPr>
      <w:r w:rsidRPr="008146B0">
        <w:rPr>
          <w:sz w:val="24"/>
          <w:szCs w:val="24"/>
        </w:rPr>
        <w:t>V prechodných testových úlohách sa od študenta vyžaduje, aby usporiadal prvky danej množiny pojmov jednej triedy do radu. Úloha tohto typu sa skladá z danej množiny prvkov až inštrukcie, ktorá uvádza, podľa ktorého kritériá a akým spôsobom sa majú prvky usporiadať. Prvky je možné radiť podľa veľkosti, významu, stupňa všeobecnosti, chronologicky atď.</w:t>
      </w:r>
    </w:p>
    <w:p w:rsidR="00E74239" w:rsidRPr="008146B0" w:rsidRDefault="00310B66" w:rsidP="00E74239">
      <w:pPr>
        <w:spacing w:before="80" w:after="0" w:line="240" w:lineRule="auto"/>
        <w:jc w:val="both"/>
        <w:rPr>
          <w:sz w:val="24"/>
          <w:szCs w:val="24"/>
        </w:rPr>
      </w:pPr>
      <w:r w:rsidRPr="008146B0">
        <w:rPr>
          <w:sz w:val="24"/>
          <w:szCs w:val="24"/>
        </w:rPr>
        <w:t>Určité problémy spôsobuje</w:t>
      </w:r>
      <w:r w:rsidR="00E74239" w:rsidRPr="008146B0">
        <w:rPr>
          <w:sz w:val="24"/>
          <w:szCs w:val="24"/>
        </w:rPr>
        <w:t xml:space="preserve"> skórovanie usporiadaných úloh. Nesprávne riešenie prvkov v</w:t>
      </w:r>
      <w:r w:rsidR="00813FE6">
        <w:rPr>
          <w:sz w:val="24"/>
          <w:szCs w:val="24"/>
        </w:rPr>
        <w:t> </w:t>
      </w:r>
      <w:r w:rsidR="00E74239" w:rsidRPr="008146B0">
        <w:rPr>
          <w:sz w:val="24"/>
          <w:szCs w:val="24"/>
        </w:rPr>
        <w:t>skupine môže byť vykonané mnohými spôsobmi, pričom sa jedná o rôzne závažné chyby. Najjednoduchší spôsob skórovania sa vykonáva tak, že za úplne správne vyriešenie úlohy, t.j. za uvedenie úplne správneho poradia sa prideľuje 1 bod, za všetky ostatné riešenia 0 bodov.</w:t>
      </w:r>
    </w:p>
    <w:p w:rsidR="00E74239" w:rsidRPr="008146B0" w:rsidRDefault="00E74239" w:rsidP="00E74239">
      <w:pPr>
        <w:spacing w:before="80" w:after="0" w:line="240" w:lineRule="auto"/>
        <w:jc w:val="both"/>
        <w:rPr>
          <w:i/>
          <w:sz w:val="24"/>
          <w:szCs w:val="24"/>
        </w:rPr>
      </w:pPr>
      <w:r w:rsidRPr="008146B0">
        <w:rPr>
          <w:i/>
          <w:sz w:val="24"/>
          <w:szCs w:val="24"/>
        </w:rPr>
        <w:t>Zoraďte nasledujúce médiá podľa veľkosti ich kapacity</w:t>
      </w:r>
    </w:p>
    <w:p w:rsidR="00E74239" w:rsidRPr="008146B0" w:rsidRDefault="00E74239" w:rsidP="00E74239">
      <w:pPr>
        <w:spacing w:before="80" w:after="0" w:line="240" w:lineRule="auto"/>
        <w:jc w:val="both"/>
        <w:rPr>
          <w:i/>
          <w:sz w:val="24"/>
          <w:szCs w:val="24"/>
        </w:rPr>
      </w:pPr>
      <w:r w:rsidRPr="008146B0">
        <w:rPr>
          <w:i/>
          <w:sz w:val="24"/>
          <w:szCs w:val="24"/>
        </w:rPr>
        <w:t>Disketa</w:t>
      </w:r>
      <w:r w:rsidRPr="008146B0">
        <w:rPr>
          <w:i/>
          <w:sz w:val="24"/>
          <w:szCs w:val="24"/>
        </w:rPr>
        <w:tab/>
        <w:t>DVD</w:t>
      </w:r>
      <w:r w:rsidRPr="008146B0">
        <w:rPr>
          <w:i/>
          <w:sz w:val="24"/>
          <w:szCs w:val="24"/>
        </w:rPr>
        <w:tab/>
        <w:t>BLU – RAY</w:t>
      </w:r>
      <w:r w:rsidRPr="008146B0">
        <w:rPr>
          <w:i/>
          <w:sz w:val="24"/>
          <w:szCs w:val="24"/>
        </w:rPr>
        <w:tab/>
        <w:t>disk CD</w:t>
      </w:r>
    </w:p>
    <w:p w:rsidR="00E74239" w:rsidRPr="008146B0" w:rsidRDefault="00E74239" w:rsidP="00E74239">
      <w:pPr>
        <w:spacing w:before="80" w:after="0" w:line="240" w:lineRule="auto"/>
        <w:jc w:val="both"/>
        <w:rPr>
          <w:i/>
          <w:sz w:val="24"/>
          <w:szCs w:val="24"/>
        </w:rPr>
      </w:pPr>
      <w:r w:rsidRPr="008146B0">
        <w:rPr>
          <w:i/>
          <w:sz w:val="24"/>
          <w:szCs w:val="24"/>
        </w:rPr>
        <w:t>Zoraďte chronologicky nasledujúcich panovníkov</w:t>
      </w:r>
    </w:p>
    <w:p w:rsidR="00E74239" w:rsidRPr="008146B0" w:rsidRDefault="00E74239" w:rsidP="00E74239">
      <w:pPr>
        <w:spacing w:before="80" w:after="0" w:line="240" w:lineRule="auto"/>
        <w:jc w:val="both"/>
        <w:rPr>
          <w:i/>
          <w:sz w:val="24"/>
          <w:szCs w:val="24"/>
        </w:rPr>
      </w:pPr>
      <w:r w:rsidRPr="008146B0">
        <w:rPr>
          <w:i/>
          <w:sz w:val="24"/>
          <w:szCs w:val="24"/>
        </w:rPr>
        <w:t>Karol IV.</w:t>
      </w:r>
      <w:r w:rsidRPr="008146B0">
        <w:rPr>
          <w:i/>
          <w:sz w:val="24"/>
          <w:szCs w:val="24"/>
        </w:rPr>
        <w:tab/>
        <w:t>Václav II.</w:t>
      </w:r>
      <w:r w:rsidRPr="008146B0">
        <w:rPr>
          <w:i/>
          <w:sz w:val="24"/>
          <w:szCs w:val="24"/>
        </w:rPr>
        <w:tab/>
        <w:t>Ján Luxemburský</w:t>
      </w:r>
      <w:r w:rsidRPr="008146B0">
        <w:rPr>
          <w:i/>
          <w:sz w:val="24"/>
          <w:szCs w:val="24"/>
        </w:rPr>
        <w:tab/>
        <w:t>Václav III.</w:t>
      </w:r>
      <w:r w:rsidRPr="008146B0">
        <w:rPr>
          <w:i/>
          <w:sz w:val="24"/>
          <w:szCs w:val="24"/>
        </w:rPr>
        <w:tab/>
      </w:r>
      <w:proofErr w:type="spellStart"/>
      <w:r w:rsidRPr="008146B0">
        <w:rPr>
          <w:i/>
          <w:sz w:val="24"/>
          <w:szCs w:val="24"/>
        </w:rPr>
        <w:t>Přemysl</w:t>
      </w:r>
      <w:proofErr w:type="spellEnd"/>
      <w:r w:rsidRPr="008146B0">
        <w:rPr>
          <w:i/>
          <w:sz w:val="24"/>
          <w:szCs w:val="24"/>
        </w:rPr>
        <w:t xml:space="preserve"> Otakar II.</w:t>
      </w:r>
    </w:p>
    <w:p w:rsidR="00E74239" w:rsidRDefault="00E74239" w:rsidP="000C7D03">
      <w:pPr>
        <w:spacing w:before="80" w:after="0" w:line="240" w:lineRule="auto"/>
        <w:jc w:val="both"/>
        <w:rPr>
          <w:sz w:val="24"/>
          <w:szCs w:val="24"/>
        </w:rPr>
      </w:pPr>
      <w:r w:rsidRPr="008146B0">
        <w:rPr>
          <w:sz w:val="24"/>
          <w:szCs w:val="24"/>
        </w:rPr>
        <w:t>Vhodnosť jednotlivých druhov úloh pre meranie rôznych úrovní osvojenia učiva podľa</w:t>
      </w:r>
      <w:r w:rsidR="00952CC5">
        <w:rPr>
          <w:sz w:val="24"/>
          <w:szCs w:val="24"/>
        </w:rPr>
        <w:t xml:space="preserve"> </w:t>
      </w:r>
      <w:proofErr w:type="spellStart"/>
      <w:r w:rsidR="00952CC5">
        <w:rPr>
          <w:sz w:val="24"/>
          <w:szCs w:val="24"/>
        </w:rPr>
        <w:t>Bloomovej</w:t>
      </w:r>
      <w:proofErr w:type="spellEnd"/>
      <w:r w:rsidR="00952CC5">
        <w:rPr>
          <w:sz w:val="24"/>
          <w:szCs w:val="24"/>
        </w:rPr>
        <w:t xml:space="preserve"> taxonómie (</w:t>
      </w:r>
      <w:proofErr w:type="spellStart"/>
      <w:r w:rsidR="00952CC5">
        <w:rPr>
          <w:sz w:val="24"/>
          <w:szCs w:val="24"/>
        </w:rPr>
        <w:t>Byčkovský</w:t>
      </w:r>
      <w:proofErr w:type="spellEnd"/>
      <w:r w:rsidRPr="008146B0">
        <w:rPr>
          <w:sz w:val="24"/>
          <w:szCs w:val="24"/>
        </w:rPr>
        <w:t>, 1982)</w:t>
      </w:r>
    </w:p>
    <w:p w:rsidR="000C7D03" w:rsidRPr="008146B0" w:rsidRDefault="000C7D03" w:rsidP="000C7D03">
      <w:pPr>
        <w:spacing w:before="80" w:after="0" w:line="240" w:lineRule="auto"/>
        <w:rPr>
          <w:sz w:val="24"/>
          <w:szCs w:val="24"/>
        </w:rPr>
      </w:pPr>
      <w:r w:rsidRPr="000C7D03">
        <w:rPr>
          <w:sz w:val="24"/>
          <w:szCs w:val="24"/>
        </w:rPr>
        <w:t xml:space="preserve">Tabuľka </w:t>
      </w:r>
      <w:r>
        <w:rPr>
          <w:sz w:val="24"/>
          <w:szCs w:val="24"/>
        </w:rPr>
        <w:t xml:space="preserve">č. </w:t>
      </w:r>
      <w:r w:rsidRPr="000C7D03">
        <w:rPr>
          <w:sz w:val="24"/>
          <w:szCs w:val="24"/>
        </w:rPr>
        <w:t>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687"/>
        <w:gridCol w:w="482"/>
        <w:gridCol w:w="1087"/>
        <w:gridCol w:w="807"/>
        <w:gridCol w:w="853"/>
        <w:gridCol w:w="1142"/>
        <w:gridCol w:w="1276"/>
        <w:gridCol w:w="1276"/>
      </w:tblGrid>
      <w:tr w:rsidR="00E74239" w:rsidRPr="008146B0" w:rsidTr="000C7D03">
        <w:tc>
          <w:tcPr>
            <w:tcW w:w="1570" w:type="dxa"/>
            <w:vMerge w:val="restart"/>
            <w:shd w:val="clear" w:color="auto" w:fill="auto"/>
            <w:vAlign w:val="center"/>
          </w:tcPr>
          <w:p w:rsidR="00E74239" w:rsidRPr="008146B0" w:rsidRDefault="00E74239" w:rsidP="000C7D03">
            <w:pPr>
              <w:spacing w:before="80" w:after="0" w:line="240" w:lineRule="auto"/>
              <w:jc w:val="center"/>
              <w:rPr>
                <w:rFonts w:cs="Arial"/>
                <w:sz w:val="20"/>
                <w:szCs w:val="20"/>
              </w:rPr>
            </w:pPr>
            <w:r w:rsidRPr="008146B0">
              <w:rPr>
                <w:rFonts w:cs="Arial"/>
                <w:sz w:val="20"/>
                <w:szCs w:val="20"/>
              </w:rPr>
              <w:t>Cieľová kategória</w:t>
            </w:r>
          </w:p>
        </w:tc>
        <w:tc>
          <w:tcPr>
            <w:tcW w:w="0" w:type="auto"/>
            <w:gridSpan w:val="8"/>
            <w:shd w:val="clear" w:color="auto" w:fill="auto"/>
          </w:tcPr>
          <w:p w:rsidR="00E74239" w:rsidRPr="008146B0" w:rsidRDefault="00E74239" w:rsidP="000C7D03">
            <w:pPr>
              <w:spacing w:before="80" w:after="0" w:line="240" w:lineRule="auto"/>
              <w:jc w:val="center"/>
              <w:rPr>
                <w:rFonts w:cs="Arial"/>
                <w:sz w:val="20"/>
                <w:szCs w:val="20"/>
              </w:rPr>
            </w:pPr>
            <w:r w:rsidRPr="008146B0">
              <w:rPr>
                <w:rFonts w:cs="Arial"/>
                <w:sz w:val="20"/>
                <w:szCs w:val="20"/>
              </w:rPr>
              <w:t>Vhodnosť úlohy</w:t>
            </w:r>
          </w:p>
        </w:tc>
      </w:tr>
      <w:tr w:rsidR="00E74239" w:rsidRPr="008146B0" w:rsidTr="000C7D03">
        <w:tc>
          <w:tcPr>
            <w:tcW w:w="1570" w:type="dxa"/>
            <w:vMerge/>
            <w:shd w:val="clear" w:color="auto" w:fill="auto"/>
          </w:tcPr>
          <w:p w:rsidR="00E74239" w:rsidRPr="008146B0" w:rsidRDefault="00E74239" w:rsidP="000C7D03">
            <w:pPr>
              <w:spacing w:before="80" w:after="0" w:line="240" w:lineRule="auto"/>
              <w:jc w:val="both"/>
              <w:rPr>
                <w:rFonts w:cs="Arial"/>
                <w:sz w:val="20"/>
                <w:szCs w:val="20"/>
              </w:rPr>
            </w:pPr>
          </w:p>
        </w:tc>
        <w:tc>
          <w:tcPr>
            <w:tcW w:w="0" w:type="auto"/>
            <w:gridSpan w:val="2"/>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široké</w:t>
            </w:r>
          </w:p>
        </w:tc>
        <w:tc>
          <w:tcPr>
            <w:tcW w:w="0" w:type="auto"/>
            <w:vMerge w:val="restart"/>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produkčné</w:t>
            </w:r>
          </w:p>
        </w:tc>
        <w:tc>
          <w:tcPr>
            <w:tcW w:w="0" w:type="auto"/>
            <w:vMerge w:val="restart"/>
            <w:shd w:val="clear" w:color="auto" w:fill="auto"/>
          </w:tcPr>
          <w:p w:rsidR="00E74239" w:rsidRPr="008146B0" w:rsidRDefault="00E74239" w:rsidP="000C7D03">
            <w:pPr>
              <w:spacing w:before="80" w:after="0" w:line="240" w:lineRule="auto"/>
              <w:jc w:val="both"/>
              <w:rPr>
                <w:rFonts w:cs="Arial"/>
                <w:sz w:val="20"/>
                <w:szCs w:val="20"/>
              </w:rPr>
            </w:pPr>
            <w:proofErr w:type="spellStart"/>
            <w:r w:rsidRPr="008146B0">
              <w:rPr>
                <w:rFonts w:cs="Arial"/>
                <w:sz w:val="20"/>
                <w:szCs w:val="20"/>
              </w:rPr>
              <w:t>Doplňo</w:t>
            </w:r>
            <w:proofErr w:type="spellEnd"/>
          </w:p>
          <w:p w:rsidR="00E74239" w:rsidRPr="008146B0" w:rsidRDefault="00E74239" w:rsidP="000C7D03">
            <w:pPr>
              <w:spacing w:before="80" w:after="0" w:line="240" w:lineRule="auto"/>
              <w:jc w:val="both"/>
              <w:rPr>
                <w:rFonts w:cs="Arial"/>
                <w:sz w:val="20"/>
                <w:szCs w:val="20"/>
              </w:rPr>
            </w:pPr>
            <w:proofErr w:type="spellStart"/>
            <w:r w:rsidRPr="008146B0">
              <w:rPr>
                <w:rFonts w:cs="Arial"/>
                <w:sz w:val="20"/>
                <w:szCs w:val="20"/>
              </w:rPr>
              <w:t>vacie</w:t>
            </w:r>
            <w:proofErr w:type="spellEnd"/>
          </w:p>
        </w:tc>
        <w:tc>
          <w:tcPr>
            <w:tcW w:w="0" w:type="auto"/>
            <w:vMerge w:val="restart"/>
            <w:shd w:val="clear" w:color="auto" w:fill="auto"/>
          </w:tcPr>
          <w:p w:rsidR="00E74239" w:rsidRPr="008146B0" w:rsidRDefault="00E74239" w:rsidP="000C7D03">
            <w:pPr>
              <w:spacing w:before="80" w:after="0" w:line="240" w:lineRule="auto"/>
              <w:jc w:val="both"/>
              <w:rPr>
                <w:rFonts w:cs="Arial"/>
                <w:sz w:val="20"/>
                <w:szCs w:val="20"/>
              </w:rPr>
            </w:pPr>
            <w:proofErr w:type="spellStart"/>
            <w:r w:rsidRPr="008146B0">
              <w:rPr>
                <w:rFonts w:cs="Arial"/>
                <w:sz w:val="20"/>
                <w:szCs w:val="20"/>
              </w:rPr>
              <w:t>Dichoto</w:t>
            </w:r>
            <w:proofErr w:type="spellEnd"/>
          </w:p>
          <w:p w:rsidR="00E74239" w:rsidRPr="008146B0" w:rsidRDefault="00E74239" w:rsidP="000C7D03">
            <w:pPr>
              <w:spacing w:before="80" w:after="0" w:line="240" w:lineRule="auto"/>
              <w:jc w:val="both"/>
              <w:rPr>
                <w:rFonts w:cs="Arial"/>
                <w:sz w:val="20"/>
                <w:szCs w:val="20"/>
              </w:rPr>
            </w:pPr>
            <w:proofErr w:type="spellStart"/>
            <w:r w:rsidRPr="008146B0">
              <w:rPr>
                <w:rFonts w:cs="Arial"/>
                <w:sz w:val="20"/>
                <w:szCs w:val="20"/>
              </w:rPr>
              <w:t>mické</w:t>
            </w:r>
            <w:proofErr w:type="spellEnd"/>
          </w:p>
        </w:tc>
        <w:tc>
          <w:tcPr>
            <w:tcW w:w="1142" w:type="dxa"/>
            <w:vMerge w:val="restart"/>
            <w:shd w:val="clear" w:color="auto" w:fill="auto"/>
          </w:tcPr>
          <w:p w:rsidR="00E74239" w:rsidRPr="008146B0" w:rsidRDefault="00E74239" w:rsidP="000C7D03">
            <w:pPr>
              <w:spacing w:before="80" w:after="0" w:line="240" w:lineRule="auto"/>
              <w:rPr>
                <w:rFonts w:cs="Arial"/>
                <w:sz w:val="20"/>
                <w:szCs w:val="20"/>
              </w:rPr>
            </w:pPr>
            <w:r w:rsidRPr="008146B0">
              <w:rPr>
                <w:rFonts w:cs="Arial"/>
                <w:sz w:val="20"/>
                <w:szCs w:val="20"/>
              </w:rPr>
              <w:t>S výberom odpovedí</w:t>
            </w:r>
          </w:p>
        </w:tc>
        <w:tc>
          <w:tcPr>
            <w:tcW w:w="1276" w:type="dxa"/>
            <w:vMerge w:val="restart"/>
            <w:shd w:val="clear" w:color="auto" w:fill="auto"/>
            <w:vAlign w:val="center"/>
          </w:tcPr>
          <w:p w:rsidR="00E74239" w:rsidRPr="008146B0" w:rsidRDefault="00E74239" w:rsidP="000C7D03">
            <w:pPr>
              <w:spacing w:before="80" w:after="0" w:line="240" w:lineRule="auto"/>
              <w:jc w:val="center"/>
              <w:rPr>
                <w:rFonts w:cs="Arial"/>
                <w:sz w:val="20"/>
                <w:szCs w:val="20"/>
              </w:rPr>
            </w:pPr>
            <w:r w:rsidRPr="008146B0">
              <w:rPr>
                <w:rFonts w:cs="Arial"/>
                <w:sz w:val="20"/>
                <w:szCs w:val="20"/>
              </w:rPr>
              <w:t>Priraďovacie</w:t>
            </w:r>
          </w:p>
        </w:tc>
        <w:tc>
          <w:tcPr>
            <w:tcW w:w="1276" w:type="dxa"/>
            <w:vMerge w:val="restart"/>
            <w:shd w:val="clear" w:color="auto" w:fill="auto"/>
            <w:vAlign w:val="center"/>
          </w:tcPr>
          <w:p w:rsidR="00E74239" w:rsidRPr="008146B0" w:rsidRDefault="00E74239" w:rsidP="000C7D03">
            <w:pPr>
              <w:spacing w:before="80" w:after="0" w:line="240" w:lineRule="auto"/>
              <w:jc w:val="center"/>
              <w:rPr>
                <w:rFonts w:cs="Arial"/>
                <w:sz w:val="20"/>
                <w:szCs w:val="20"/>
              </w:rPr>
            </w:pPr>
            <w:r w:rsidRPr="008146B0">
              <w:rPr>
                <w:rFonts w:cs="Arial"/>
                <w:sz w:val="20"/>
                <w:szCs w:val="20"/>
              </w:rPr>
              <w:t>Usporiadacie</w:t>
            </w:r>
          </w:p>
        </w:tc>
      </w:tr>
      <w:tr w:rsidR="00E74239" w:rsidRPr="008146B0" w:rsidTr="000C7D03">
        <w:tc>
          <w:tcPr>
            <w:tcW w:w="1570" w:type="dxa"/>
            <w:vMerge/>
            <w:shd w:val="clear" w:color="auto" w:fill="auto"/>
          </w:tcPr>
          <w:p w:rsidR="00E74239" w:rsidRPr="008146B0" w:rsidRDefault="00E74239" w:rsidP="000C7D03">
            <w:pPr>
              <w:spacing w:before="80" w:after="0" w:line="240" w:lineRule="auto"/>
              <w:jc w:val="both"/>
              <w:rPr>
                <w:rFonts w:cs="Arial"/>
                <w:sz w:val="20"/>
                <w:szCs w:val="20"/>
              </w:rPr>
            </w:pPr>
          </w:p>
        </w:tc>
        <w:tc>
          <w:tcPr>
            <w:tcW w:w="0" w:type="auto"/>
            <w:shd w:val="clear" w:color="auto" w:fill="auto"/>
          </w:tcPr>
          <w:p w:rsidR="00E74239" w:rsidRPr="008146B0" w:rsidRDefault="00E74239" w:rsidP="000C7D03">
            <w:pPr>
              <w:spacing w:before="80" w:after="0" w:line="240" w:lineRule="auto"/>
              <w:jc w:val="both"/>
              <w:rPr>
                <w:rFonts w:cs="Arial"/>
                <w:sz w:val="20"/>
                <w:szCs w:val="20"/>
              </w:rPr>
            </w:pPr>
            <w:proofErr w:type="spellStart"/>
            <w:r w:rsidRPr="008146B0">
              <w:rPr>
                <w:rFonts w:cs="Arial"/>
                <w:sz w:val="20"/>
                <w:szCs w:val="20"/>
              </w:rPr>
              <w:t>neštr</w:t>
            </w:r>
            <w:proofErr w:type="spellEnd"/>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str.</w:t>
            </w:r>
          </w:p>
        </w:tc>
        <w:tc>
          <w:tcPr>
            <w:tcW w:w="0" w:type="auto"/>
            <w:vMerge/>
            <w:shd w:val="clear" w:color="auto" w:fill="auto"/>
          </w:tcPr>
          <w:p w:rsidR="00E74239" w:rsidRPr="008146B0" w:rsidRDefault="00E74239" w:rsidP="000C7D03">
            <w:pPr>
              <w:spacing w:before="80" w:after="0" w:line="240" w:lineRule="auto"/>
              <w:jc w:val="both"/>
              <w:rPr>
                <w:rFonts w:cs="Arial"/>
                <w:sz w:val="20"/>
                <w:szCs w:val="20"/>
              </w:rPr>
            </w:pPr>
          </w:p>
        </w:tc>
        <w:tc>
          <w:tcPr>
            <w:tcW w:w="0" w:type="auto"/>
            <w:vMerge/>
            <w:shd w:val="clear" w:color="auto" w:fill="auto"/>
          </w:tcPr>
          <w:p w:rsidR="00E74239" w:rsidRPr="008146B0" w:rsidRDefault="00E74239" w:rsidP="000C7D03">
            <w:pPr>
              <w:spacing w:before="80" w:after="0" w:line="240" w:lineRule="auto"/>
              <w:jc w:val="both"/>
              <w:rPr>
                <w:rFonts w:cs="Arial"/>
                <w:sz w:val="20"/>
                <w:szCs w:val="20"/>
              </w:rPr>
            </w:pPr>
          </w:p>
        </w:tc>
        <w:tc>
          <w:tcPr>
            <w:tcW w:w="0" w:type="auto"/>
            <w:vMerge/>
            <w:shd w:val="clear" w:color="auto" w:fill="auto"/>
          </w:tcPr>
          <w:p w:rsidR="00E74239" w:rsidRPr="008146B0" w:rsidRDefault="00E74239" w:rsidP="000C7D03">
            <w:pPr>
              <w:spacing w:before="80" w:after="0" w:line="240" w:lineRule="auto"/>
              <w:jc w:val="both"/>
              <w:rPr>
                <w:rFonts w:cs="Arial"/>
                <w:sz w:val="20"/>
                <w:szCs w:val="20"/>
              </w:rPr>
            </w:pPr>
          </w:p>
        </w:tc>
        <w:tc>
          <w:tcPr>
            <w:tcW w:w="1142" w:type="dxa"/>
            <w:vMerge/>
            <w:shd w:val="clear" w:color="auto" w:fill="auto"/>
          </w:tcPr>
          <w:p w:rsidR="00E74239" w:rsidRPr="008146B0" w:rsidRDefault="00E74239" w:rsidP="000C7D03">
            <w:pPr>
              <w:spacing w:before="80" w:after="0" w:line="240" w:lineRule="auto"/>
              <w:jc w:val="both"/>
              <w:rPr>
                <w:rFonts w:cs="Arial"/>
                <w:sz w:val="20"/>
                <w:szCs w:val="20"/>
              </w:rPr>
            </w:pPr>
          </w:p>
        </w:tc>
        <w:tc>
          <w:tcPr>
            <w:tcW w:w="1276" w:type="dxa"/>
            <w:vMerge/>
            <w:shd w:val="clear" w:color="auto" w:fill="auto"/>
          </w:tcPr>
          <w:p w:rsidR="00E74239" w:rsidRPr="008146B0" w:rsidRDefault="00E74239" w:rsidP="000C7D03">
            <w:pPr>
              <w:spacing w:before="80" w:after="0" w:line="240" w:lineRule="auto"/>
              <w:jc w:val="both"/>
              <w:rPr>
                <w:rFonts w:cs="Arial"/>
                <w:sz w:val="20"/>
                <w:szCs w:val="20"/>
              </w:rPr>
            </w:pPr>
          </w:p>
        </w:tc>
        <w:tc>
          <w:tcPr>
            <w:tcW w:w="1276" w:type="dxa"/>
            <w:vMerge/>
            <w:shd w:val="clear" w:color="auto" w:fill="auto"/>
          </w:tcPr>
          <w:p w:rsidR="00E74239" w:rsidRPr="008146B0" w:rsidRDefault="00E74239" w:rsidP="000C7D03">
            <w:pPr>
              <w:spacing w:before="80" w:after="0" w:line="240" w:lineRule="auto"/>
              <w:jc w:val="both"/>
              <w:rPr>
                <w:rFonts w:cs="Arial"/>
                <w:sz w:val="20"/>
                <w:szCs w:val="20"/>
              </w:rPr>
            </w:pPr>
          </w:p>
        </w:tc>
      </w:tr>
      <w:tr w:rsidR="00E74239" w:rsidRPr="008146B0" w:rsidTr="000C7D03">
        <w:tc>
          <w:tcPr>
            <w:tcW w:w="1570"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1. znalosť</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142"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r>
      <w:tr w:rsidR="00E74239" w:rsidRPr="008146B0" w:rsidTr="000C7D03">
        <w:tc>
          <w:tcPr>
            <w:tcW w:w="1570"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2. porozumenie</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142"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r>
      <w:tr w:rsidR="00E74239" w:rsidRPr="008146B0" w:rsidTr="000C7D03">
        <w:tc>
          <w:tcPr>
            <w:tcW w:w="1570"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3. aplikácia</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142"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r>
      <w:tr w:rsidR="00E74239" w:rsidRPr="008146B0" w:rsidTr="000C7D03">
        <w:tc>
          <w:tcPr>
            <w:tcW w:w="1570"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4. analýza</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142"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r>
      <w:tr w:rsidR="00E74239" w:rsidRPr="008146B0" w:rsidTr="000C7D03">
        <w:tc>
          <w:tcPr>
            <w:tcW w:w="1570"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5. syntéza</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142"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r>
      <w:tr w:rsidR="00E74239" w:rsidRPr="008146B0" w:rsidTr="000C7D03">
        <w:tc>
          <w:tcPr>
            <w:tcW w:w="1570" w:type="dxa"/>
            <w:shd w:val="clear" w:color="auto" w:fill="auto"/>
          </w:tcPr>
          <w:p w:rsidR="00E74239" w:rsidRPr="008146B0" w:rsidRDefault="00E74239" w:rsidP="000C7D03">
            <w:pPr>
              <w:spacing w:before="80" w:after="0" w:line="240" w:lineRule="auto"/>
              <w:rPr>
                <w:rFonts w:cs="Arial"/>
                <w:sz w:val="20"/>
                <w:szCs w:val="20"/>
              </w:rPr>
            </w:pPr>
            <w:r w:rsidRPr="008146B0">
              <w:rPr>
                <w:rFonts w:cs="Arial"/>
                <w:sz w:val="20"/>
                <w:szCs w:val="20"/>
              </w:rPr>
              <w:t>6. hodnotiace posúdenie</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0" w:type="auto"/>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142"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c>
          <w:tcPr>
            <w:tcW w:w="1276" w:type="dxa"/>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t>+</w:t>
            </w:r>
          </w:p>
        </w:tc>
      </w:tr>
      <w:tr w:rsidR="00E74239" w:rsidRPr="008146B0" w:rsidTr="000C7D03">
        <w:trPr>
          <w:trHeight w:val="558"/>
        </w:trPr>
        <w:tc>
          <w:tcPr>
            <w:tcW w:w="9180" w:type="dxa"/>
            <w:gridSpan w:val="9"/>
            <w:shd w:val="clear" w:color="auto" w:fill="auto"/>
          </w:tcPr>
          <w:p w:rsidR="00E74239" w:rsidRPr="008146B0" w:rsidRDefault="00E74239" w:rsidP="000C7D03">
            <w:pPr>
              <w:spacing w:before="80" w:after="0" w:line="240" w:lineRule="auto"/>
              <w:jc w:val="both"/>
              <w:rPr>
                <w:rFonts w:cs="Arial"/>
                <w:sz w:val="20"/>
                <w:szCs w:val="20"/>
              </w:rPr>
            </w:pPr>
            <w:r w:rsidRPr="008146B0">
              <w:rPr>
                <w:rFonts w:cs="Arial"/>
                <w:sz w:val="20"/>
                <w:szCs w:val="20"/>
              </w:rPr>
              <w:lastRenderedPageBreak/>
              <w:t>Druh úlohy pre príslušnú úroveň osvojenia:</w:t>
            </w:r>
          </w:p>
          <w:p w:rsidR="00E74239" w:rsidRPr="008146B0" w:rsidRDefault="00E74239" w:rsidP="000C7D03">
            <w:pPr>
              <w:spacing w:before="80" w:after="0" w:line="240" w:lineRule="auto"/>
              <w:jc w:val="both"/>
              <w:rPr>
                <w:rFonts w:cs="Arial"/>
                <w:sz w:val="20"/>
                <w:szCs w:val="20"/>
              </w:rPr>
            </w:pPr>
            <w:r w:rsidRPr="008146B0">
              <w:rPr>
                <w:rFonts w:cs="Arial"/>
                <w:sz w:val="20"/>
                <w:szCs w:val="20"/>
              </w:rPr>
              <w:t>++     veľmi vhodný</w:t>
            </w:r>
          </w:p>
          <w:p w:rsidR="00E74239" w:rsidRPr="008146B0" w:rsidRDefault="00E74239" w:rsidP="000C7D03">
            <w:pPr>
              <w:spacing w:before="80" w:after="0" w:line="240" w:lineRule="auto"/>
              <w:jc w:val="both"/>
              <w:rPr>
                <w:rFonts w:cs="Arial"/>
                <w:sz w:val="20"/>
                <w:szCs w:val="20"/>
              </w:rPr>
            </w:pPr>
            <w:r w:rsidRPr="008146B0">
              <w:rPr>
                <w:rFonts w:cs="Arial"/>
                <w:sz w:val="20"/>
                <w:szCs w:val="20"/>
              </w:rPr>
              <w:t xml:space="preserve">  +     vhodný</w:t>
            </w:r>
          </w:p>
          <w:p w:rsidR="00E74239" w:rsidRPr="008146B0" w:rsidRDefault="00E74239" w:rsidP="000C7D03">
            <w:pPr>
              <w:spacing w:before="80" w:after="0" w:line="240" w:lineRule="auto"/>
              <w:jc w:val="both"/>
              <w:rPr>
                <w:rFonts w:cs="Arial"/>
                <w:sz w:val="24"/>
                <w:szCs w:val="24"/>
              </w:rPr>
            </w:pPr>
            <w:r w:rsidRPr="008146B0">
              <w:rPr>
                <w:rFonts w:cs="Arial"/>
                <w:sz w:val="20"/>
                <w:szCs w:val="20"/>
              </w:rPr>
              <w:t xml:space="preserve">  -      málo vhodný alebo nevhodný</w:t>
            </w:r>
          </w:p>
        </w:tc>
      </w:tr>
    </w:tbl>
    <w:p w:rsidR="000C7D03" w:rsidRDefault="000C7D03" w:rsidP="000C7D03">
      <w:pPr>
        <w:spacing w:before="80" w:after="0" w:line="240" w:lineRule="auto"/>
      </w:pPr>
    </w:p>
    <w:p w:rsidR="000C7D03" w:rsidRDefault="000C7D03" w:rsidP="000C7D03">
      <w:pPr>
        <w:spacing w:before="80" w:after="0" w:line="240" w:lineRule="auto"/>
      </w:pPr>
    </w:p>
    <w:p w:rsidR="000C7D03" w:rsidRDefault="005013E4" w:rsidP="000C7D03">
      <w:pPr>
        <w:spacing w:before="80" w:after="0" w:line="240" w:lineRule="auto"/>
      </w:pPr>
      <w:r>
        <w:rPr>
          <w:rFonts w:asciiTheme="majorHAnsi" w:hAnsiTheme="majorHAnsi"/>
          <w:noProof/>
          <w:color w:val="FF0000"/>
          <w:lang w:eastAsia="sk-SK"/>
        </w:rPr>
        <mc:AlternateContent>
          <mc:Choice Requires="wps">
            <w:drawing>
              <wp:anchor distT="0" distB="0" distL="114300" distR="114300" simplePos="0" relativeHeight="251729920" behindDoc="0" locked="0" layoutInCell="1" allowOverlap="1">
                <wp:simplePos x="0" y="0"/>
                <wp:positionH relativeFrom="column">
                  <wp:posOffset>20320</wp:posOffset>
                </wp:positionH>
                <wp:positionV relativeFrom="paragraph">
                  <wp:posOffset>107315</wp:posOffset>
                </wp:positionV>
                <wp:extent cx="5753735" cy="310515"/>
                <wp:effectExtent l="0" t="0" r="0" b="0"/>
                <wp:wrapNone/>
                <wp:docPr id="294" name="Blok textu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0C7D03" w:rsidRDefault="00FE7065" w:rsidP="000C7D03">
                            <w:pPr>
                              <w:pStyle w:val="Nadpis3"/>
                              <w:spacing w:before="0" w:after="0"/>
                              <w:rPr>
                                <w:color w:val="FFFFFF" w:themeColor="background1"/>
                              </w:rPr>
                            </w:pPr>
                            <w:bookmarkStart w:id="75" w:name="_Toc374909334"/>
                            <w:r>
                              <w:rPr>
                                <w:color w:val="FFFFFF" w:themeColor="background1"/>
                              </w:rPr>
                              <w:t>4.3</w:t>
                            </w:r>
                            <w:r w:rsidRPr="000C7D03">
                              <w:rPr>
                                <w:color w:val="FFFFFF" w:themeColor="background1"/>
                              </w:rPr>
                              <w:t>.1</w:t>
                            </w:r>
                            <w:r w:rsidRPr="000C7D03">
                              <w:rPr>
                                <w:color w:val="FFFFFF" w:themeColor="background1"/>
                              </w:rPr>
                              <w:tab/>
                            </w:r>
                            <w:proofErr w:type="spellStart"/>
                            <w:r w:rsidRPr="000C7D03">
                              <w:rPr>
                                <w:color w:val="FFFFFF" w:themeColor="background1"/>
                              </w:rPr>
                              <w:t>Upresnenie</w:t>
                            </w:r>
                            <w:proofErr w:type="spellEnd"/>
                            <w:r w:rsidRPr="000C7D03">
                              <w:rPr>
                                <w:color w:val="FFFFFF" w:themeColor="background1"/>
                              </w:rPr>
                              <w:t xml:space="preserve"> obsahu testu</w:t>
                            </w:r>
                            <w:bookmarkEnd w:id="75"/>
                          </w:p>
                          <w:p w:rsidR="00FE7065" w:rsidRPr="00711DBB" w:rsidRDefault="00FE7065" w:rsidP="000C7D03">
                            <w:pPr>
                              <w:pStyle w:val="Nadpis2"/>
                              <w:tabs>
                                <w:tab w:val="left" w:pos="709"/>
                              </w:tabs>
                              <w:spacing w:before="0" w:line="240" w:lineRule="auto"/>
                              <w:rPr>
                                <w:rFonts w:eastAsia="Times New Roman"/>
                                <w:color w:val="FFFFFF" w:themeColor="background1"/>
                                <w:lang w:eastAsia="sk-SK"/>
                              </w:rPr>
                            </w:pPr>
                          </w:p>
                          <w:p w:rsidR="00FE7065" w:rsidRPr="003B46D4" w:rsidRDefault="00FE7065" w:rsidP="000C7D03">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4" o:spid="_x0000_s1074" type="#_x0000_t202" style="position:absolute;margin-left:1.6pt;margin-top:8.45pt;width:453.05pt;height:24.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FquwIAAOwFAAAOAAAAZHJzL2Uyb0RvYy54bWysVEtPGzEQvlfqf7B8L5vXkhKxQQFEVSkF&#10;1FBxdrw2WeH1uLaT3fTXd2zvhpRyoWoOG3v8zfubOb9oa0V2wroKdEGHJwNKhOZQVvqpoD8ebj59&#10;psR5pkumQIuC7oWjF/OPH84bMxMj2IAqhSVoRLtZYwq68d7MsszxjaiZOwEjND5KsDXzeLVPWWlZ&#10;g9ZrlY0Gg9OsAVsaC1w4h9Lr9Ejn0b6Ugvs7KZ3wRBUUY/Pxa+N3Hb7Z/JzNniwzm4p3YbB/iKJm&#10;lUanB1PXzDOytdVfpuqKW3Ag/QmHOgMpKy5iDpjNcPAqm9WGGRFzweI4cyiT+39m+e3u3pKqLOjo&#10;bEKJZjU26VLBM/Gi9VsSpFijxrgZQlcGwb69hBZ7HfN1Zgn82SEkO8IkBYfoUJNW2jr8Y7YEFbEN&#10;+0Pp0QnhKMyn+Xg6zinh+DYeDvJhHvxmL9rGOv9FQE3CoaAWWxsjYLul8wnaQ4IzB6oqbyql4iXQ&#10;SVwpS3YMieDbUVRV2/oblEl2OsBfogOKkTRJPOnFGEkkZbAS4/rDgdKkKejpOB9EwxqC5xSU0iEC&#10;EbnYRRoqlYoTT36vRMAo/V1I7EWs0RthM86F9sOuLhEdUBJdvUexw79E9R7llAdqRM+g/UG5rjTY&#10;mP2hTqmE5XMfskz4jisu5R1K4Nt1G0k4nvZsW0O5R7JZSCPrDL+psPFL5vw9szijSCPcO/4OP1IB&#10;Vh+6EyUbsL/ekgc8jg6+UtLgzBfU/dwyKyhRXzUO1dlwMglLIl4m+XSEF3v8sj5+0dv6CpBNQ9xw&#10;hsdjwHvVH6WF+hHX0yJ4xSemOfpG+vXHK582Ea43LhaLCMK1YJhf6pXh/YwFWj+0j8yajvthNG+h&#10;3w5s9moEEjY0SMNi60FWcT5CoVNVuwbgSolM7tZf2FnH94h6WdLz3wAAAP//AwBQSwMEFAAGAAgA&#10;AAAhAM59CKveAAAABwEAAA8AAABkcnMvZG93bnJldi54bWxMjs1OwzAQhO9IvIO1SFwQtWnUqAlx&#10;KqhA0AsSBQ69bWOTRMTrELtN4OlZTnCcH818xWpynTjaIbSeNFzNFAhLlTct1RpeX+4vlyBCRDLY&#10;ebIavmyAVXl6UmBu/EjP9riNteARCjlqaGLscylD1ViHYeZ7S5y9+8FhZDnU0gw48rjr5FypVDps&#10;iR8a7O26sdXH9uA03JoR199vd5uHpwWq5nHXf14kO63Pz6abaxDRTvGvDL/4jA4lM+39gUwQnYZk&#10;zkW20wwEx5nKEhB7DeliCbIs5H/+8gcAAP//AwBQSwECLQAUAAYACAAAACEAtoM4kv4AAADhAQAA&#10;EwAAAAAAAAAAAAAAAAAAAAAAW0NvbnRlbnRfVHlwZXNdLnhtbFBLAQItABQABgAIAAAAIQA4/SH/&#10;1gAAAJQBAAALAAAAAAAAAAAAAAAAAC8BAABfcmVscy8ucmVsc1BLAQItABQABgAIAAAAIQCzPRFq&#10;uwIAAOwFAAAOAAAAAAAAAAAAAAAAAC4CAABkcnMvZTJvRG9jLnhtbFBLAQItABQABgAIAAAAIQDO&#10;fQir3gAAAAcBAAAPAAAAAAAAAAAAAAAAABUFAABkcnMvZG93bnJldi54bWxQSwUGAAAAAAQABADz&#10;AAAAIAYAAAAA&#10;" fillcolor="#548dd4 [1951]" stroked="f" strokeweight=".5pt">
                <v:path arrowok="t"/>
                <v:textbox>
                  <w:txbxContent>
                    <w:p w:rsidR="00FE7065" w:rsidRPr="000C7D03" w:rsidRDefault="00FE7065" w:rsidP="000C7D03">
                      <w:pPr>
                        <w:pStyle w:val="Nadpis3"/>
                        <w:spacing w:before="0" w:after="0"/>
                        <w:rPr>
                          <w:color w:val="FFFFFF" w:themeColor="background1"/>
                        </w:rPr>
                      </w:pPr>
                      <w:bookmarkStart w:id="130" w:name="_Toc374909334"/>
                      <w:r>
                        <w:rPr>
                          <w:color w:val="FFFFFF" w:themeColor="background1"/>
                        </w:rPr>
                        <w:t>4.3</w:t>
                      </w:r>
                      <w:r w:rsidRPr="000C7D03">
                        <w:rPr>
                          <w:color w:val="FFFFFF" w:themeColor="background1"/>
                        </w:rPr>
                        <w:t>.1</w:t>
                      </w:r>
                      <w:r w:rsidRPr="000C7D03">
                        <w:rPr>
                          <w:color w:val="FFFFFF" w:themeColor="background1"/>
                        </w:rPr>
                        <w:tab/>
                      </w:r>
                      <w:proofErr w:type="spellStart"/>
                      <w:r w:rsidRPr="000C7D03">
                        <w:rPr>
                          <w:color w:val="FFFFFF" w:themeColor="background1"/>
                        </w:rPr>
                        <w:t>Upresnenie</w:t>
                      </w:r>
                      <w:proofErr w:type="spellEnd"/>
                      <w:r w:rsidRPr="000C7D03">
                        <w:rPr>
                          <w:color w:val="FFFFFF" w:themeColor="background1"/>
                        </w:rPr>
                        <w:t xml:space="preserve"> obsahu testu</w:t>
                      </w:r>
                      <w:bookmarkEnd w:id="130"/>
                    </w:p>
                    <w:p w:rsidR="00FE7065" w:rsidRPr="00711DBB" w:rsidRDefault="00FE7065" w:rsidP="000C7D03">
                      <w:pPr>
                        <w:pStyle w:val="Nadpis2"/>
                        <w:tabs>
                          <w:tab w:val="left" w:pos="709"/>
                        </w:tabs>
                        <w:spacing w:before="0" w:line="240" w:lineRule="auto"/>
                        <w:rPr>
                          <w:rFonts w:eastAsia="Times New Roman"/>
                          <w:color w:val="FFFFFF" w:themeColor="background1"/>
                          <w:lang w:eastAsia="sk-SK"/>
                        </w:rPr>
                      </w:pPr>
                    </w:p>
                    <w:p w:rsidR="00FE7065" w:rsidRPr="003B46D4" w:rsidRDefault="00FE7065" w:rsidP="000C7D03">
                      <w:pPr>
                        <w:pStyle w:val="Nadpis2"/>
                        <w:spacing w:before="0"/>
                        <w:rPr>
                          <w:color w:val="FFFFFF" w:themeColor="background1"/>
                        </w:rPr>
                      </w:pPr>
                    </w:p>
                  </w:txbxContent>
                </v:textbox>
              </v:shape>
            </w:pict>
          </mc:Fallback>
        </mc:AlternateContent>
      </w:r>
    </w:p>
    <w:p w:rsidR="000C7D03" w:rsidRDefault="000C7D03" w:rsidP="000C7D03">
      <w:pPr>
        <w:spacing w:before="80" w:after="0" w:line="240" w:lineRule="auto"/>
      </w:pPr>
    </w:p>
    <w:p w:rsidR="000C7D03" w:rsidRDefault="000C7D03" w:rsidP="000C7D03">
      <w:pPr>
        <w:spacing w:before="80" w:after="0" w:line="240" w:lineRule="auto"/>
      </w:pPr>
    </w:p>
    <w:p w:rsidR="00E74239" w:rsidRPr="008146B0" w:rsidRDefault="00E74239" w:rsidP="000C7D03">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 xml:space="preserve">Základnou požiadavkou kladenou na dobrý didaktický test je reprezentatívnosť výberu učiva pokrytého testom. Vymedzenie rámcového obsahu testu však na splnenie tejto požiadavky prispieva len veľmi málo. Preto je nevyhnutné obsah testu </w:t>
      </w:r>
      <w:proofErr w:type="spellStart"/>
      <w:r w:rsidRPr="008146B0">
        <w:rPr>
          <w:rFonts w:eastAsia="Times New Roman" w:cs="Times New Roman"/>
          <w:sz w:val="24"/>
          <w:szCs w:val="24"/>
          <w:lang w:eastAsia="sk-SK"/>
        </w:rPr>
        <w:t>upresniť</w:t>
      </w:r>
      <w:proofErr w:type="spellEnd"/>
      <w:r w:rsidRPr="008146B0">
        <w:rPr>
          <w:rFonts w:eastAsia="Times New Roman" w:cs="Times New Roman"/>
          <w:sz w:val="24"/>
          <w:szCs w:val="24"/>
          <w:lang w:eastAsia="sk-SK"/>
        </w:rPr>
        <w:t xml:space="preserve">. K </w:t>
      </w:r>
      <w:proofErr w:type="spellStart"/>
      <w:r w:rsidRPr="008146B0">
        <w:rPr>
          <w:rFonts w:eastAsia="Times New Roman" w:cs="Times New Roman"/>
          <w:sz w:val="24"/>
          <w:szCs w:val="24"/>
          <w:lang w:eastAsia="sk-SK"/>
        </w:rPr>
        <w:t>upresneniu</w:t>
      </w:r>
      <w:proofErr w:type="spellEnd"/>
      <w:r w:rsidRPr="008146B0">
        <w:rPr>
          <w:rFonts w:eastAsia="Times New Roman" w:cs="Times New Roman"/>
          <w:sz w:val="24"/>
          <w:szCs w:val="24"/>
          <w:lang w:eastAsia="sk-SK"/>
        </w:rPr>
        <w:t xml:space="preserve"> obsahu testu sa požíva niekoľko techník, napr.:</w:t>
      </w:r>
    </w:p>
    <w:p w:rsidR="00E74239" w:rsidRPr="00D504A3" w:rsidRDefault="00E74239" w:rsidP="002A0393">
      <w:pPr>
        <w:pStyle w:val="Odsekzoznamu"/>
        <w:numPr>
          <w:ilvl w:val="0"/>
          <w:numId w:val="72"/>
        </w:numPr>
        <w:spacing w:before="80" w:after="0" w:line="240" w:lineRule="auto"/>
        <w:ind w:hanging="436"/>
        <w:jc w:val="both"/>
        <w:rPr>
          <w:rFonts w:eastAsia="Times New Roman" w:cs="Times New Roman"/>
          <w:sz w:val="24"/>
          <w:szCs w:val="24"/>
          <w:lang w:eastAsia="sk-SK"/>
        </w:rPr>
      </w:pPr>
      <w:r w:rsidRPr="00D504A3">
        <w:rPr>
          <w:rFonts w:eastAsia="Times New Roman" w:cs="Times New Roman"/>
          <w:sz w:val="24"/>
          <w:szCs w:val="24"/>
          <w:lang w:eastAsia="sk-SK"/>
        </w:rPr>
        <w:t>tabuľky špecifikácií,</w:t>
      </w:r>
    </w:p>
    <w:p w:rsidR="00E74239" w:rsidRPr="00D504A3" w:rsidRDefault="00E74239" w:rsidP="002A0393">
      <w:pPr>
        <w:pStyle w:val="Odsekzoznamu"/>
        <w:numPr>
          <w:ilvl w:val="0"/>
          <w:numId w:val="72"/>
        </w:numPr>
        <w:spacing w:before="80" w:after="0" w:line="240" w:lineRule="auto"/>
        <w:ind w:hanging="436"/>
        <w:jc w:val="both"/>
        <w:rPr>
          <w:rFonts w:eastAsia="Times New Roman" w:cs="Times New Roman"/>
          <w:sz w:val="24"/>
          <w:szCs w:val="24"/>
          <w:lang w:eastAsia="sk-SK"/>
        </w:rPr>
      </w:pPr>
      <w:r w:rsidRPr="00D504A3">
        <w:rPr>
          <w:rFonts w:eastAsia="Times New Roman" w:cs="Times New Roman"/>
          <w:sz w:val="24"/>
          <w:szCs w:val="24"/>
          <w:lang w:eastAsia="sk-SK"/>
        </w:rPr>
        <w:t>zoznam výučbových cieľov,</w:t>
      </w:r>
    </w:p>
    <w:p w:rsidR="00E74239" w:rsidRPr="00D504A3" w:rsidRDefault="00E74239" w:rsidP="002A0393">
      <w:pPr>
        <w:pStyle w:val="Odsekzoznamu"/>
        <w:numPr>
          <w:ilvl w:val="0"/>
          <w:numId w:val="72"/>
        </w:numPr>
        <w:spacing w:before="80" w:after="0" w:line="240" w:lineRule="auto"/>
        <w:ind w:hanging="436"/>
        <w:jc w:val="both"/>
        <w:rPr>
          <w:rFonts w:eastAsia="Times New Roman" w:cs="Times New Roman"/>
          <w:sz w:val="24"/>
          <w:szCs w:val="24"/>
          <w:lang w:eastAsia="sk-SK"/>
        </w:rPr>
      </w:pPr>
      <w:r w:rsidRPr="00D504A3">
        <w:rPr>
          <w:rFonts w:eastAsia="Times New Roman" w:cs="Times New Roman"/>
          <w:sz w:val="24"/>
          <w:szCs w:val="24"/>
          <w:lang w:eastAsia="sk-SK"/>
        </w:rPr>
        <w:t>špecifikácia odboru testu,</w:t>
      </w:r>
    </w:p>
    <w:p w:rsidR="00E74239" w:rsidRPr="00D504A3" w:rsidRDefault="00E74239" w:rsidP="002A0393">
      <w:pPr>
        <w:pStyle w:val="Odsekzoznamu"/>
        <w:numPr>
          <w:ilvl w:val="0"/>
          <w:numId w:val="72"/>
        </w:numPr>
        <w:spacing w:before="80" w:after="0" w:line="240" w:lineRule="auto"/>
        <w:ind w:hanging="436"/>
        <w:jc w:val="both"/>
        <w:rPr>
          <w:rFonts w:eastAsia="Times New Roman" w:cs="Times New Roman"/>
          <w:sz w:val="24"/>
          <w:szCs w:val="24"/>
          <w:lang w:eastAsia="sk-SK"/>
        </w:rPr>
      </w:pPr>
      <w:r w:rsidRPr="00D504A3">
        <w:rPr>
          <w:rFonts w:eastAsia="Times New Roman" w:cs="Times New Roman"/>
          <w:sz w:val="24"/>
          <w:szCs w:val="24"/>
          <w:lang w:eastAsia="sk-SK"/>
        </w:rPr>
        <w:t>modely úloh.</w:t>
      </w:r>
    </w:p>
    <w:p w:rsidR="00E74239" w:rsidRPr="008146B0" w:rsidRDefault="00E74239" w:rsidP="00E74239">
      <w:pPr>
        <w:spacing w:before="80" w:after="0" w:line="240" w:lineRule="auto"/>
        <w:jc w:val="both"/>
        <w:rPr>
          <w:rFonts w:eastAsia="Times New Roman" w:cs="Times New Roman"/>
          <w:sz w:val="24"/>
          <w:szCs w:val="24"/>
          <w:lang w:eastAsia="sk-SK"/>
        </w:rPr>
      </w:pPr>
    </w:p>
    <w:p w:rsidR="00E74239" w:rsidRPr="008146B0" w:rsidRDefault="00E74239" w:rsidP="00E74239">
      <w:pPr>
        <w:spacing w:before="80" w:after="0" w:line="240" w:lineRule="auto"/>
        <w:jc w:val="both"/>
        <w:rPr>
          <w:rFonts w:eastAsia="Times New Roman" w:cs="Times New Roman"/>
          <w:b/>
          <w:i/>
          <w:sz w:val="24"/>
          <w:szCs w:val="24"/>
          <w:lang w:eastAsia="sk-SK"/>
        </w:rPr>
      </w:pPr>
      <w:r w:rsidRPr="008146B0">
        <w:rPr>
          <w:rFonts w:eastAsia="Times New Roman" w:cs="Times New Roman"/>
          <w:b/>
          <w:i/>
          <w:sz w:val="24"/>
          <w:szCs w:val="24"/>
          <w:lang w:eastAsia="sk-SK"/>
        </w:rPr>
        <w:t>Špecifikačné tabuľky</w:t>
      </w:r>
    </w:p>
    <w:p w:rsidR="00E74239" w:rsidRPr="008146B0" w:rsidRDefault="00E74239" w:rsidP="00E74239">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Špecifikačné tabuľky sa používajú pri súhrnných testoch a testoch na meranie výsledkov výučby v prípade relatívne rôznorodého učiva. Jedná sa v podstate o dvojrozmernú maticu v</w:t>
      </w:r>
      <w:r w:rsidR="00813FE6">
        <w:rPr>
          <w:rFonts w:eastAsia="Times New Roman" w:cs="Times New Roman"/>
          <w:sz w:val="24"/>
          <w:szCs w:val="24"/>
          <w:lang w:eastAsia="sk-SK"/>
        </w:rPr>
        <w:t> </w:t>
      </w:r>
      <w:r w:rsidRPr="008146B0">
        <w:rPr>
          <w:rFonts w:eastAsia="Times New Roman" w:cs="Times New Roman"/>
          <w:sz w:val="24"/>
          <w:szCs w:val="24"/>
          <w:lang w:eastAsia="sk-SK"/>
        </w:rPr>
        <w:t>teste, ktorej jednou dimenziou sú obsahové časti učebnej látky a druhou dimenziou požadovanej úrovne je osvojenie vyjadrené formálnymi cieľovými kategóriami.</w:t>
      </w:r>
    </w:p>
    <w:p w:rsidR="00E74239" w:rsidRDefault="00E74239" w:rsidP="00E74239">
      <w:pPr>
        <w:spacing w:before="80" w:after="0" w:line="240" w:lineRule="auto"/>
        <w:jc w:val="both"/>
        <w:rPr>
          <w:rFonts w:eastAsia="Times New Roman" w:cs="Times New Roman"/>
          <w:sz w:val="24"/>
          <w:szCs w:val="24"/>
          <w:lang w:eastAsia="sk-SK"/>
        </w:rPr>
      </w:pPr>
      <w:r w:rsidRPr="008146B0">
        <w:rPr>
          <w:rFonts w:eastAsia="Times New Roman" w:cs="Times New Roman"/>
          <w:sz w:val="24"/>
          <w:szCs w:val="24"/>
          <w:lang w:eastAsia="sk-SK"/>
        </w:rPr>
        <w:t>Špecifikačná tabuľka testu z mechaniky (</w:t>
      </w:r>
      <w:proofErr w:type="spellStart"/>
      <w:r w:rsidRPr="008146B0">
        <w:rPr>
          <w:rFonts w:eastAsia="Times New Roman" w:cs="Times New Roman"/>
          <w:sz w:val="24"/>
          <w:szCs w:val="24"/>
          <w:lang w:eastAsia="sk-SK"/>
        </w:rPr>
        <w:t>Byčkovský</w:t>
      </w:r>
      <w:proofErr w:type="spellEnd"/>
      <w:r w:rsidRPr="008146B0">
        <w:rPr>
          <w:rFonts w:eastAsia="Times New Roman" w:cs="Times New Roman"/>
          <w:sz w:val="24"/>
          <w:szCs w:val="24"/>
          <w:lang w:eastAsia="sk-SK"/>
        </w:rPr>
        <w:t>, 1982)</w:t>
      </w:r>
    </w:p>
    <w:p w:rsidR="00244EDB" w:rsidRPr="008146B0" w:rsidRDefault="00244EDB" w:rsidP="00E74239">
      <w:pPr>
        <w:spacing w:before="80" w:after="0" w:line="240" w:lineRule="auto"/>
        <w:jc w:val="both"/>
        <w:rPr>
          <w:rFonts w:eastAsia="Times New Roman" w:cs="Times New Roman"/>
          <w:sz w:val="24"/>
          <w:szCs w:val="24"/>
          <w:lang w:eastAsia="sk-SK"/>
        </w:rPr>
      </w:pPr>
    </w:p>
    <w:p w:rsidR="00D504A3" w:rsidRPr="00D504A3" w:rsidRDefault="00D504A3" w:rsidP="00D504A3">
      <w:pPr>
        <w:spacing w:before="80" w:after="0" w:line="240" w:lineRule="auto"/>
        <w:rPr>
          <w:sz w:val="24"/>
          <w:szCs w:val="24"/>
        </w:rPr>
      </w:pPr>
      <w:r w:rsidRPr="00D504A3">
        <w:rPr>
          <w:sz w:val="24"/>
          <w:szCs w:val="24"/>
        </w:rPr>
        <w:t>Tabuľka č.3</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4"/>
        <w:gridCol w:w="557"/>
        <w:gridCol w:w="816"/>
        <w:gridCol w:w="854"/>
        <w:gridCol w:w="973"/>
        <w:gridCol w:w="991"/>
        <w:gridCol w:w="636"/>
        <w:gridCol w:w="981"/>
      </w:tblGrid>
      <w:tr w:rsidR="00E74239" w:rsidRPr="008146B0" w:rsidTr="00D504A3">
        <w:tc>
          <w:tcPr>
            <w:tcW w:w="4637" w:type="dxa"/>
            <w:gridSpan w:val="3"/>
            <w:shd w:val="clear" w:color="auto" w:fill="auto"/>
            <w:vAlign w:val="center"/>
          </w:tcPr>
          <w:p w:rsidR="00E74239" w:rsidRPr="008146B0" w:rsidRDefault="00E74239" w:rsidP="00D504A3">
            <w:pPr>
              <w:spacing w:before="80" w:after="0" w:line="240" w:lineRule="auto"/>
              <w:contextualSpacing/>
              <w:jc w:val="center"/>
              <w:rPr>
                <w:rFonts w:cs="Arial"/>
                <w:sz w:val="24"/>
                <w:szCs w:val="24"/>
              </w:rPr>
            </w:pPr>
            <w:r w:rsidRPr="008146B0">
              <w:rPr>
                <w:rFonts w:cs="Arial"/>
                <w:sz w:val="24"/>
                <w:szCs w:val="24"/>
              </w:rPr>
              <w:t>U</w:t>
            </w:r>
            <w:r w:rsidR="00D504A3">
              <w:rPr>
                <w:rFonts w:cs="Arial"/>
                <w:sz w:val="24"/>
                <w:szCs w:val="24"/>
              </w:rPr>
              <w:t>čebná látka</w:t>
            </w:r>
          </w:p>
        </w:tc>
        <w:tc>
          <w:tcPr>
            <w:tcW w:w="2818" w:type="dxa"/>
            <w:gridSpan w:val="3"/>
            <w:shd w:val="clear" w:color="auto" w:fill="auto"/>
            <w:vAlign w:val="center"/>
          </w:tcPr>
          <w:p w:rsidR="00E74239" w:rsidRPr="008146B0" w:rsidRDefault="00E74239" w:rsidP="00D504A3">
            <w:pPr>
              <w:spacing w:before="80" w:after="0" w:line="240" w:lineRule="auto"/>
              <w:contextualSpacing/>
              <w:jc w:val="center"/>
              <w:rPr>
                <w:rFonts w:cs="Arial"/>
                <w:sz w:val="24"/>
                <w:szCs w:val="24"/>
              </w:rPr>
            </w:pPr>
            <w:r w:rsidRPr="008146B0">
              <w:rPr>
                <w:rFonts w:cs="Arial"/>
                <w:sz w:val="24"/>
                <w:szCs w:val="24"/>
              </w:rPr>
              <w:t>Úroveň osvojenia</w:t>
            </w:r>
          </w:p>
        </w:tc>
        <w:tc>
          <w:tcPr>
            <w:tcW w:w="1617" w:type="dxa"/>
            <w:gridSpan w:val="2"/>
            <w:vMerge w:val="restart"/>
            <w:shd w:val="clear" w:color="auto" w:fill="auto"/>
            <w:vAlign w:val="center"/>
          </w:tcPr>
          <w:p w:rsidR="00E74239" w:rsidRPr="008146B0" w:rsidRDefault="00E74239" w:rsidP="00D504A3">
            <w:pPr>
              <w:spacing w:before="80" w:after="0" w:line="240" w:lineRule="auto"/>
              <w:contextualSpacing/>
              <w:jc w:val="center"/>
              <w:rPr>
                <w:rFonts w:cs="Arial"/>
                <w:sz w:val="24"/>
                <w:szCs w:val="24"/>
              </w:rPr>
            </w:pPr>
            <w:r w:rsidRPr="008146B0">
              <w:rPr>
                <w:rFonts w:cs="Arial"/>
                <w:sz w:val="24"/>
                <w:szCs w:val="24"/>
              </w:rPr>
              <w:t>Celkom</w:t>
            </w:r>
          </w:p>
          <w:p w:rsidR="00E74239" w:rsidRPr="008146B0" w:rsidRDefault="00E74239" w:rsidP="00D504A3">
            <w:pPr>
              <w:spacing w:before="80" w:after="0" w:line="240" w:lineRule="auto"/>
              <w:contextualSpacing/>
              <w:jc w:val="center"/>
              <w:rPr>
                <w:rFonts w:cs="Arial"/>
                <w:sz w:val="24"/>
                <w:szCs w:val="24"/>
              </w:rPr>
            </w:pPr>
            <w:r w:rsidRPr="008146B0">
              <w:rPr>
                <w:rFonts w:cs="Arial"/>
                <w:sz w:val="24"/>
                <w:szCs w:val="24"/>
              </w:rPr>
              <w:t>úloh</w:t>
            </w:r>
          </w:p>
        </w:tc>
      </w:tr>
      <w:tr w:rsidR="00E74239" w:rsidRPr="008146B0" w:rsidTr="00D504A3">
        <w:tc>
          <w:tcPr>
            <w:tcW w:w="3264" w:type="dxa"/>
            <w:vMerge w:val="restart"/>
            <w:shd w:val="clear" w:color="auto" w:fill="auto"/>
            <w:vAlign w:val="center"/>
          </w:tcPr>
          <w:p w:rsidR="00E74239" w:rsidRPr="008146B0" w:rsidRDefault="00E74239" w:rsidP="00D504A3">
            <w:pPr>
              <w:spacing w:before="80" w:after="0" w:line="240" w:lineRule="auto"/>
              <w:contextualSpacing/>
              <w:jc w:val="center"/>
              <w:rPr>
                <w:rFonts w:cs="Arial"/>
                <w:sz w:val="24"/>
                <w:szCs w:val="24"/>
              </w:rPr>
            </w:pPr>
            <w:r w:rsidRPr="008146B0">
              <w:rPr>
                <w:rFonts w:cs="Arial"/>
                <w:sz w:val="24"/>
                <w:szCs w:val="24"/>
              </w:rPr>
              <w:t>O</w:t>
            </w:r>
            <w:r w:rsidR="00D504A3">
              <w:rPr>
                <w:rFonts w:cs="Arial"/>
                <w:sz w:val="24"/>
                <w:szCs w:val="24"/>
              </w:rPr>
              <w:t>bsah</w:t>
            </w:r>
          </w:p>
        </w:tc>
        <w:tc>
          <w:tcPr>
            <w:tcW w:w="1373" w:type="dxa"/>
            <w:gridSpan w:val="2"/>
            <w:vMerge w:val="restart"/>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Vyuč. hodina</w:t>
            </w:r>
          </w:p>
        </w:tc>
        <w:tc>
          <w:tcPr>
            <w:tcW w:w="0" w:type="auto"/>
            <w:vMerge w:val="restart"/>
            <w:shd w:val="clear" w:color="auto" w:fill="auto"/>
            <w:vAlign w:val="center"/>
          </w:tcPr>
          <w:p w:rsidR="00E74239" w:rsidRPr="008146B0" w:rsidRDefault="00D504A3" w:rsidP="00D504A3">
            <w:pPr>
              <w:spacing w:before="80" w:after="0" w:line="240" w:lineRule="auto"/>
              <w:contextualSpacing/>
              <w:jc w:val="center"/>
              <w:rPr>
                <w:rFonts w:cs="Arial"/>
                <w:sz w:val="20"/>
                <w:szCs w:val="20"/>
              </w:rPr>
            </w:pPr>
            <w:r>
              <w:rPr>
                <w:rFonts w:cs="Arial"/>
                <w:sz w:val="20"/>
                <w:szCs w:val="20"/>
              </w:rPr>
              <w:t>Z</w:t>
            </w:r>
            <w:r w:rsidR="00E74239" w:rsidRPr="008146B0">
              <w:rPr>
                <w:rFonts w:cs="Arial"/>
                <w:sz w:val="20"/>
                <w:szCs w:val="20"/>
              </w:rPr>
              <w:t>nalosti</w:t>
            </w:r>
          </w:p>
        </w:tc>
        <w:tc>
          <w:tcPr>
            <w:tcW w:w="1964" w:type="dxa"/>
            <w:gridSpan w:val="2"/>
            <w:shd w:val="clear" w:color="auto" w:fill="auto"/>
            <w:vAlign w:val="center"/>
          </w:tcPr>
          <w:p w:rsidR="00E74239" w:rsidRPr="008146B0" w:rsidRDefault="00D504A3" w:rsidP="00D504A3">
            <w:pPr>
              <w:spacing w:before="80" w:after="0" w:line="240" w:lineRule="auto"/>
              <w:contextualSpacing/>
              <w:jc w:val="center"/>
              <w:rPr>
                <w:rFonts w:cs="Arial"/>
                <w:sz w:val="20"/>
                <w:szCs w:val="20"/>
              </w:rPr>
            </w:pPr>
            <w:r>
              <w:rPr>
                <w:rFonts w:cs="Arial"/>
                <w:sz w:val="20"/>
                <w:szCs w:val="20"/>
              </w:rPr>
              <w:t>Z</w:t>
            </w:r>
            <w:r w:rsidR="00E74239" w:rsidRPr="008146B0">
              <w:rPr>
                <w:rFonts w:cs="Arial"/>
                <w:sz w:val="20"/>
                <w:szCs w:val="20"/>
              </w:rPr>
              <w:t>ručnosti</w:t>
            </w:r>
          </w:p>
        </w:tc>
        <w:tc>
          <w:tcPr>
            <w:tcW w:w="1617" w:type="dxa"/>
            <w:gridSpan w:val="2"/>
            <w:vMerge/>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
        </w:tc>
      </w:tr>
      <w:tr w:rsidR="00E74239" w:rsidRPr="008146B0" w:rsidTr="00D504A3">
        <w:tc>
          <w:tcPr>
            <w:tcW w:w="3264" w:type="dxa"/>
            <w:vMerge/>
            <w:shd w:val="clear" w:color="auto" w:fill="auto"/>
            <w:vAlign w:val="center"/>
          </w:tcPr>
          <w:p w:rsidR="00E74239" w:rsidRPr="008146B0" w:rsidRDefault="00E74239" w:rsidP="00D504A3">
            <w:pPr>
              <w:spacing w:before="80" w:after="0" w:line="240" w:lineRule="auto"/>
              <w:contextualSpacing/>
              <w:jc w:val="center"/>
              <w:rPr>
                <w:rFonts w:cs="Arial"/>
                <w:sz w:val="24"/>
                <w:szCs w:val="24"/>
              </w:rPr>
            </w:pPr>
          </w:p>
        </w:tc>
        <w:tc>
          <w:tcPr>
            <w:tcW w:w="1373" w:type="dxa"/>
            <w:gridSpan w:val="2"/>
            <w:vMerge/>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
        </w:tc>
        <w:tc>
          <w:tcPr>
            <w:tcW w:w="0" w:type="auto"/>
            <w:vMerge/>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
        </w:tc>
        <w:tc>
          <w:tcPr>
            <w:tcW w:w="973" w:type="dxa"/>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roofErr w:type="spellStart"/>
            <w:r w:rsidRPr="008146B0">
              <w:rPr>
                <w:rFonts w:cs="Arial"/>
                <w:sz w:val="20"/>
                <w:szCs w:val="20"/>
              </w:rPr>
              <w:t>špec</w:t>
            </w:r>
            <w:proofErr w:type="spellEnd"/>
            <w:r w:rsidRPr="008146B0">
              <w:rPr>
                <w:rFonts w:cs="Arial"/>
                <w:sz w:val="20"/>
                <w:szCs w:val="20"/>
              </w:rPr>
              <w:t>.</w:t>
            </w:r>
          </w:p>
        </w:tc>
        <w:tc>
          <w:tcPr>
            <w:tcW w:w="991" w:type="dxa"/>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roofErr w:type="spellStart"/>
            <w:r w:rsidRPr="008146B0">
              <w:rPr>
                <w:rFonts w:cs="Arial"/>
                <w:sz w:val="20"/>
                <w:szCs w:val="20"/>
              </w:rPr>
              <w:t>nešpec</w:t>
            </w:r>
            <w:proofErr w:type="spellEnd"/>
            <w:r w:rsidRPr="008146B0">
              <w:rPr>
                <w:rFonts w:cs="Arial"/>
                <w:sz w:val="20"/>
                <w:szCs w:val="20"/>
              </w:rPr>
              <w:t>.</w:t>
            </w:r>
          </w:p>
        </w:tc>
        <w:tc>
          <w:tcPr>
            <w:tcW w:w="636" w:type="dxa"/>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
        </w:tc>
        <w:tc>
          <w:tcPr>
            <w:tcW w:w="981" w:type="dxa"/>
            <w:shd w:val="clear" w:color="auto" w:fill="auto"/>
            <w:vAlign w:val="center"/>
          </w:tcPr>
          <w:p w:rsidR="00E74239" w:rsidRPr="008146B0" w:rsidRDefault="00E74239" w:rsidP="00D504A3">
            <w:pPr>
              <w:spacing w:before="80" w:after="0" w:line="240" w:lineRule="auto"/>
              <w:contextualSpacing/>
              <w:jc w:val="center"/>
              <w:rPr>
                <w:rFonts w:cs="Arial"/>
                <w:sz w:val="20"/>
                <w:szCs w:val="20"/>
              </w:rPr>
            </w:pP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1 Úvod do mechaniky</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6</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12 %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5</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12,5 %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2.1 Úvod do statiky</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5</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5,0 %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 xml:space="preserve">2.2 Rovinná sústava síl </w:t>
            </w:r>
          </w:p>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prechádzajúcich jedným bodom</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6</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12 %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5</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12,5 %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 xml:space="preserve">2.3 Rovinná sústava síl </w:t>
            </w:r>
          </w:p>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neprechádzajúcich jedným bodom</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21</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42 %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3</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9</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6</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18</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45,0 %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2.4 Sily v priestore</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5,0 %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2.5 Prútové sústavy</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(6)</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2.6 Ťažisko a stabilita</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6</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12 %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3</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10,0 %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2.7 Šmykové trenie</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8 %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10,0 %</w:t>
            </w:r>
          </w:p>
        </w:tc>
      </w:tr>
      <w:tr w:rsidR="00E74239" w:rsidRPr="008146B0" w:rsidTr="00D504A3">
        <w:tc>
          <w:tcPr>
            <w:tcW w:w="3264" w:type="dxa"/>
            <w:shd w:val="clear" w:color="auto" w:fill="auto"/>
          </w:tcPr>
          <w:p w:rsidR="00E74239" w:rsidRPr="008146B0" w:rsidRDefault="00E74239" w:rsidP="003E4A21">
            <w:pPr>
              <w:spacing w:before="80" w:after="0" w:line="240" w:lineRule="auto"/>
              <w:contextualSpacing/>
              <w:jc w:val="both"/>
              <w:rPr>
                <w:rFonts w:cs="Arial"/>
                <w:sz w:val="20"/>
                <w:szCs w:val="20"/>
              </w:rPr>
            </w:pPr>
            <w:r w:rsidRPr="008146B0">
              <w:rPr>
                <w:rFonts w:cs="Arial"/>
                <w:sz w:val="20"/>
                <w:szCs w:val="20"/>
              </w:rPr>
              <w:t>CELKOM</w:t>
            </w:r>
          </w:p>
        </w:tc>
        <w:tc>
          <w:tcPr>
            <w:tcW w:w="557"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50</w:t>
            </w:r>
          </w:p>
        </w:tc>
        <w:tc>
          <w:tcPr>
            <w:tcW w:w="81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100 %</w:t>
            </w:r>
          </w:p>
        </w:tc>
        <w:tc>
          <w:tcPr>
            <w:tcW w:w="0" w:type="auto"/>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w:t>
            </w:r>
          </w:p>
        </w:tc>
        <w:tc>
          <w:tcPr>
            <w:tcW w:w="973"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20</w:t>
            </w:r>
          </w:p>
        </w:tc>
        <w:tc>
          <w:tcPr>
            <w:tcW w:w="99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w:t>
            </w:r>
          </w:p>
        </w:tc>
        <w:tc>
          <w:tcPr>
            <w:tcW w:w="636"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40</w:t>
            </w:r>
          </w:p>
        </w:tc>
        <w:tc>
          <w:tcPr>
            <w:tcW w:w="981" w:type="dxa"/>
            <w:shd w:val="clear" w:color="auto" w:fill="auto"/>
          </w:tcPr>
          <w:p w:rsidR="00E74239" w:rsidRPr="008146B0" w:rsidRDefault="00E74239" w:rsidP="00D504A3">
            <w:pPr>
              <w:spacing w:before="80" w:after="0" w:line="240" w:lineRule="auto"/>
              <w:contextualSpacing/>
              <w:jc w:val="center"/>
              <w:rPr>
                <w:rFonts w:cs="Arial"/>
                <w:sz w:val="20"/>
                <w:szCs w:val="20"/>
              </w:rPr>
            </w:pPr>
            <w:r w:rsidRPr="008146B0">
              <w:rPr>
                <w:rFonts w:cs="Arial"/>
                <w:sz w:val="20"/>
                <w:szCs w:val="20"/>
              </w:rPr>
              <w:t>100,0 %</w:t>
            </w:r>
          </w:p>
        </w:tc>
      </w:tr>
    </w:tbl>
    <w:p w:rsidR="00E74239" w:rsidRPr="008146B0" w:rsidRDefault="00E74239" w:rsidP="00D504A3">
      <w:pPr>
        <w:spacing w:before="80" w:after="0" w:line="240" w:lineRule="auto"/>
        <w:jc w:val="both"/>
        <w:rPr>
          <w:sz w:val="24"/>
          <w:szCs w:val="24"/>
        </w:rPr>
      </w:pPr>
      <w:r w:rsidRPr="008146B0">
        <w:rPr>
          <w:sz w:val="24"/>
          <w:szCs w:val="24"/>
        </w:rPr>
        <w:t>Prútové sústavy nie sú zaradené do testu z praktických dôvodov, ich riešenie vyžaduje v porovnaní s ostatnými úlohami nadmerné množstvo času.</w:t>
      </w:r>
    </w:p>
    <w:p w:rsidR="00E74239" w:rsidRDefault="00E74239" w:rsidP="00D504A3">
      <w:pPr>
        <w:spacing w:before="80" w:after="0" w:line="240" w:lineRule="auto"/>
        <w:rPr>
          <w:sz w:val="24"/>
          <w:szCs w:val="24"/>
        </w:rPr>
      </w:pPr>
    </w:p>
    <w:p w:rsidR="002F7503" w:rsidRPr="008146B0" w:rsidRDefault="002F7503" w:rsidP="00D504A3">
      <w:pPr>
        <w:spacing w:before="80" w:after="0" w:line="240" w:lineRule="auto"/>
        <w:rPr>
          <w:sz w:val="24"/>
          <w:szCs w:val="24"/>
        </w:rPr>
      </w:pPr>
    </w:p>
    <w:p w:rsidR="00E74239" w:rsidRPr="008146B0" w:rsidRDefault="00E74239" w:rsidP="00D504A3">
      <w:pPr>
        <w:spacing w:before="80" w:after="0" w:line="240" w:lineRule="auto"/>
        <w:rPr>
          <w:b/>
          <w:i/>
          <w:sz w:val="24"/>
          <w:szCs w:val="24"/>
        </w:rPr>
      </w:pPr>
      <w:r w:rsidRPr="008146B0">
        <w:rPr>
          <w:b/>
          <w:i/>
          <w:sz w:val="24"/>
          <w:szCs w:val="24"/>
        </w:rPr>
        <w:lastRenderedPageBreak/>
        <w:t>Zoznam výučbových cieľov</w:t>
      </w:r>
    </w:p>
    <w:p w:rsidR="00E74239" w:rsidRDefault="00E74239" w:rsidP="00D504A3">
      <w:pPr>
        <w:spacing w:before="80" w:after="0" w:line="240" w:lineRule="auto"/>
        <w:jc w:val="both"/>
        <w:rPr>
          <w:sz w:val="24"/>
          <w:szCs w:val="24"/>
        </w:rPr>
      </w:pPr>
      <w:r w:rsidRPr="008146B0">
        <w:rPr>
          <w:sz w:val="24"/>
          <w:szCs w:val="24"/>
        </w:rPr>
        <w:t>Použitie tabuľky špecifik</w:t>
      </w:r>
      <w:r w:rsidR="00310B66" w:rsidRPr="008146B0">
        <w:rPr>
          <w:sz w:val="24"/>
          <w:szCs w:val="24"/>
        </w:rPr>
        <w:t>ácií na s</w:t>
      </w:r>
      <w:r w:rsidRPr="008146B0">
        <w:rPr>
          <w:sz w:val="24"/>
          <w:szCs w:val="24"/>
        </w:rPr>
        <w:t>presnenie obsahu testu, aj keď sa spracováva podrobná špecifikačná tabuľka, je pomerne hrubá technika. Test síce pokrýva reprezentatívny výber učiva, avšak poskytuje veľmi vágne východisko pre návrh tes</w:t>
      </w:r>
      <w:r w:rsidR="00310B66" w:rsidRPr="008146B0">
        <w:rPr>
          <w:sz w:val="24"/>
          <w:szCs w:val="24"/>
        </w:rPr>
        <w:t>tových úloh. Vhodnejšou, ale prá</w:t>
      </w:r>
      <w:r w:rsidRPr="008146B0">
        <w:rPr>
          <w:sz w:val="24"/>
          <w:szCs w:val="24"/>
        </w:rPr>
        <w:t>cnejšou technikou spresnenia obsahu testu je použitie techniky zoznamu výučbových cieľov.</w:t>
      </w:r>
    </w:p>
    <w:p w:rsidR="00D504A3" w:rsidRPr="008146B0" w:rsidRDefault="00D504A3" w:rsidP="00D504A3">
      <w:pPr>
        <w:spacing w:before="80" w:after="0" w:line="240" w:lineRule="auto"/>
        <w:jc w:val="both"/>
        <w:rPr>
          <w:sz w:val="24"/>
          <w:szCs w:val="24"/>
        </w:rPr>
      </w:pPr>
    </w:p>
    <w:p w:rsidR="00E74239" w:rsidRPr="008146B0" w:rsidRDefault="00E74239" w:rsidP="00D504A3">
      <w:pPr>
        <w:spacing w:before="80" w:after="0" w:line="240" w:lineRule="auto"/>
        <w:jc w:val="both"/>
        <w:rPr>
          <w:b/>
          <w:i/>
          <w:sz w:val="24"/>
          <w:szCs w:val="24"/>
        </w:rPr>
      </w:pPr>
      <w:r w:rsidRPr="008146B0">
        <w:rPr>
          <w:b/>
          <w:i/>
          <w:sz w:val="24"/>
          <w:szCs w:val="24"/>
        </w:rPr>
        <w:t>Výučbové ciele</w:t>
      </w:r>
    </w:p>
    <w:p w:rsidR="00E74239" w:rsidRPr="008146B0" w:rsidRDefault="00E74239" w:rsidP="00D504A3">
      <w:pPr>
        <w:spacing w:before="80" w:after="0" w:line="240" w:lineRule="auto"/>
        <w:jc w:val="both"/>
        <w:rPr>
          <w:sz w:val="24"/>
          <w:szCs w:val="24"/>
        </w:rPr>
      </w:pPr>
      <w:r w:rsidRPr="008146B0">
        <w:rPr>
          <w:sz w:val="24"/>
          <w:szCs w:val="24"/>
        </w:rPr>
        <w:t xml:space="preserve">Po prebratí tematického celku </w:t>
      </w:r>
      <w:r w:rsidRPr="008146B0">
        <w:rPr>
          <w:i/>
          <w:sz w:val="24"/>
          <w:szCs w:val="24"/>
        </w:rPr>
        <w:t>Ťažisko</w:t>
      </w:r>
      <w:r w:rsidRPr="008146B0">
        <w:rPr>
          <w:sz w:val="24"/>
          <w:szCs w:val="24"/>
        </w:rPr>
        <w:t xml:space="preserve"> má byť študent schopný:</w:t>
      </w:r>
    </w:p>
    <w:p w:rsidR="00E74239" w:rsidRPr="00D504A3" w:rsidRDefault="00E74239" w:rsidP="002A0393">
      <w:pPr>
        <w:pStyle w:val="Odsekzoznamu"/>
        <w:numPr>
          <w:ilvl w:val="1"/>
          <w:numId w:val="73"/>
        </w:numPr>
        <w:spacing w:before="80" w:after="0" w:line="240" w:lineRule="auto"/>
        <w:ind w:left="709" w:hanging="425"/>
        <w:contextualSpacing w:val="0"/>
        <w:jc w:val="both"/>
        <w:rPr>
          <w:sz w:val="24"/>
          <w:szCs w:val="24"/>
        </w:rPr>
      </w:pPr>
      <w:r w:rsidRPr="00D504A3">
        <w:rPr>
          <w:sz w:val="24"/>
          <w:szCs w:val="24"/>
        </w:rPr>
        <w:t>Uviesť 3 príklady, kedy určenie ťažiska je súčasťou riešenia technického problému.</w:t>
      </w:r>
    </w:p>
    <w:p w:rsidR="00E74239" w:rsidRPr="00D504A3" w:rsidRDefault="00E74239" w:rsidP="002A0393">
      <w:pPr>
        <w:pStyle w:val="Odsekzoznamu"/>
        <w:numPr>
          <w:ilvl w:val="1"/>
          <w:numId w:val="73"/>
        </w:numPr>
        <w:spacing w:before="80" w:after="0" w:line="240" w:lineRule="auto"/>
        <w:ind w:left="709" w:hanging="425"/>
        <w:contextualSpacing w:val="0"/>
        <w:jc w:val="both"/>
        <w:rPr>
          <w:sz w:val="24"/>
          <w:szCs w:val="24"/>
        </w:rPr>
      </w:pPr>
      <w:r w:rsidRPr="00D504A3">
        <w:rPr>
          <w:sz w:val="24"/>
          <w:szCs w:val="24"/>
        </w:rPr>
        <w:t>Určiť súradnice ťažiska konkrétneho jednoduchého útvaru</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typu Z</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typu J (s pomocou vzťahov uvedených v strojníckych tabuľkách)</w:t>
      </w:r>
    </w:p>
    <w:p w:rsidR="00E74239" w:rsidRPr="00D504A3" w:rsidRDefault="00E74239" w:rsidP="002A0393">
      <w:pPr>
        <w:pStyle w:val="Odsekzoznamu"/>
        <w:numPr>
          <w:ilvl w:val="1"/>
          <w:numId w:val="73"/>
        </w:numPr>
        <w:spacing w:before="80" w:after="0" w:line="240" w:lineRule="auto"/>
        <w:ind w:left="709" w:hanging="425"/>
        <w:contextualSpacing w:val="0"/>
        <w:jc w:val="both"/>
        <w:rPr>
          <w:sz w:val="24"/>
          <w:szCs w:val="24"/>
        </w:rPr>
      </w:pPr>
      <w:r w:rsidRPr="00D504A3">
        <w:rPr>
          <w:sz w:val="24"/>
          <w:szCs w:val="24"/>
        </w:rPr>
        <w:t>Určiť súradnice ťažiska konkrétneho útvaru zloženého z jednoduchých:</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rovinných geometrických útvarov</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telies s rovnakou hustotou</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telies s rôznou hustotou</w:t>
      </w:r>
    </w:p>
    <w:p w:rsidR="00E74239" w:rsidRPr="00D504A3" w:rsidRDefault="00E74239" w:rsidP="002A0393">
      <w:pPr>
        <w:pStyle w:val="Odsekzoznamu"/>
        <w:numPr>
          <w:ilvl w:val="1"/>
          <w:numId w:val="73"/>
        </w:numPr>
        <w:spacing w:before="80" w:after="0" w:line="240" w:lineRule="auto"/>
        <w:ind w:left="709" w:hanging="425"/>
        <w:contextualSpacing w:val="0"/>
        <w:jc w:val="both"/>
        <w:rPr>
          <w:sz w:val="24"/>
          <w:szCs w:val="24"/>
        </w:rPr>
      </w:pPr>
      <w:r w:rsidRPr="00D504A3">
        <w:rPr>
          <w:sz w:val="24"/>
          <w:szCs w:val="24"/>
        </w:rPr>
        <w:t>Určiť graficky súradnice ťažiska konkrétneho útvaru zloženého z jednoduchých:</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rovinných geometrických telies</w:t>
      </w:r>
    </w:p>
    <w:p w:rsidR="00E74239" w:rsidRPr="00D504A3" w:rsidRDefault="00952CC5"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telies s rovnakou hustotou</w:t>
      </w:r>
      <w:r w:rsidR="00E74239" w:rsidRPr="00D504A3">
        <w:rPr>
          <w:sz w:val="24"/>
          <w:szCs w:val="24"/>
        </w:rPr>
        <w:t>, zložené teleso je súmerné podľa osi</w:t>
      </w:r>
    </w:p>
    <w:p w:rsidR="00E74239" w:rsidRPr="008146B0" w:rsidRDefault="00D504A3" w:rsidP="00D504A3">
      <w:pPr>
        <w:spacing w:before="80" w:after="0" w:line="240" w:lineRule="auto"/>
        <w:ind w:left="709" w:hanging="425"/>
        <w:jc w:val="both"/>
        <w:rPr>
          <w:i/>
          <w:sz w:val="24"/>
          <w:szCs w:val="24"/>
        </w:rPr>
      </w:pPr>
      <w:r>
        <w:rPr>
          <w:i/>
          <w:sz w:val="24"/>
          <w:szCs w:val="24"/>
        </w:rPr>
        <w:t>5.</w:t>
      </w:r>
      <w:r>
        <w:rPr>
          <w:i/>
          <w:sz w:val="24"/>
          <w:szCs w:val="24"/>
        </w:rPr>
        <w:tab/>
      </w:r>
      <w:r w:rsidR="00E74239" w:rsidRPr="00D504A3">
        <w:rPr>
          <w:sz w:val="24"/>
          <w:szCs w:val="24"/>
        </w:rPr>
        <w:t xml:space="preserve">Určiť </w:t>
      </w:r>
      <w:proofErr w:type="spellStart"/>
      <w:r w:rsidR="00E74239" w:rsidRPr="00D504A3">
        <w:rPr>
          <w:sz w:val="24"/>
          <w:szCs w:val="24"/>
        </w:rPr>
        <w:t>prúžkovou</w:t>
      </w:r>
      <w:proofErr w:type="spellEnd"/>
      <w:r w:rsidR="00E74239" w:rsidRPr="00D504A3">
        <w:rPr>
          <w:sz w:val="24"/>
          <w:szCs w:val="24"/>
        </w:rPr>
        <w:t xml:space="preserve"> metódou súradnice ťažiska rovinnej plochy obmedzenej nepravidelnou čiarou s presnosťou ±5%.</w:t>
      </w:r>
    </w:p>
    <w:p w:rsidR="00E74239" w:rsidRPr="008146B0" w:rsidRDefault="00D504A3" w:rsidP="00D504A3">
      <w:pPr>
        <w:spacing w:before="80" w:after="0" w:line="240" w:lineRule="auto"/>
        <w:ind w:left="709" w:hanging="425"/>
        <w:jc w:val="both"/>
        <w:rPr>
          <w:i/>
          <w:sz w:val="24"/>
          <w:szCs w:val="24"/>
        </w:rPr>
      </w:pPr>
      <w:r>
        <w:rPr>
          <w:i/>
          <w:sz w:val="24"/>
          <w:szCs w:val="24"/>
        </w:rPr>
        <w:t>6.</w:t>
      </w:r>
      <w:r>
        <w:rPr>
          <w:i/>
          <w:sz w:val="24"/>
          <w:szCs w:val="24"/>
        </w:rPr>
        <w:tab/>
      </w:r>
      <w:r w:rsidR="00E74239" w:rsidRPr="00D504A3">
        <w:rPr>
          <w:sz w:val="24"/>
          <w:szCs w:val="24"/>
        </w:rPr>
        <w:t>Keď je dané konkrétne rotačné teleso vzniknuté rotáciou niektorej z čiar typu Z alebo J, určiť jeho:</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povrch</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objem</w:t>
      </w:r>
    </w:p>
    <w:p w:rsidR="00E74239" w:rsidRPr="008146B0" w:rsidRDefault="00D504A3" w:rsidP="00D504A3">
      <w:pPr>
        <w:spacing w:before="80" w:after="0" w:line="240" w:lineRule="auto"/>
        <w:ind w:left="709" w:hanging="425"/>
        <w:jc w:val="both"/>
        <w:rPr>
          <w:i/>
          <w:sz w:val="24"/>
          <w:szCs w:val="24"/>
        </w:rPr>
      </w:pPr>
      <w:r>
        <w:rPr>
          <w:i/>
          <w:sz w:val="24"/>
          <w:szCs w:val="24"/>
        </w:rPr>
        <w:t>7.</w:t>
      </w:r>
      <w:r>
        <w:rPr>
          <w:i/>
          <w:sz w:val="24"/>
          <w:szCs w:val="24"/>
        </w:rPr>
        <w:tab/>
      </w:r>
      <w:r w:rsidR="00E74239" w:rsidRPr="008146B0">
        <w:rPr>
          <w:i/>
          <w:sz w:val="24"/>
          <w:szCs w:val="24"/>
        </w:rPr>
        <w:t xml:space="preserve">Pomocou </w:t>
      </w:r>
      <w:proofErr w:type="spellStart"/>
      <w:r w:rsidR="00E74239" w:rsidRPr="008146B0">
        <w:rPr>
          <w:i/>
          <w:sz w:val="24"/>
          <w:szCs w:val="24"/>
        </w:rPr>
        <w:t>Guldinových</w:t>
      </w:r>
      <w:proofErr w:type="spellEnd"/>
      <w:r w:rsidR="00E74239" w:rsidRPr="008146B0">
        <w:rPr>
          <w:i/>
          <w:sz w:val="24"/>
          <w:szCs w:val="24"/>
        </w:rPr>
        <w:t xml:space="preserve"> viet odvodiť všeobecný vzťah pre výpočet:</w:t>
      </w:r>
    </w:p>
    <w:p w:rsidR="00E74239" w:rsidRPr="00D504A3"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povrchu</w:t>
      </w:r>
    </w:p>
    <w:p w:rsidR="00E74239" w:rsidRDefault="00E74239" w:rsidP="002A0393">
      <w:pPr>
        <w:pStyle w:val="Odsekzoznamu"/>
        <w:numPr>
          <w:ilvl w:val="0"/>
          <w:numId w:val="74"/>
        </w:numPr>
        <w:spacing w:before="80" w:after="0" w:line="240" w:lineRule="auto"/>
        <w:ind w:hanging="436"/>
        <w:contextualSpacing w:val="0"/>
        <w:jc w:val="both"/>
        <w:rPr>
          <w:sz w:val="24"/>
          <w:szCs w:val="24"/>
        </w:rPr>
      </w:pPr>
      <w:r w:rsidRPr="00D504A3">
        <w:rPr>
          <w:sz w:val="24"/>
          <w:szCs w:val="24"/>
        </w:rPr>
        <w:t>objemu vybraných rotačných telies (kužeľ, guľa, kruhový prstenec).</w:t>
      </w:r>
    </w:p>
    <w:p w:rsidR="00244EDB" w:rsidRPr="00D504A3" w:rsidRDefault="00244EDB" w:rsidP="00244EDB">
      <w:pPr>
        <w:pStyle w:val="Odsekzoznamu"/>
        <w:spacing w:before="80" w:after="0" w:line="240" w:lineRule="auto"/>
        <w:ind w:left="1287"/>
        <w:contextualSpacing w:val="0"/>
        <w:jc w:val="both"/>
        <w:rPr>
          <w:sz w:val="24"/>
          <w:szCs w:val="24"/>
        </w:rPr>
      </w:pPr>
    </w:p>
    <w:p w:rsidR="00E74239" w:rsidRPr="008146B0" w:rsidRDefault="00E74239" w:rsidP="00D504A3">
      <w:pPr>
        <w:spacing w:before="80" w:after="0" w:line="240" w:lineRule="auto"/>
        <w:jc w:val="both"/>
        <w:rPr>
          <w:b/>
          <w:i/>
          <w:sz w:val="24"/>
          <w:szCs w:val="24"/>
        </w:rPr>
      </w:pPr>
      <w:r w:rsidRPr="008146B0">
        <w:rPr>
          <w:b/>
          <w:i/>
          <w:sz w:val="24"/>
          <w:szCs w:val="24"/>
        </w:rPr>
        <w:t>Špecifikácia testu</w:t>
      </w:r>
    </w:p>
    <w:p w:rsidR="00E74239" w:rsidRPr="008146B0" w:rsidRDefault="00E74239" w:rsidP="00D504A3">
      <w:pPr>
        <w:spacing w:before="80" w:after="0" w:line="240" w:lineRule="auto"/>
        <w:jc w:val="both"/>
        <w:rPr>
          <w:sz w:val="24"/>
          <w:szCs w:val="24"/>
        </w:rPr>
      </w:pPr>
      <w:r w:rsidRPr="008146B0">
        <w:rPr>
          <w:sz w:val="24"/>
          <w:szCs w:val="24"/>
        </w:rPr>
        <w:t>Špecifikácia testu sa skladá z piatich položiek:</w:t>
      </w:r>
    </w:p>
    <w:p w:rsidR="00E74239" w:rsidRPr="008146B0" w:rsidRDefault="00E74239" w:rsidP="002F7503">
      <w:pPr>
        <w:pStyle w:val="Odsekzoznamu"/>
        <w:numPr>
          <w:ilvl w:val="0"/>
          <w:numId w:val="83"/>
        </w:numPr>
        <w:spacing w:before="80" w:after="0" w:line="240" w:lineRule="auto"/>
        <w:ind w:left="709" w:hanging="425"/>
        <w:contextualSpacing w:val="0"/>
        <w:jc w:val="both"/>
        <w:rPr>
          <w:sz w:val="24"/>
          <w:szCs w:val="24"/>
        </w:rPr>
      </w:pPr>
      <w:r w:rsidRPr="008146B0">
        <w:rPr>
          <w:i/>
          <w:sz w:val="24"/>
          <w:szCs w:val="24"/>
        </w:rPr>
        <w:t>všeobecného opisu</w:t>
      </w:r>
      <w:r w:rsidRPr="008146B0">
        <w:rPr>
          <w:sz w:val="24"/>
          <w:szCs w:val="24"/>
        </w:rPr>
        <w:t xml:space="preserve"> (stručne zachytáva výučbový cieľ preve</w:t>
      </w:r>
      <w:r w:rsidR="000F58C5" w:rsidRPr="008146B0">
        <w:rPr>
          <w:sz w:val="24"/>
          <w:szCs w:val="24"/>
        </w:rPr>
        <w:t>rovaný testom alebo jeho častí);</w:t>
      </w:r>
    </w:p>
    <w:p w:rsidR="00E74239" w:rsidRPr="008146B0" w:rsidRDefault="00E74239" w:rsidP="002F7503">
      <w:pPr>
        <w:pStyle w:val="Odsekzoznamu"/>
        <w:numPr>
          <w:ilvl w:val="0"/>
          <w:numId w:val="83"/>
        </w:numPr>
        <w:spacing w:before="80" w:after="0" w:line="240" w:lineRule="auto"/>
        <w:ind w:left="709" w:hanging="425"/>
        <w:contextualSpacing w:val="0"/>
        <w:jc w:val="both"/>
        <w:rPr>
          <w:sz w:val="24"/>
          <w:szCs w:val="24"/>
        </w:rPr>
      </w:pPr>
      <w:r w:rsidRPr="008146B0">
        <w:rPr>
          <w:i/>
          <w:sz w:val="24"/>
          <w:szCs w:val="24"/>
        </w:rPr>
        <w:t>vzorovej úlohy</w:t>
      </w:r>
      <w:r w:rsidRPr="008146B0">
        <w:rPr>
          <w:sz w:val="24"/>
          <w:szCs w:val="24"/>
        </w:rPr>
        <w:t xml:space="preserve"> (ilustrujúcej charakteristiky úlohy vymedzenej dvoma nasle</w:t>
      </w:r>
      <w:r w:rsidR="000F58C5" w:rsidRPr="008146B0">
        <w:rPr>
          <w:sz w:val="24"/>
          <w:szCs w:val="24"/>
        </w:rPr>
        <w:t>dujúcimi zložkami špecifikácie);</w:t>
      </w:r>
    </w:p>
    <w:p w:rsidR="00E74239" w:rsidRPr="008146B0" w:rsidRDefault="00E74239" w:rsidP="002F7503">
      <w:pPr>
        <w:pStyle w:val="Odsekzoznamu"/>
        <w:numPr>
          <w:ilvl w:val="0"/>
          <w:numId w:val="83"/>
        </w:numPr>
        <w:spacing w:before="80" w:after="0" w:line="240" w:lineRule="auto"/>
        <w:ind w:left="709" w:hanging="425"/>
        <w:contextualSpacing w:val="0"/>
        <w:jc w:val="both"/>
        <w:rPr>
          <w:sz w:val="24"/>
          <w:szCs w:val="24"/>
        </w:rPr>
      </w:pPr>
      <w:r w:rsidRPr="008146B0">
        <w:rPr>
          <w:i/>
          <w:sz w:val="24"/>
          <w:szCs w:val="24"/>
        </w:rPr>
        <w:t>charakteristiky zadania</w:t>
      </w:r>
      <w:r w:rsidRPr="008146B0">
        <w:rPr>
          <w:sz w:val="24"/>
          <w:szCs w:val="24"/>
        </w:rPr>
        <w:t xml:space="preserve"> (</w:t>
      </w:r>
      <w:r w:rsidR="000F58C5" w:rsidRPr="008146B0">
        <w:rPr>
          <w:sz w:val="24"/>
          <w:szCs w:val="24"/>
        </w:rPr>
        <w:t>vymedzujúce podmetové situácie);</w:t>
      </w:r>
    </w:p>
    <w:p w:rsidR="00E74239" w:rsidRPr="008146B0" w:rsidRDefault="00E74239" w:rsidP="002F7503">
      <w:pPr>
        <w:pStyle w:val="Odsekzoznamu"/>
        <w:numPr>
          <w:ilvl w:val="0"/>
          <w:numId w:val="83"/>
        </w:numPr>
        <w:spacing w:before="80" w:after="0" w:line="240" w:lineRule="auto"/>
        <w:ind w:left="709" w:hanging="425"/>
        <w:contextualSpacing w:val="0"/>
        <w:jc w:val="both"/>
        <w:rPr>
          <w:sz w:val="24"/>
          <w:szCs w:val="24"/>
        </w:rPr>
      </w:pPr>
      <w:r w:rsidRPr="008146B0">
        <w:rPr>
          <w:i/>
          <w:sz w:val="24"/>
          <w:szCs w:val="24"/>
        </w:rPr>
        <w:lastRenderedPageBreak/>
        <w:t>charakteristiky odpovedí</w:t>
      </w:r>
      <w:r w:rsidRPr="008146B0">
        <w:rPr>
          <w:sz w:val="24"/>
          <w:szCs w:val="24"/>
        </w:rPr>
        <w:t xml:space="preserve"> (vymedzujúce buď hľadiská, podľa ktorých bude posudzovaná študentova odpoveď - pri otvorených úlohách</w:t>
      </w:r>
      <w:r w:rsidR="000F58C5" w:rsidRPr="008146B0">
        <w:rPr>
          <w:sz w:val="24"/>
          <w:szCs w:val="24"/>
        </w:rPr>
        <w:t>,</w:t>
      </w:r>
      <w:r w:rsidRPr="008146B0">
        <w:rPr>
          <w:sz w:val="24"/>
          <w:szCs w:val="24"/>
        </w:rPr>
        <w:t xml:space="preserve"> alebo hľadiská pre návrh nesprávnych ponúkaných od</w:t>
      </w:r>
      <w:r w:rsidR="000F58C5" w:rsidRPr="008146B0">
        <w:rPr>
          <w:sz w:val="24"/>
          <w:szCs w:val="24"/>
        </w:rPr>
        <w:t>povedí - pri uzavretých úlohách;</w:t>
      </w:r>
    </w:p>
    <w:p w:rsidR="00E74239" w:rsidRPr="008146B0" w:rsidRDefault="00E74239" w:rsidP="002F7503">
      <w:pPr>
        <w:pStyle w:val="Odsekzoznamu"/>
        <w:numPr>
          <w:ilvl w:val="0"/>
          <w:numId w:val="83"/>
        </w:numPr>
        <w:spacing w:before="80" w:after="0" w:line="240" w:lineRule="auto"/>
        <w:ind w:left="709" w:hanging="425"/>
        <w:contextualSpacing w:val="0"/>
        <w:jc w:val="both"/>
        <w:rPr>
          <w:sz w:val="24"/>
          <w:szCs w:val="24"/>
        </w:rPr>
      </w:pPr>
      <w:r w:rsidRPr="008146B0">
        <w:rPr>
          <w:i/>
          <w:sz w:val="24"/>
          <w:szCs w:val="24"/>
        </w:rPr>
        <w:t>doplnku špecifikácie</w:t>
      </w:r>
      <w:r w:rsidRPr="008146B0">
        <w:rPr>
          <w:sz w:val="24"/>
          <w:szCs w:val="24"/>
        </w:rPr>
        <w:t xml:space="preserve"> (požíva sa v prípade nevyhnutnosti ďalšieho spresnenia niektorých z predchádzajúcich zložiek špecifikácie</w:t>
      </w:r>
      <w:r w:rsidR="000F58C5" w:rsidRPr="008146B0">
        <w:rPr>
          <w:sz w:val="24"/>
          <w:szCs w:val="24"/>
        </w:rPr>
        <w:t>)</w:t>
      </w:r>
      <w:r w:rsidRPr="008146B0">
        <w:rPr>
          <w:sz w:val="24"/>
          <w:szCs w:val="24"/>
        </w:rPr>
        <w:t>.</w:t>
      </w:r>
    </w:p>
    <w:p w:rsidR="00E74239" w:rsidRPr="008146B0" w:rsidRDefault="00E74239" w:rsidP="00D504A3">
      <w:pPr>
        <w:spacing w:before="80" w:after="0" w:line="240" w:lineRule="auto"/>
        <w:jc w:val="both"/>
        <w:rPr>
          <w:sz w:val="24"/>
          <w:szCs w:val="24"/>
        </w:rPr>
      </w:pPr>
    </w:p>
    <w:p w:rsidR="00E74239" w:rsidRPr="008146B0" w:rsidRDefault="00E74239" w:rsidP="002A0393">
      <w:pPr>
        <w:pStyle w:val="Odsekzoznamu"/>
        <w:numPr>
          <w:ilvl w:val="0"/>
          <w:numId w:val="20"/>
        </w:numPr>
        <w:spacing w:before="80" w:after="0" w:line="240" w:lineRule="auto"/>
        <w:ind w:left="0" w:firstLine="0"/>
        <w:contextualSpacing w:val="0"/>
        <w:jc w:val="both"/>
        <w:rPr>
          <w:sz w:val="24"/>
          <w:szCs w:val="24"/>
        </w:rPr>
      </w:pPr>
      <w:r w:rsidRPr="008146B0">
        <w:rPr>
          <w:sz w:val="24"/>
          <w:szCs w:val="24"/>
        </w:rPr>
        <w:t>VŠEOBECNÝ OPIS</w:t>
      </w:r>
    </w:p>
    <w:p w:rsidR="00E74239" w:rsidRPr="008146B0" w:rsidRDefault="00E74239" w:rsidP="00D504A3">
      <w:pPr>
        <w:spacing w:before="80" w:after="0" w:line="240" w:lineRule="auto"/>
        <w:jc w:val="both"/>
        <w:rPr>
          <w:sz w:val="24"/>
          <w:szCs w:val="24"/>
        </w:rPr>
      </w:pPr>
      <w:r w:rsidRPr="008146B0">
        <w:rPr>
          <w:sz w:val="24"/>
          <w:szCs w:val="24"/>
        </w:rPr>
        <w:t xml:space="preserve">Je daný opis situácie vyžadujúci interpretáciu a použitie súboru výsledkov rozlišovacieho testu. Študent vyberie zo zoznamu koeficientov </w:t>
      </w:r>
      <w:proofErr w:type="spellStart"/>
      <w:r w:rsidRPr="008146B0">
        <w:rPr>
          <w:sz w:val="24"/>
          <w:szCs w:val="24"/>
        </w:rPr>
        <w:t>reliability</w:t>
      </w:r>
      <w:proofErr w:type="spellEnd"/>
      <w:r w:rsidRPr="008146B0">
        <w:rPr>
          <w:sz w:val="24"/>
          <w:szCs w:val="24"/>
        </w:rPr>
        <w:t xml:space="preserve"> ten koeficient, ktorý má byť s</w:t>
      </w:r>
      <w:r w:rsidR="00813FE6">
        <w:rPr>
          <w:sz w:val="24"/>
          <w:szCs w:val="24"/>
        </w:rPr>
        <w:t> </w:t>
      </w:r>
      <w:r w:rsidRPr="008146B0">
        <w:rPr>
          <w:sz w:val="24"/>
          <w:szCs w:val="24"/>
        </w:rPr>
        <w:t>ohľadom na danú situáciu stanovený.</w:t>
      </w:r>
    </w:p>
    <w:p w:rsidR="00E74239" w:rsidRPr="008146B0" w:rsidRDefault="00E74239" w:rsidP="00D504A3">
      <w:pPr>
        <w:spacing w:before="80" w:after="0" w:line="240" w:lineRule="auto"/>
        <w:jc w:val="both"/>
        <w:rPr>
          <w:sz w:val="24"/>
          <w:szCs w:val="24"/>
        </w:rPr>
      </w:pPr>
    </w:p>
    <w:p w:rsidR="00E74239" w:rsidRPr="008146B0" w:rsidRDefault="00E74239" w:rsidP="002A0393">
      <w:pPr>
        <w:pStyle w:val="Odsekzoznamu"/>
        <w:numPr>
          <w:ilvl w:val="0"/>
          <w:numId w:val="20"/>
        </w:numPr>
        <w:spacing w:before="80" w:after="0" w:line="240" w:lineRule="auto"/>
        <w:ind w:left="709" w:hanging="709"/>
        <w:contextualSpacing w:val="0"/>
        <w:jc w:val="both"/>
        <w:rPr>
          <w:sz w:val="24"/>
          <w:szCs w:val="24"/>
        </w:rPr>
      </w:pPr>
      <w:r w:rsidRPr="008146B0">
        <w:rPr>
          <w:sz w:val="24"/>
          <w:szCs w:val="24"/>
        </w:rPr>
        <w:t>VZOROVÁ ÚLOHA</w:t>
      </w:r>
    </w:p>
    <w:p w:rsidR="00E74239" w:rsidRPr="008146B0" w:rsidRDefault="00E74239" w:rsidP="00633AB1">
      <w:pPr>
        <w:spacing w:before="80" w:after="0" w:line="240" w:lineRule="auto"/>
        <w:jc w:val="both"/>
        <w:rPr>
          <w:sz w:val="24"/>
          <w:szCs w:val="24"/>
        </w:rPr>
      </w:pPr>
      <w:r w:rsidRPr="008146B0">
        <w:rPr>
          <w:sz w:val="24"/>
          <w:szCs w:val="24"/>
        </w:rPr>
        <w:t>Pokyny: Prečítajte si každú z ďalej popísaných testovacích situácií. Určte, ktorý z</w:t>
      </w:r>
      <w:r w:rsidR="00813FE6">
        <w:rPr>
          <w:sz w:val="24"/>
          <w:szCs w:val="24"/>
        </w:rPr>
        <w:t> </w:t>
      </w:r>
      <w:r w:rsidRPr="008146B0">
        <w:rPr>
          <w:sz w:val="24"/>
          <w:szCs w:val="24"/>
        </w:rPr>
        <w:t xml:space="preserve">ponúknutých koeficientov </w:t>
      </w:r>
      <w:proofErr w:type="spellStart"/>
      <w:r w:rsidRPr="008146B0">
        <w:rPr>
          <w:sz w:val="24"/>
          <w:szCs w:val="24"/>
        </w:rPr>
        <w:t>reliability</w:t>
      </w:r>
      <w:proofErr w:type="spellEnd"/>
      <w:r w:rsidRPr="008146B0">
        <w:rPr>
          <w:sz w:val="24"/>
          <w:szCs w:val="24"/>
        </w:rPr>
        <w:t xml:space="preserve"> by bol v danej situácii </w:t>
      </w:r>
      <w:proofErr w:type="spellStart"/>
      <w:r w:rsidRPr="008146B0">
        <w:rPr>
          <w:sz w:val="24"/>
          <w:szCs w:val="24"/>
        </w:rPr>
        <w:t>najvhodnejšií</w:t>
      </w:r>
      <w:proofErr w:type="spellEnd"/>
      <w:r w:rsidRPr="008146B0">
        <w:rPr>
          <w:sz w:val="24"/>
          <w:szCs w:val="24"/>
        </w:rPr>
        <w:t>. Písmeno uvedené pred koeficientom, ktorý ste vybrali, zapíšte.</w:t>
      </w:r>
    </w:p>
    <w:p w:rsidR="00E74239" w:rsidRPr="008146B0" w:rsidRDefault="00E74239" w:rsidP="00633AB1">
      <w:pPr>
        <w:spacing w:before="80" w:after="0" w:line="240" w:lineRule="auto"/>
        <w:jc w:val="both"/>
        <w:rPr>
          <w:sz w:val="24"/>
          <w:szCs w:val="24"/>
        </w:rPr>
      </w:pPr>
      <w:r w:rsidRPr="008146B0">
        <w:rPr>
          <w:sz w:val="24"/>
          <w:szCs w:val="24"/>
        </w:rPr>
        <w:t xml:space="preserve">Učiteľka dejepisu v 8. triede základnej školy pripravila na konci </w:t>
      </w:r>
      <w:r w:rsidR="005B56DB" w:rsidRPr="008146B0">
        <w:rPr>
          <w:sz w:val="24"/>
          <w:szCs w:val="24"/>
        </w:rPr>
        <w:t>1</w:t>
      </w:r>
      <w:r w:rsidRPr="008146B0">
        <w:rPr>
          <w:sz w:val="24"/>
          <w:szCs w:val="24"/>
        </w:rPr>
        <w:t xml:space="preserve">. polroka školského roka záverečný test. Nemá k dispozícii ani zariadenie na spracovanie výsledkov testu, </w:t>
      </w:r>
      <w:r w:rsidR="005B56DB" w:rsidRPr="008146B0">
        <w:rPr>
          <w:sz w:val="24"/>
          <w:szCs w:val="24"/>
        </w:rPr>
        <w:t>a</w:t>
      </w:r>
      <w:r w:rsidRPr="008146B0">
        <w:rPr>
          <w:sz w:val="24"/>
          <w:szCs w:val="24"/>
        </w:rPr>
        <w:t xml:space="preserve"> nemá </w:t>
      </w:r>
      <w:r w:rsidR="005B56DB" w:rsidRPr="008146B0">
        <w:rPr>
          <w:sz w:val="24"/>
          <w:szCs w:val="24"/>
        </w:rPr>
        <w:t xml:space="preserve">ani </w:t>
      </w:r>
      <w:r w:rsidRPr="008146B0">
        <w:rPr>
          <w:sz w:val="24"/>
          <w:szCs w:val="24"/>
        </w:rPr>
        <w:t xml:space="preserve">prístup k počítaču. Ktorý z koeficientov </w:t>
      </w:r>
      <w:proofErr w:type="spellStart"/>
      <w:r w:rsidRPr="008146B0">
        <w:rPr>
          <w:sz w:val="24"/>
          <w:szCs w:val="24"/>
        </w:rPr>
        <w:t>reliability</w:t>
      </w:r>
      <w:proofErr w:type="spellEnd"/>
      <w:r w:rsidRPr="008146B0">
        <w:rPr>
          <w:sz w:val="24"/>
          <w:szCs w:val="24"/>
        </w:rPr>
        <w:t xml:space="preserve"> bude pre ňu v danej situácii najvhodnejšie určiť?</w:t>
      </w:r>
    </w:p>
    <w:p w:rsidR="00E74239" w:rsidRPr="008146B0" w:rsidRDefault="00E74239" w:rsidP="002A0393">
      <w:pPr>
        <w:pStyle w:val="Odsekzoznamu"/>
        <w:numPr>
          <w:ilvl w:val="0"/>
          <w:numId w:val="21"/>
        </w:numPr>
        <w:spacing w:before="80" w:after="0" w:line="240" w:lineRule="auto"/>
        <w:ind w:hanging="436"/>
        <w:contextualSpacing w:val="0"/>
        <w:jc w:val="both"/>
        <w:rPr>
          <w:sz w:val="24"/>
          <w:szCs w:val="24"/>
        </w:rPr>
      </w:pPr>
      <w:r w:rsidRPr="008146B0">
        <w:rPr>
          <w:sz w:val="24"/>
          <w:szCs w:val="24"/>
        </w:rPr>
        <w:t>Koeficient stability a ekvivalencie</w:t>
      </w:r>
    </w:p>
    <w:p w:rsidR="00E74239" w:rsidRPr="008146B0" w:rsidRDefault="00E74239" w:rsidP="002A0393">
      <w:pPr>
        <w:pStyle w:val="Odsekzoznamu"/>
        <w:numPr>
          <w:ilvl w:val="0"/>
          <w:numId w:val="21"/>
        </w:numPr>
        <w:spacing w:before="80" w:after="0" w:line="240" w:lineRule="auto"/>
        <w:ind w:hanging="436"/>
        <w:contextualSpacing w:val="0"/>
        <w:jc w:val="both"/>
        <w:rPr>
          <w:sz w:val="24"/>
          <w:szCs w:val="24"/>
        </w:rPr>
      </w:pPr>
      <w:proofErr w:type="spellStart"/>
      <w:r w:rsidRPr="008146B0">
        <w:rPr>
          <w:sz w:val="24"/>
          <w:szCs w:val="24"/>
        </w:rPr>
        <w:t>Kuderov</w:t>
      </w:r>
      <w:proofErr w:type="spellEnd"/>
      <w:r w:rsidRPr="008146B0">
        <w:rPr>
          <w:sz w:val="24"/>
          <w:szCs w:val="24"/>
        </w:rPr>
        <w:t xml:space="preserve"> - </w:t>
      </w:r>
      <w:proofErr w:type="spellStart"/>
      <w:r w:rsidRPr="008146B0">
        <w:rPr>
          <w:sz w:val="24"/>
          <w:szCs w:val="24"/>
        </w:rPr>
        <w:t>Richardsonov</w:t>
      </w:r>
      <w:proofErr w:type="spellEnd"/>
      <w:r w:rsidRPr="008146B0">
        <w:rPr>
          <w:sz w:val="24"/>
          <w:szCs w:val="24"/>
        </w:rPr>
        <w:t xml:space="preserve"> koeficient "20"</w:t>
      </w:r>
    </w:p>
    <w:p w:rsidR="00E74239" w:rsidRPr="008146B0" w:rsidRDefault="00E74239" w:rsidP="002A0393">
      <w:pPr>
        <w:pStyle w:val="Odsekzoznamu"/>
        <w:numPr>
          <w:ilvl w:val="0"/>
          <w:numId w:val="21"/>
        </w:numPr>
        <w:spacing w:before="80" w:after="0" w:line="240" w:lineRule="auto"/>
        <w:ind w:hanging="436"/>
        <w:contextualSpacing w:val="0"/>
        <w:jc w:val="both"/>
        <w:rPr>
          <w:sz w:val="24"/>
          <w:szCs w:val="24"/>
        </w:rPr>
      </w:pPr>
      <w:proofErr w:type="spellStart"/>
      <w:r w:rsidRPr="008146B0">
        <w:rPr>
          <w:sz w:val="24"/>
          <w:szCs w:val="24"/>
        </w:rPr>
        <w:t>Kuderov</w:t>
      </w:r>
      <w:proofErr w:type="spellEnd"/>
      <w:r w:rsidRPr="008146B0">
        <w:rPr>
          <w:sz w:val="24"/>
          <w:szCs w:val="24"/>
        </w:rPr>
        <w:t xml:space="preserve"> - </w:t>
      </w:r>
      <w:proofErr w:type="spellStart"/>
      <w:r w:rsidRPr="008146B0">
        <w:rPr>
          <w:sz w:val="24"/>
          <w:szCs w:val="24"/>
        </w:rPr>
        <w:t>Richardsonov</w:t>
      </w:r>
      <w:proofErr w:type="spellEnd"/>
      <w:r w:rsidRPr="008146B0">
        <w:rPr>
          <w:sz w:val="24"/>
          <w:szCs w:val="24"/>
        </w:rPr>
        <w:t xml:space="preserve"> koeficient "21"</w:t>
      </w:r>
    </w:p>
    <w:p w:rsidR="00E74239" w:rsidRPr="008146B0" w:rsidRDefault="00E74239" w:rsidP="002A0393">
      <w:pPr>
        <w:pStyle w:val="Odsekzoznamu"/>
        <w:numPr>
          <w:ilvl w:val="0"/>
          <w:numId w:val="21"/>
        </w:numPr>
        <w:spacing w:before="80" w:after="0" w:line="240" w:lineRule="auto"/>
        <w:ind w:hanging="436"/>
        <w:contextualSpacing w:val="0"/>
        <w:jc w:val="both"/>
        <w:rPr>
          <w:sz w:val="24"/>
          <w:szCs w:val="24"/>
        </w:rPr>
      </w:pPr>
      <w:r w:rsidRPr="008146B0">
        <w:rPr>
          <w:sz w:val="24"/>
          <w:szCs w:val="24"/>
        </w:rPr>
        <w:t>Koeficient ekvivalencie</w:t>
      </w:r>
    </w:p>
    <w:p w:rsidR="00E74239" w:rsidRPr="008146B0" w:rsidRDefault="00E74239" w:rsidP="002A0393">
      <w:pPr>
        <w:pStyle w:val="Odsekzoznamu"/>
        <w:numPr>
          <w:ilvl w:val="0"/>
          <w:numId w:val="21"/>
        </w:numPr>
        <w:spacing w:before="80" w:after="0" w:line="240" w:lineRule="auto"/>
        <w:ind w:hanging="436"/>
        <w:contextualSpacing w:val="0"/>
        <w:jc w:val="both"/>
        <w:rPr>
          <w:sz w:val="24"/>
          <w:szCs w:val="24"/>
        </w:rPr>
      </w:pPr>
      <w:r w:rsidRPr="008146B0">
        <w:rPr>
          <w:sz w:val="24"/>
          <w:szCs w:val="24"/>
        </w:rPr>
        <w:t>Koeficient stability</w:t>
      </w:r>
    </w:p>
    <w:p w:rsidR="00E74239" w:rsidRPr="008146B0" w:rsidRDefault="00E74239" w:rsidP="00633AB1">
      <w:pPr>
        <w:spacing w:before="80" w:after="0" w:line="240" w:lineRule="auto"/>
        <w:jc w:val="both"/>
        <w:rPr>
          <w:sz w:val="24"/>
          <w:szCs w:val="24"/>
        </w:rPr>
      </w:pPr>
    </w:p>
    <w:p w:rsidR="00E74239" w:rsidRPr="008146B0" w:rsidRDefault="00E74239" w:rsidP="002A0393">
      <w:pPr>
        <w:pStyle w:val="Odsekzoznamu"/>
        <w:numPr>
          <w:ilvl w:val="0"/>
          <w:numId w:val="20"/>
        </w:numPr>
        <w:spacing w:before="80" w:after="0" w:line="240" w:lineRule="auto"/>
        <w:ind w:hanging="720"/>
        <w:contextualSpacing w:val="0"/>
        <w:jc w:val="both"/>
        <w:rPr>
          <w:sz w:val="24"/>
          <w:szCs w:val="24"/>
        </w:rPr>
      </w:pPr>
      <w:r w:rsidRPr="008146B0">
        <w:rPr>
          <w:sz w:val="24"/>
          <w:szCs w:val="24"/>
        </w:rPr>
        <w:t>CHARAKTERISTIKA ZADANIA</w:t>
      </w:r>
    </w:p>
    <w:p w:rsidR="00E74239" w:rsidRPr="008146B0" w:rsidRDefault="00E74239" w:rsidP="00633AB1">
      <w:pPr>
        <w:spacing w:before="80" w:after="0" w:line="240" w:lineRule="auto"/>
        <w:jc w:val="both"/>
        <w:rPr>
          <w:sz w:val="24"/>
          <w:szCs w:val="24"/>
        </w:rPr>
      </w:pPr>
      <w:r w:rsidRPr="008146B0">
        <w:rPr>
          <w:sz w:val="24"/>
          <w:szCs w:val="24"/>
        </w:rPr>
        <w:t>Každá z testových úloh sa bude skladať z troch častí:</w:t>
      </w:r>
    </w:p>
    <w:p w:rsidR="00E74239" w:rsidRPr="008146B0" w:rsidRDefault="00E74239" w:rsidP="002A0393">
      <w:pPr>
        <w:pStyle w:val="Odsekzoznamu"/>
        <w:numPr>
          <w:ilvl w:val="0"/>
          <w:numId w:val="22"/>
        </w:numPr>
        <w:spacing w:before="80" w:after="0" w:line="240" w:lineRule="auto"/>
        <w:ind w:hanging="436"/>
        <w:contextualSpacing w:val="0"/>
        <w:jc w:val="both"/>
        <w:rPr>
          <w:sz w:val="24"/>
          <w:szCs w:val="24"/>
        </w:rPr>
      </w:pPr>
      <w:r w:rsidRPr="008146B0">
        <w:rPr>
          <w:sz w:val="24"/>
          <w:szCs w:val="24"/>
        </w:rPr>
        <w:t>Z časti popisujúcej testovú situáciu</w:t>
      </w:r>
    </w:p>
    <w:p w:rsidR="00E74239" w:rsidRPr="008146B0" w:rsidRDefault="00E74239" w:rsidP="002A0393">
      <w:pPr>
        <w:pStyle w:val="Odsekzoznamu"/>
        <w:numPr>
          <w:ilvl w:val="0"/>
          <w:numId w:val="22"/>
        </w:numPr>
        <w:spacing w:before="80" w:after="0" w:line="240" w:lineRule="auto"/>
        <w:ind w:hanging="436"/>
        <w:contextualSpacing w:val="0"/>
        <w:jc w:val="both"/>
        <w:rPr>
          <w:sz w:val="24"/>
          <w:szCs w:val="24"/>
        </w:rPr>
      </w:pPr>
      <w:r w:rsidRPr="008146B0">
        <w:rPr>
          <w:sz w:val="24"/>
          <w:szCs w:val="24"/>
        </w:rPr>
        <w:t xml:space="preserve">Z úlohy vyžadujúcej od študenta, aby vybral najvhodnejšie z ponúknutých koeficientov </w:t>
      </w:r>
      <w:proofErr w:type="spellStart"/>
      <w:r w:rsidRPr="008146B0">
        <w:rPr>
          <w:sz w:val="24"/>
          <w:szCs w:val="24"/>
        </w:rPr>
        <w:t>reliability</w:t>
      </w:r>
      <w:proofErr w:type="spellEnd"/>
    </w:p>
    <w:p w:rsidR="00E74239" w:rsidRPr="008146B0" w:rsidRDefault="00E74239" w:rsidP="002A0393">
      <w:pPr>
        <w:pStyle w:val="Odsekzoznamu"/>
        <w:numPr>
          <w:ilvl w:val="0"/>
          <w:numId w:val="22"/>
        </w:numPr>
        <w:spacing w:before="80" w:after="0" w:line="240" w:lineRule="auto"/>
        <w:ind w:hanging="436"/>
        <w:contextualSpacing w:val="0"/>
        <w:jc w:val="both"/>
        <w:rPr>
          <w:sz w:val="24"/>
          <w:szCs w:val="24"/>
        </w:rPr>
      </w:pPr>
      <w:r w:rsidRPr="008146B0">
        <w:rPr>
          <w:sz w:val="24"/>
          <w:szCs w:val="24"/>
        </w:rPr>
        <w:t>Zo súboru piatich ponúknutých odpovedí</w:t>
      </w:r>
    </w:p>
    <w:p w:rsidR="00E74239" w:rsidRPr="008146B0" w:rsidRDefault="00E74239" w:rsidP="00D504A3">
      <w:pPr>
        <w:spacing w:before="80" w:after="0" w:line="240" w:lineRule="auto"/>
        <w:jc w:val="both"/>
        <w:rPr>
          <w:sz w:val="24"/>
          <w:szCs w:val="24"/>
        </w:rPr>
      </w:pPr>
      <w:r w:rsidRPr="008146B0">
        <w:rPr>
          <w:sz w:val="24"/>
          <w:szCs w:val="24"/>
        </w:rPr>
        <w:t>Časť popisujúca testovaciu situáciu nesmie obsahovať viac ako 100 slov a</w:t>
      </w:r>
    </w:p>
    <w:p w:rsidR="00E74239" w:rsidRPr="008146B0" w:rsidRDefault="00E74239" w:rsidP="002A0393">
      <w:pPr>
        <w:pStyle w:val="Odsekzoznamu"/>
        <w:numPr>
          <w:ilvl w:val="0"/>
          <w:numId w:val="23"/>
        </w:numPr>
        <w:spacing w:before="80" w:after="0" w:line="240" w:lineRule="auto"/>
        <w:ind w:hanging="436"/>
        <w:contextualSpacing w:val="0"/>
        <w:jc w:val="both"/>
        <w:rPr>
          <w:sz w:val="24"/>
          <w:szCs w:val="24"/>
        </w:rPr>
      </w:pPr>
      <w:r w:rsidRPr="008146B0">
        <w:rPr>
          <w:sz w:val="24"/>
          <w:szCs w:val="24"/>
        </w:rPr>
        <w:t>Popisovaná situácia sa bude týkať iba písomných a výkonových testov (nebude napr. zahŕňať diagnostické lekárske skúšky - skúšku zraku, sluchu a pod.).</w:t>
      </w:r>
    </w:p>
    <w:p w:rsidR="00E74239" w:rsidRPr="008146B0" w:rsidRDefault="00E74239" w:rsidP="002A0393">
      <w:pPr>
        <w:pStyle w:val="Odsekzoznamu"/>
        <w:numPr>
          <w:ilvl w:val="0"/>
          <w:numId w:val="23"/>
        </w:numPr>
        <w:spacing w:before="80" w:after="0" w:line="240" w:lineRule="auto"/>
        <w:ind w:hanging="436"/>
        <w:contextualSpacing w:val="0"/>
        <w:jc w:val="both"/>
        <w:rPr>
          <w:sz w:val="24"/>
          <w:szCs w:val="24"/>
        </w:rPr>
      </w:pPr>
      <w:r w:rsidRPr="008146B0">
        <w:rPr>
          <w:sz w:val="24"/>
          <w:szCs w:val="24"/>
        </w:rPr>
        <w:t>Časť popisujúca testovaciu situáciu bude obsahovať úlohu</w:t>
      </w:r>
      <w:r w:rsidR="005B56DB" w:rsidRPr="008146B0">
        <w:rPr>
          <w:sz w:val="24"/>
          <w:szCs w:val="24"/>
        </w:rPr>
        <w:t>:</w:t>
      </w:r>
      <w:r w:rsidRPr="008146B0">
        <w:rPr>
          <w:sz w:val="24"/>
          <w:szCs w:val="24"/>
        </w:rPr>
        <w:t xml:space="preserve"> testovanie, testovanú oblasť, údaje, či ide o test štandardizovaný, </w:t>
      </w:r>
      <w:proofErr w:type="spellStart"/>
      <w:r w:rsidRPr="008146B0">
        <w:rPr>
          <w:sz w:val="24"/>
          <w:szCs w:val="24"/>
        </w:rPr>
        <w:t>kvázištandardizovaný</w:t>
      </w:r>
      <w:proofErr w:type="spellEnd"/>
      <w:r w:rsidRPr="008146B0">
        <w:rPr>
          <w:sz w:val="24"/>
          <w:szCs w:val="24"/>
        </w:rPr>
        <w:t>, či test pripravený učiteľom.</w:t>
      </w:r>
    </w:p>
    <w:p w:rsidR="00E74239" w:rsidRPr="008146B0" w:rsidRDefault="00E74239" w:rsidP="002A0393">
      <w:pPr>
        <w:pStyle w:val="Odsekzoznamu"/>
        <w:numPr>
          <w:ilvl w:val="0"/>
          <w:numId w:val="23"/>
        </w:numPr>
        <w:spacing w:before="80" w:after="0" w:line="240" w:lineRule="auto"/>
        <w:ind w:hanging="436"/>
        <w:contextualSpacing w:val="0"/>
        <w:jc w:val="both"/>
        <w:rPr>
          <w:sz w:val="24"/>
          <w:szCs w:val="24"/>
        </w:rPr>
      </w:pPr>
      <w:r w:rsidRPr="008146B0">
        <w:rPr>
          <w:sz w:val="24"/>
          <w:szCs w:val="24"/>
        </w:rPr>
        <w:t xml:space="preserve">V popisovanej testovacej situácii sa môžu merať buď kognitívne, afektívne alebo </w:t>
      </w:r>
      <w:proofErr w:type="spellStart"/>
      <w:r w:rsidRPr="008146B0">
        <w:rPr>
          <w:sz w:val="24"/>
          <w:szCs w:val="24"/>
        </w:rPr>
        <w:t>psychomotorické</w:t>
      </w:r>
      <w:proofErr w:type="spellEnd"/>
      <w:r w:rsidRPr="008146B0">
        <w:rPr>
          <w:sz w:val="24"/>
          <w:szCs w:val="24"/>
        </w:rPr>
        <w:t xml:space="preserve"> ciele.</w:t>
      </w:r>
    </w:p>
    <w:p w:rsidR="00E74239" w:rsidRPr="008146B0" w:rsidRDefault="00E74239" w:rsidP="002A0393">
      <w:pPr>
        <w:pStyle w:val="Odsekzoznamu"/>
        <w:numPr>
          <w:ilvl w:val="0"/>
          <w:numId w:val="23"/>
        </w:numPr>
        <w:spacing w:before="80" w:after="0" w:line="240" w:lineRule="auto"/>
        <w:ind w:hanging="436"/>
        <w:contextualSpacing w:val="0"/>
        <w:jc w:val="both"/>
        <w:rPr>
          <w:sz w:val="24"/>
          <w:szCs w:val="24"/>
        </w:rPr>
      </w:pPr>
      <w:r w:rsidRPr="008146B0">
        <w:rPr>
          <w:sz w:val="24"/>
          <w:szCs w:val="24"/>
        </w:rPr>
        <w:lastRenderedPageBreak/>
        <w:t>V popisovanej situácii je sféra použitia výsledkov testu obmedzená na: známkovanie, výber alebo zaradenie študentov, hodnotenie výučby, rozdelenie študentov podľa schopností a individuálnu diagnostiku.</w:t>
      </w:r>
    </w:p>
    <w:p w:rsidR="00E74239" w:rsidRPr="008146B0" w:rsidRDefault="00E74239" w:rsidP="002A0393">
      <w:pPr>
        <w:pStyle w:val="Odsekzoznamu"/>
        <w:numPr>
          <w:ilvl w:val="0"/>
          <w:numId w:val="23"/>
        </w:numPr>
        <w:spacing w:before="80" w:after="0" w:line="240" w:lineRule="auto"/>
        <w:ind w:hanging="436"/>
        <w:contextualSpacing w:val="0"/>
        <w:jc w:val="both"/>
        <w:rPr>
          <w:sz w:val="24"/>
          <w:szCs w:val="24"/>
        </w:rPr>
      </w:pPr>
      <w:r w:rsidRPr="008146B0">
        <w:rPr>
          <w:sz w:val="24"/>
          <w:szCs w:val="24"/>
        </w:rPr>
        <w:t>Situácie popisujúce použitie testov pri výskume a overovaní výskumných hypotéz sa vylučujú.</w:t>
      </w:r>
    </w:p>
    <w:p w:rsidR="00E74239" w:rsidRPr="008146B0" w:rsidRDefault="00E74239" w:rsidP="002A0393">
      <w:pPr>
        <w:pStyle w:val="Odsekzoznamu"/>
        <w:numPr>
          <w:ilvl w:val="0"/>
          <w:numId w:val="23"/>
        </w:numPr>
        <w:spacing w:before="80" w:after="0" w:line="240" w:lineRule="auto"/>
        <w:ind w:hanging="436"/>
        <w:contextualSpacing w:val="0"/>
        <w:jc w:val="both"/>
        <w:rPr>
          <w:sz w:val="24"/>
          <w:szCs w:val="24"/>
        </w:rPr>
      </w:pPr>
      <w:r w:rsidRPr="008146B0">
        <w:rPr>
          <w:sz w:val="24"/>
          <w:szCs w:val="24"/>
        </w:rPr>
        <w:t>Ak je potrebné, popisovaná situácia obsahuje aj vysvetlenie ďalších podrobností, ako a či bol použitý test rýchlosti alebo test úrovne, či sú testované úlohy homogénne z</w:t>
      </w:r>
      <w:r w:rsidR="00813FE6">
        <w:rPr>
          <w:sz w:val="24"/>
          <w:szCs w:val="24"/>
        </w:rPr>
        <w:t> </w:t>
      </w:r>
      <w:r w:rsidRPr="008146B0">
        <w:rPr>
          <w:sz w:val="24"/>
          <w:szCs w:val="24"/>
        </w:rPr>
        <w:t>hľadiska náročnosti,</w:t>
      </w:r>
      <w:r w:rsidR="005B56DB" w:rsidRPr="008146B0">
        <w:rPr>
          <w:sz w:val="24"/>
          <w:szCs w:val="24"/>
        </w:rPr>
        <w:t xml:space="preserve"> kedy sa testuje (na konci</w:t>
      </w:r>
      <w:r w:rsidRPr="008146B0">
        <w:rPr>
          <w:sz w:val="24"/>
          <w:szCs w:val="24"/>
        </w:rPr>
        <w:t>, či počas</w:t>
      </w:r>
      <w:r w:rsidR="005B56DB" w:rsidRPr="008146B0">
        <w:rPr>
          <w:sz w:val="24"/>
          <w:szCs w:val="24"/>
        </w:rPr>
        <w:t xml:space="preserve"> kurzu</w:t>
      </w:r>
      <w:r w:rsidRPr="008146B0">
        <w:rPr>
          <w:sz w:val="24"/>
          <w:szCs w:val="24"/>
        </w:rPr>
        <w:t xml:space="preserve">), presnú povahu testu (test výsledkov výučby, test študijných predpokladov, test </w:t>
      </w:r>
      <w:proofErr w:type="spellStart"/>
      <w:r w:rsidRPr="008146B0">
        <w:rPr>
          <w:sz w:val="24"/>
          <w:szCs w:val="24"/>
        </w:rPr>
        <w:t>psychomotorických</w:t>
      </w:r>
      <w:proofErr w:type="spellEnd"/>
      <w:r w:rsidRPr="008146B0">
        <w:rPr>
          <w:sz w:val="24"/>
          <w:szCs w:val="24"/>
        </w:rPr>
        <w:t xml:space="preserve"> zručností) a či sú k dispozícii ďalšie zariadenia ako napr. počítač, či </w:t>
      </w:r>
      <w:proofErr w:type="spellStart"/>
      <w:r w:rsidRPr="008146B0">
        <w:rPr>
          <w:sz w:val="24"/>
          <w:szCs w:val="24"/>
        </w:rPr>
        <w:t>skórovacie</w:t>
      </w:r>
      <w:proofErr w:type="spellEnd"/>
      <w:r w:rsidRPr="008146B0">
        <w:rPr>
          <w:sz w:val="24"/>
          <w:szCs w:val="24"/>
        </w:rPr>
        <w:t xml:space="preserve"> zariadenie.</w:t>
      </w:r>
    </w:p>
    <w:p w:rsidR="00E74239" w:rsidRPr="008146B0" w:rsidRDefault="00E74239" w:rsidP="00D504A3">
      <w:pPr>
        <w:spacing w:before="80" w:after="0" w:line="240" w:lineRule="auto"/>
        <w:jc w:val="both"/>
        <w:rPr>
          <w:sz w:val="24"/>
          <w:szCs w:val="24"/>
        </w:rPr>
      </w:pPr>
      <w:r w:rsidRPr="008146B0">
        <w:rPr>
          <w:sz w:val="24"/>
          <w:szCs w:val="24"/>
        </w:rPr>
        <w:t xml:space="preserve">Za časťou opisujúcou situáciu použitia testu bude každá úloha obsahovať nasledujúce otázky: "Ktorý z koeficientov </w:t>
      </w:r>
      <w:proofErr w:type="spellStart"/>
      <w:r w:rsidRPr="008146B0">
        <w:rPr>
          <w:sz w:val="24"/>
          <w:szCs w:val="24"/>
        </w:rPr>
        <w:t>reliability</w:t>
      </w:r>
      <w:proofErr w:type="spellEnd"/>
      <w:r w:rsidRPr="008146B0">
        <w:rPr>
          <w:sz w:val="24"/>
          <w:szCs w:val="24"/>
        </w:rPr>
        <w:t xml:space="preserve"> je pre danú situáciu najvhodnejší?"</w:t>
      </w:r>
    </w:p>
    <w:p w:rsidR="00E74239" w:rsidRPr="008146B0" w:rsidRDefault="00E74239" w:rsidP="00D504A3">
      <w:pPr>
        <w:spacing w:before="80" w:after="0" w:line="240" w:lineRule="auto"/>
        <w:jc w:val="both"/>
        <w:rPr>
          <w:sz w:val="24"/>
          <w:szCs w:val="24"/>
        </w:rPr>
      </w:pPr>
      <w:r w:rsidRPr="008146B0">
        <w:rPr>
          <w:sz w:val="24"/>
          <w:szCs w:val="24"/>
        </w:rPr>
        <w:t xml:space="preserve">Súbor piatich ponúkaných odpovedí bude </w:t>
      </w:r>
      <w:r w:rsidR="005B56DB" w:rsidRPr="008146B0">
        <w:rPr>
          <w:sz w:val="24"/>
          <w:szCs w:val="24"/>
        </w:rPr>
        <w:t>zodpovedať obmedzeniam uvedeným</w:t>
      </w:r>
      <w:r w:rsidRPr="008146B0">
        <w:rPr>
          <w:sz w:val="24"/>
          <w:szCs w:val="24"/>
        </w:rPr>
        <w:t xml:space="preserve"> v </w:t>
      </w:r>
      <w:proofErr w:type="spellStart"/>
      <w:r w:rsidRPr="008146B0">
        <w:rPr>
          <w:sz w:val="24"/>
          <w:szCs w:val="24"/>
        </w:rPr>
        <w:t>oddieli</w:t>
      </w:r>
      <w:proofErr w:type="spellEnd"/>
      <w:r w:rsidRPr="008146B0">
        <w:rPr>
          <w:sz w:val="24"/>
          <w:szCs w:val="24"/>
        </w:rPr>
        <w:t xml:space="preserve"> "Charakteristika odpovedí".</w:t>
      </w:r>
    </w:p>
    <w:p w:rsidR="00E74239" w:rsidRPr="008146B0" w:rsidRDefault="00E74239" w:rsidP="00D504A3">
      <w:pPr>
        <w:spacing w:before="80" w:after="0" w:line="240" w:lineRule="auto"/>
        <w:jc w:val="both"/>
        <w:rPr>
          <w:sz w:val="24"/>
          <w:szCs w:val="24"/>
        </w:rPr>
      </w:pPr>
      <w:r w:rsidRPr="008146B0">
        <w:rPr>
          <w:sz w:val="24"/>
          <w:szCs w:val="24"/>
        </w:rPr>
        <w:t>Všetky časti úlohy by mali byť formulované tak, aby nepresiahli úroveň porozumenia čítanému textu požadovanú v 10. triede.</w:t>
      </w:r>
    </w:p>
    <w:p w:rsidR="00E74239" w:rsidRPr="008146B0" w:rsidRDefault="00E74239" w:rsidP="00E74239">
      <w:pPr>
        <w:spacing w:before="80" w:after="0" w:line="240" w:lineRule="auto"/>
        <w:jc w:val="both"/>
        <w:rPr>
          <w:sz w:val="24"/>
          <w:szCs w:val="24"/>
        </w:rPr>
      </w:pPr>
    </w:p>
    <w:p w:rsidR="00E74239" w:rsidRPr="008146B0" w:rsidRDefault="00E74239" w:rsidP="002A0393">
      <w:pPr>
        <w:pStyle w:val="Odsekzoznamu"/>
        <w:numPr>
          <w:ilvl w:val="0"/>
          <w:numId w:val="20"/>
        </w:numPr>
        <w:spacing w:before="80" w:after="0" w:line="240" w:lineRule="auto"/>
        <w:ind w:hanging="720"/>
        <w:jc w:val="both"/>
        <w:rPr>
          <w:sz w:val="24"/>
          <w:szCs w:val="24"/>
        </w:rPr>
      </w:pPr>
      <w:r w:rsidRPr="008146B0">
        <w:rPr>
          <w:sz w:val="24"/>
          <w:szCs w:val="24"/>
        </w:rPr>
        <w:t>CHARAKTERISTIKA ODPOVEDÍ</w:t>
      </w:r>
    </w:p>
    <w:p w:rsidR="00E74239" w:rsidRPr="008146B0" w:rsidRDefault="00E74239" w:rsidP="00E74239">
      <w:pPr>
        <w:spacing w:before="80" w:after="0" w:line="240" w:lineRule="auto"/>
        <w:jc w:val="both"/>
        <w:rPr>
          <w:sz w:val="24"/>
          <w:szCs w:val="24"/>
        </w:rPr>
      </w:pPr>
      <w:r w:rsidRPr="008146B0">
        <w:rPr>
          <w:sz w:val="24"/>
          <w:szCs w:val="24"/>
        </w:rPr>
        <w:t>Od študenta sa bude požadovať, aby zakrúžkoval písmeno uvedené vedľa jednej správnej z</w:t>
      </w:r>
      <w:r w:rsidR="00813FE6">
        <w:rPr>
          <w:sz w:val="24"/>
          <w:szCs w:val="24"/>
        </w:rPr>
        <w:t> </w:t>
      </w:r>
      <w:r w:rsidRPr="008146B0">
        <w:rPr>
          <w:sz w:val="24"/>
          <w:szCs w:val="24"/>
        </w:rPr>
        <w:t xml:space="preserve">ponúkaných odpovedí (z ktorých je jedna správna a štyri nesprávne) na príslušnom mieste záznamového hárku. Správna odpoveď a štyri nesprávne sa vyberú z nasledujúceho zoznamu ôsmich koeficientov </w:t>
      </w:r>
      <w:proofErr w:type="spellStart"/>
      <w:r w:rsidRPr="008146B0">
        <w:rPr>
          <w:sz w:val="24"/>
          <w:szCs w:val="24"/>
        </w:rPr>
        <w:t>reliability</w:t>
      </w:r>
      <w:proofErr w:type="spellEnd"/>
      <w:r w:rsidRPr="008146B0">
        <w:rPr>
          <w:sz w:val="24"/>
          <w:szCs w:val="24"/>
        </w:rPr>
        <w:t>:</w:t>
      </w:r>
    </w:p>
    <w:p w:rsidR="00E74239" w:rsidRPr="008146B0" w:rsidRDefault="00E74239" w:rsidP="002A0393">
      <w:pPr>
        <w:pStyle w:val="Odsekzoznamu"/>
        <w:numPr>
          <w:ilvl w:val="0"/>
          <w:numId w:val="24"/>
        </w:numPr>
        <w:spacing w:before="80" w:after="0" w:line="240" w:lineRule="auto"/>
        <w:ind w:hanging="436"/>
        <w:jc w:val="both"/>
        <w:rPr>
          <w:sz w:val="24"/>
          <w:szCs w:val="24"/>
        </w:rPr>
      </w:pPr>
      <w:r w:rsidRPr="008146B0">
        <w:rPr>
          <w:sz w:val="24"/>
          <w:szCs w:val="24"/>
        </w:rPr>
        <w:t>koeficient stability,</w:t>
      </w:r>
    </w:p>
    <w:p w:rsidR="00E74239" w:rsidRPr="008146B0" w:rsidRDefault="00E74239" w:rsidP="002A0393">
      <w:pPr>
        <w:pStyle w:val="Odsekzoznamu"/>
        <w:numPr>
          <w:ilvl w:val="0"/>
          <w:numId w:val="24"/>
        </w:numPr>
        <w:spacing w:before="80" w:after="0" w:line="240" w:lineRule="auto"/>
        <w:ind w:hanging="436"/>
        <w:jc w:val="both"/>
        <w:rPr>
          <w:sz w:val="24"/>
          <w:szCs w:val="24"/>
        </w:rPr>
      </w:pPr>
      <w:r w:rsidRPr="008146B0">
        <w:rPr>
          <w:sz w:val="24"/>
          <w:szCs w:val="24"/>
        </w:rPr>
        <w:t>koeficient ekvivalencie,</w:t>
      </w:r>
    </w:p>
    <w:p w:rsidR="00E74239" w:rsidRPr="008146B0" w:rsidRDefault="00E74239" w:rsidP="002A0393">
      <w:pPr>
        <w:pStyle w:val="Odsekzoznamu"/>
        <w:numPr>
          <w:ilvl w:val="0"/>
          <w:numId w:val="24"/>
        </w:numPr>
        <w:spacing w:before="80" w:after="0" w:line="240" w:lineRule="auto"/>
        <w:ind w:hanging="436"/>
        <w:jc w:val="both"/>
        <w:rPr>
          <w:sz w:val="24"/>
          <w:szCs w:val="24"/>
        </w:rPr>
      </w:pPr>
      <w:r w:rsidRPr="008146B0">
        <w:rPr>
          <w:sz w:val="24"/>
          <w:szCs w:val="24"/>
        </w:rPr>
        <w:t>koeficient stability a ekvivalencie,</w:t>
      </w:r>
    </w:p>
    <w:p w:rsidR="00E74239" w:rsidRPr="008146B0" w:rsidRDefault="00E74239" w:rsidP="002A0393">
      <w:pPr>
        <w:pStyle w:val="Odsekzoznamu"/>
        <w:numPr>
          <w:ilvl w:val="0"/>
          <w:numId w:val="24"/>
        </w:numPr>
        <w:spacing w:before="80" w:after="0" w:line="240" w:lineRule="auto"/>
        <w:ind w:hanging="436"/>
        <w:jc w:val="both"/>
        <w:rPr>
          <w:sz w:val="24"/>
          <w:szCs w:val="24"/>
        </w:rPr>
      </w:pPr>
      <w:r w:rsidRPr="008146B0">
        <w:rPr>
          <w:sz w:val="24"/>
          <w:szCs w:val="24"/>
        </w:rPr>
        <w:t xml:space="preserve">koeficient </w:t>
      </w:r>
      <w:proofErr w:type="spellStart"/>
      <w:r w:rsidRPr="008146B0">
        <w:rPr>
          <w:sz w:val="24"/>
          <w:szCs w:val="24"/>
        </w:rPr>
        <w:t>reliability</w:t>
      </w:r>
      <w:proofErr w:type="spellEnd"/>
      <w:r w:rsidRPr="008146B0">
        <w:rPr>
          <w:sz w:val="24"/>
          <w:szCs w:val="24"/>
        </w:rPr>
        <w:t xml:space="preserve"> získaný rozpolením testu (párne - nepárne úlohy),</w:t>
      </w:r>
    </w:p>
    <w:p w:rsidR="00E74239" w:rsidRPr="008146B0" w:rsidRDefault="003E4A21" w:rsidP="002A0393">
      <w:pPr>
        <w:pStyle w:val="Odsekzoznamu"/>
        <w:numPr>
          <w:ilvl w:val="0"/>
          <w:numId w:val="24"/>
        </w:numPr>
        <w:spacing w:before="80" w:after="0" w:line="240" w:lineRule="auto"/>
        <w:ind w:hanging="436"/>
        <w:jc w:val="both"/>
        <w:rPr>
          <w:sz w:val="24"/>
          <w:szCs w:val="24"/>
        </w:rPr>
      </w:pPr>
      <w:r w:rsidRPr="008146B0">
        <w:rPr>
          <w:sz w:val="24"/>
          <w:szCs w:val="24"/>
        </w:rPr>
        <w:t>koeficient</w:t>
      </w:r>
      <w:r w:rsidR="00E74239" w:rsidRPr="008146B0">
        <w:rPr>
          <w:sz w:val="24"/>
          <w:szCs w:val="24"/>
        </w:rPr>
        <w:t xml:space="preserve"> </w:t>
      </w:r>
      <w:proofErr w:type="spellStart"/>
      <w:r w:rsidR="00E74239" w:rsidRPr="008146B0">
        <w:rPr>
          <w:sz w:val="24"/>
          <w:szCs w:val="24"/>
        </w:rPr>
        <w:t>reliability</w:t>
      </w:r>
      <w:proofErr w:type="spellEnd"/>
      <w:r w:rsidR="00E74239" w:rsidRPr="008146B0">
        <w:rPr>
          <w:sz w:val="24"/>
          <w:szCs w:val="24"/>
        </w:rPr>
        <w:t xml:space="preserve"> získaným časovým rozpolením testu,</w:t>
      </w:r>
    </w:p>
    <w:p w:rsidR="00E74239" w:rsidRPr="008146B0" w:rsidRDefault="00E74239" w:rsidP="002A0393">
      <w:pPr>
        <w:pStyle w:val="Odsekzoznamu"/>
        <w:numPr>
          <w:ilvl w:val="0"/>
          <w:numId w:val="24"/>
        </w:numPr>
        <w:spacing w:before="80" w:after="0" w:line="240" w:lineRule="auto"/>
        <w:ind w:hanging="436"/>
        <w:jc w:val="both"/>
        <w:rPr>
          <w:sz w:val="24"/>
          <w:szCs w:val="24"/>
        </w:rPr>
      </w:pPr>
      <w:proofErr w:type="spellStart"/>
      <w:r w:rsidRPr="008146B0">
        <w:rPr>
          <w:sz w:val="24"/>
          <w:szCs w:val="24"/>
        </w:rPr>
        <w:t>Kuderov</w:t>
      </w:r>
      <w:proofErr w:type="spellEnd"/>
      <w:r w:rsidRPr="008146B0">
        <w:rPr>
          <w:sz w:val="24"/>
          <w:szCs w:val="24"/>
        </w:rPr>
        <w:t xml:space="preserve"> - </w:t>
      </w:r>
      <w:proofErr w:type="spellStart"/>
      <w:r w:rsidRPr="008146B0">
        <w:rPr>
          <w:sz w:val="24"/>
          <w:szCs w:val="24"/>
        </w:rPr>
        <w:t>Richardsonov</w:t>
      </w:r>
      <w:proofErr w:type="spellEnd"/>
      <w:r w:rsidRPr="008146B0">
        <w:rPr>
          <w:sz w:val="24"/>
          <w:szCs w:val="24"/>
        </w:rPr>
        <w:t xml:space="preserve"> koeficient "20",</w:t>
      </w:r>
    </w:p>
    <w:p w:rsidR="00E74239" w:rsidRPr="008146B0" w:rsidRDefault="00E74239" w:rsidP="002A0393">
      <w:pPr>
        <w:pStyle w:val="Odsekzoznamu"/>
        <w:numPr>
          <w:ilvl w:val="0"/>
          <w:numId w:val="24"/>
        </w:numPr>
        <w:spacing w:before="80" w:after="0" w:line="240" w:lineRule="auto"/>
        <w:ind w:hanging="436"/>
        <w:jc w:val="both"/>
        <w:rPr>
          <w:sz w:val="24"/>
          <w:szCs w:val="24"/>
        </w:rPr>
      </w:pPr>
      <w:proofErr w:type="spellStart"/>
      <w:r w:rsidRPr="008146B0">
        <w:rPr>
          <w:sz w:val="24"/>
          <w:szCs w:val="24"/>
        </w:rPr>
        <w:t>Kuderov</w:t>
      </w:r>
      <w:proofErr w:type="spellEnd"/>
      <w:r w:rsidRPr="008146B0">
        <w:rPr>
          <w:sz w:val="24"/>
          <w:szCs w:val="24"/>
        </w:rPr>
        <w:t xml:space="preserve"> - </w:t>
      </w:r>
      <w:proofErr w:type="spellStart"/>
      <w:r w:rsidRPr="008146B0">
        <w:rPr>
          <w:sz w:val="24"/>
          <w:szCs w:val="24"/>
        </w:rPr>
        <w:t>Richardsonov</w:t>
      </w:r>
      <w:proofErr w:type="spellEnd"/>
      <w:r w:rsidRPr="008146B0">
        <w:rPr>
          <w:sz w:val="24"/>
          <w:szCs w:val="24"/>
        </w:rPr>
        <w:t xml:space="preserve"> koeficient "21",</w:t>
      </w:r>
    </w:p>
    <w:p w:rsidR="00E74239" w:rsidRPr="008146B0" w:rsidRDefault="00E74239" w:rsidP="002A0393">
      <w:pPr>
        <w:pStyle w:val="Odsekzoznamu"/>
        <w:numPr>
          <w:ilvl w:val="0"/>
          <w:numId w:val="24"/>
        </w:numPr>
        <w:spacing w:before="80" w:after="0" w:line="240" w:lineRule="auto"/>
        <w:ind w:hanging="436"/>
        <w:jc w:val="both"/>
        <w:rPr>
          <w:sz w:val="24"/>
          <w:szCs w:val="24"/>
        </w:rPr>
      </w:pPr>
      <w:r w:rsidRPr="008146B0">
        <w:rPr>
          <w:sz w:val="24"/>
          <w:szCs w:val="24"/>
        </w:rPr>
        <w:t>koefi</w:t>
      </w:r>
      <w:r w:rsidR="003E4A21" w:rsidRPr="008146B0">
        <w:rPr>
          <w:sz w:val="24"/>
          <w:szCs w:val="24"/>
        </w:rPr>
        <w:t>cient objektívnosti skórovania</w:t>
      </w:r>
      <w:r w:rsidRPr="008146B0">
        <w:rPr>
          <w:sz w:val="24"/>
          <w:szCs w:val="24"/>
        </w:rPr>
        <w:t>.</w:t>
      </w:r>
    </w:p>
    <w:p w:rsidR="00E74239" w:rsidRPr="008146B0" w:rsidRDefault="00E74239" w:rsidP="00E74239">
      <w:pPr>
        <w:spacing w:before="80" w:after="0" w:line="240" w:lineRule="auto"/>
        <w:jc w:val="both"/>
        <w:rPr>
          <w:sz w:val="24"/>
          <w:szCs w:val="24"/>
        </w:rPr>
      </w:pPr>
    </w:p>
    <w:p w:rsidR="00E74239" w:rsidRPr="008146B0" w:rsidRDefault="00E74239" w:rsidP="00E74239">
      <w:pPr>
        <w:spacing w:before="80" w:after="0" w:line="240" w:lineRule="auto"/>
        <w:jc w:val="both"/>
        <w:rPr>
          <w:sz w:val="24"/>
          <w:szCs w:val="24"/>
        </w:rPr>
      </w:pPr>
      <w:r w:rsidRPr="008146B0">
        <w:rPr>
          <w:sz w:val="24"/>
          <w:szCs w:val="24"/>
        </w:rPr>
        <w:t>Pre každú úlohu sa ako štyri nesprávne odpovede vyberú zo zoznamu zvyšných siedmich možností</w:t>
      </w:r>
      <w:r w:rsidR="003E4A21" w:rsidRPr="008146B0">
        <w:rPr>
          <w:sz w:val="24"/>
          <w:szCs w:val="24"/>
        </w:rPr>
        <w:t xml:space="preserve"> tie</w:t>
      </w:r>
      <w:r w:rsidRPr="008146B0">
        <w:rPr>
          <w:sz w:val="24"/>
          <w:szCs w:val="24"/>
        </w:rPr>
        <w:t xml:space="preserve">, ktoré sú pre danú situáciu najatraktívnejšie. Nebudú sa ponúkať odpovede kombinované a komplexné, t.j. odpovede s kombináciou dvoch alebo niekoľkých koeficientov </w:t>
      </w:r>
      <w:proofErr w:type="spellStart"/>
      <w:r w:rsidRPr="008146B0">
        <w:rPr>
          <w:sz w:val="24"/>
          <w:szCs w:val="24"/>
        </w:rPr>
        <w:t>reliability</w:t>
      </w:r>
      <w:proofErr w:type="spellEnd"/>
      <w:r w:rsidRPr="008146B0">
        <w:rPr>
          <w:sz w:val="24"/>
          <w:szCs w:val="24"/>
        </w:rPr>
        <w:t xml:space="preserve"> a odpovede "všetko z uvedeného“ a "nič z uvedeného". Správna odpoveď bude v zhode s rozborom situácie a postupmi uvedenými v súčasných textoch o</w:t>
      </w:r>
      <w:r w:rsidR="00813FE6">
        <w:rPr>
          <w:sz w:val="24"/>
          <w:szCs w:val="24"/>
        </w:rPr>
        <w:t> </w:t>
      </w:r>
      <w:r w:rsidRPr="008146B0">
        <w:rPr>
          <w:sz w:val="24"/>
          <w:szCs w:val="24"/>
        </w:rPr>
        <w:t>pedagogickom a psychologickom meraní.</w:t>
      </w:r>
    </w:p>
    <w:p w:rsidR="00E74239" w:rsidRPr="008146B0" w:rsidRDefault="00E74239" w:rsidP="00E74239">
      <w:pPr>
        <w:spacing w:before="80" w:after="0" w:line="240" w:lineRule="auto"/>
        <w:jc w:val="both"/>
        <w:rPr>
          <w:sz w:val="24"/>
          <w:szCs w:val="24"/>
        </w:rPr>
      </w:pPr>
    </w:p>
    <w:p w:rsidR="00E74239" w:rsidRPr="008146B0" w:rsidRDefault="00E74239" w:rsidP="002A0393">
      <w:pPr>
        <w:pStyle w:val="Odsekzoznamu"/>
        <w:numPr>
          <w:ilvl w:val="0"/>
          <w:numId w:val="20"/>
        </w:numPr>
        <w:spacing w:before="80" w:after="0" w:line="240" w:lineRule="auto"/>
        <w:jc w:val="both"/>
        <w:rPr>
          <w:sz w:val="24"/>
          <w:szCs w:val="24"/>
        </w:rPr>
      </w:pPr>
      <w:r w:rsidRPr="008146B0">
        <w:rPr>
          <w:sz w:val="24"/>
          <w:szCs w:val="24"/>
        </w:rPr>
        <w:t>DOPLNOK</w:t>
      </w:r>
    </w:p>
    <w:p w:rsidR="00E74239" w:rsidRDefault="00E74239" w:rsidP="00E74239">
      <w:pPr>
        <w:spacing w:before="80" w:after="0" w:line="240" w:lineRule="auto"/>
        <w:jc w:val="both"/>
        <w:rPr>
          <w:sz w:val="24"/>
          <w:szCs w:val="24"/>
        </w:rPr>
      </w:pPr>
      <w:r w:rsidRPr="008146B0">
        <w:rPr>
          <w:sz w:val="24"/>
          <w:szCs w:val="24"/>
        </w:rPr>
        <w:t>Nasledujúci zoznam rozširuje príklady situácií uvedených v "charakteristikách zadania". Zoznam slúži nielen k rozšíreniu, ale aj k presnejšiemu vymedzeniu situácií, ktoré sa majú použiť v zadaní úloh.</w:t>
      </w:r>
    </w:p>
    <w:p w:rsidR="00633AB1" w:rsidRPr="00633AB1" w:rsidRDefault="00633AB1" w:rsidP="00633AB1">
      <w:pPr>
        <w:spacing w:before="80" w:after="0" w:line="240" w:lineRule="auto"/>
        <w:rPr>
          <w:sz w:val="24"/>
          <w:szCs w:val="24"/>
        </w:rPr>
      </w:pPr>
      <w:r w:rsidRPr="00633AB1">
        <w:rPr>
          <w:sz w:val="24"/>
          <w:szCs w:val="24"/>
        </w:rPr>
        <w:lastRenderedPageBreak/>
        <w:t>Tabuľka č. 4</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378"/>
      </w:tblGrid>
      <w:tr w:rsidR="00E74239" w:rsidRPr="008146B0" w:rsidTr="00633AB1">
        <w:tc>
          <w:tcPr>
            <w:tcW w:w="2694" w:type="dxa"/>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1. Známkovanie</w:t>
            </w:r>
          </w:p>
        </w:tc>
        <w:tc>
          <w:tcPr>
            <w:tcW w:w="6378" w:type="dxa"/>
            <w:shd w:val="clear" w:color="auto" w:fill="auto"/>
          </w:tcPr>
          <w:p w:rsidR="00E74239" w:rsidRPr="008146B0" w:rsidRDefault="00E74239" w:rsidP="002A0393">
            <w:pPr>
              <w:numPr>
                <w:ilvl w:val="0"/>
                <w:numId w:val="5"/>
              </w:numPr>
              <w:tabs>
                <w:tab w:val="clear" w:pos="720"/>
                <w:tab w:val="num" w:pos="214"/>
              </w:tabs>
              <w:spacing w:before="80" w:after="0" w:line="240" w:lineRule="auto"/>
              <w:ind w:left="0" w:firstLine="0"/>
              <w:contextualSpacing/>
              <w:rPr>
                <w:rFonts w:cs="Arial"/>
                <w:sz w:val="24"/>
                <w:szCs w:val="24"/>
              </w:rPr>
            </w:pPr>
            <w:r w:rsidRPr="008146B0">
              <w:rPr>
                <w:rFonts w:cs="Arial"/>
                <w:sz w:val="24"/>
                <w:szCs w:val="24"/>
              </w:rPr>
              <w:t>klasifikácia osvojenia učiva, počítač nie je k dispozícii</w:t>
            </w:r>
          </w:p>
          <w:p w:rsidR="00E74239" w:rsidRPr="008146B0" w:rsidRDefault="00E74239" w:rsidP="002A0393">
            <w:pPr>
              <w:numPr>
                <w:ilvl w:val="0"/>
                <w:numId w:val="5"/>
              </w:numPr>
              <w:tabs>
                <w:tab w:val="clear" w:pos="720"/>
                <w:tab w:val="num" w:pos="214"/>
              </w:tabs>
              <w:spacing w:before="80" w:after="0" w:line="240" w:lineRule="auto"/>
              <w:ind w:left="0" w:firstLine="0"/>
              <w:contextualSpacing/>
              <w:rPr>
                <w:rFonts w:cs="Arial"/>
                <w:sz w:val="24"/>
                <w:szCs w:val="24"/>
              </w:rPr>
            </w:pPr>
            <w:r w:rsidRPr="008146B0">
              <w:rPr>
                <w:rFonts w:cs="Arial"/>
                <w:sz w:val="24"/>
                <w:szCs w:val="24"/>
              </w:rPr>
              <w:t>klasifikácia osvojenia učiva, počítač je k dispozícii</w:t>
            </w:r>
          </w:p>
          <w:p w:rsidR="00E74239" w:rsidRPr="008146B0" w:rsidRDefault="00E74239" w:rsidP="002A0393">
            <w:pPr>
              <w:numPr>
                <w:ilvl w:val="0"/>
                <w:numId w:val="5"/>
              </w:numPr>
              <w:tabs>
                <w:tab w:val="clear" w:pos="720"/>
                <w:tab w:val="num" w:pos="214"/>
              </w:tabs>
              <w:spacing w:before="80" w:after="0" w:line="240" w:lineRule="auto"/>
              <w:ind w:left="0" w:firstLine="0"/>
              <w:contextualSpacing/>
              <w:rPr>
                <w:rFonts w:cs="Arial"/>
                <w:sz w:val="24"/>
                <w:szCs w:val="24"/>
              </w:rPr>
            </w:pPr>
            <w:r w:rsidRPr="008146B0">
              <w:rPr>
                <w:rFonts w:cs="Arial"/>
                <w:sz w:val="24"/>
                <w:szCs w:val="24"/>
              </w:rPr>
              <w:t>klasifikácia pri záverečnej skúške, počítač nie je k dispozícii</w:t>
            </w:r>
          </w:p>
          <w:p w:rsidR="00E74239" w:rsidRPr="008146B0" w:rsidRDefault="00E74239" w:rsidP="002A0393">
            <w:pPr>
              <w:numPr>
                <w:ilvl w:val="0"/>
                <w:numId w:val="5"/>
              </w:numPr>
              <w:tabs>
                <w:tab w:val="clear" w:pos="720"/>
                <w:tab w:val="num" w:pos="214"/>
              </w:tabs>
              <w:spacing w:before="80" w:after="0" w:line="240" w:lineRule="auto"/>
              <w:ind w:left="0" w:firstLine="0"/>
              <w:contextualSpacing/>
              <w:rPr>
                <w:rFonts w:cs="Arial"/>
                <w:sz w:val="24"/>
                <w:szCs w:val="24"/>
              </w:rPr>
            </w:pPr>
            <w:r w:rsidRPr="008146B0">
              <w:rPr>
                <w:rFonts w:cs="Arial"/>
                <w:sz w:val="24"/>
                <w:szCs w:val="24"/>
              </w:rPr>
              <w:t>klasifikácia pri záverečnej skúške, počítač je k dispozícii</w:t>
            </w:r>
          </w:p>
        </w:tc>
      </w:tr>
      <w:tr w:rsidR="00E74239" w:rsidRPr="008146B0" w:rsidTr="00633AB1">
        <w:tc>
          <w:tcPr>
            <w:tcW w:w="2694" w:type="dxa"/>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2. Výber študentov</w:t>
            </w:r>
          </w:p>
        </w:tc>
        <w:tc>
          <w:tcPr>
            <w:tcW w:w="6378" w:type="dxa"/>
            <w:shd w:val="clear" w:color="auto" w:fill="auto"/>
          </w:tcPr>
          <w:p w:rsidR="00E74239" w:rsidRPr="008146B0" w:rsidRDefault="00E74239" w:rsidP="002A0393">
            <w:pPr>
              <w:numPr>
                <w:ilvl w:val="0"/>
                <w:numId w:val="6"/>
              </w:numPr>
              <w:tabs>
                <w:tab w:val="clear" w:pos="720"/>
                <w:tab w:val="num" w:pos="214"/>
              </w:tabs>
              <w:spacing w:before="80" w:after="0" w:line="240" w:lineRule="auto"/>
              <w:ind w:left="0" w:firstLine="0"/>
              <w:contextualSpacing/>
              <w:rPr>
                <w:rFonts w:cs="Arial"/>
                <w:sz w:val="24"/>
                <w:szCs w:val="24"/>
              </w:rPr>
            </w:pPr>
            <w:r w:rsidRPr="008146B0">
              <w:rPr>
                <w:rFonts w:cs="Arial"/>
                <w:sz w:val="24"/>
                <w:szCs w:val="24"/>
              </w:rPr>
              <w:t>výber študentov podľa výkonu v teste výsledky výučby</w:t>
            </w:r>
          </w:p>
          <w:p w:rsidR="00E74239" w:rsidRPr="008146B0" w:rsidRDefault="00E74239" w:rsidP="002A0393">
            <w:pPr>
              <w:numPr>
                <w:ilvl w:val="0"/>
                <w:numId w:val="6"/>
              </w:numPr>
              <w:tabs>
                <w:tab w:val="clear" w:pos="720"/>
                <w:tab w:val="num" w:pos="214"/>
              </w:tabs>
              <w:spacing w:before="80" w:after="0" w:line="240" w:lineRule="auto"/>
              <w:ind w:left="0" w:firstLine="0"/>
              <w:contextualSpacing/>
              <w:rPr>
                <w:rFonts w:cs="Arial"/>
                <w:sz w:val="24"/>
                <w:szCs w:val="24"/>
              </w:rPr>
            </w:pPr>
            <w:r w:rsidRPr="008146B0">
              <w:rPr>
                <w:rFonts w:cs="Arial"/>
                <w:sz w:val="24"/>
                <w:szCs w:val="24"/>
              </w:rPr>
              <w:t>výber študentov podľa výkonu v teste študijných predpokladov</w:t>
            </w:r>
          </w:p>
        </w:tc>
      </w:tr>
      <w:tr w:rsidR="00E74239" w:rsidRPr="008146B0" w:rsidTr="00633AB1">
        <w:tc>
          <w:tcPr>
            <w:tcW w:w="2694" w:type="dxa"/>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3. Zaradenie študentov</w:t>
            </w:r>
          </w:p>
        </w:tc>
        <w:tc>
          <w:tcPr>
            <w:tcW w:w="6378" w:type="dxa"/>
            <w:shd w:val="clear" w:color="auto" w:fill="auto"/>
          </w:tcPr>
          <w:p w:rsidR="00E74239" w:rsidRPr="008146B0" w:rsidRDefault="00E74239" w:rsidP="002A0393">
            <w:pPr>
              <w:numPr>
                <w:ilvl w:val="0"/>
                <w:numId w:val="7"/>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zaradenie študentov podľa výkonu v teste výsledkov výučby</w:t>
            </w:r>
          </w:p>
          <w:p w:rsidR="00E74239" w:rsidRPr="008146B0" w:rsidRDefault="00E74239" w:rsidP="002A0393">
            <w:pPr>
              <w:numPr>
                <w:ilvl w:val="0"/>
                <w:numId w:val="7"/>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 xml:space="preserve">zaradenie študentov podľa úrovne </w:t>
            </w:r>
            <w:proofErr w:type="spellStart"/>
            <w:r w:rsidRPr="008146B0">
              <w:rPr>
                <w:rFonts w:cs="Arial"/>
                <w:sz w:val="24"/>
                <w:szCs w:val="24"/>
              </w:rPr>
              <w:t>psychomotorických</w:t>
            </w:r>
            <w:proofErr w:type="spellEnd"/>
            <w:r w:rsidRPr="008146B0">
              <w:rPr>
                <w:rFonts w:cs="Arial"/>
                <w:sz w:val="24"/>
                <w:szCs w:val="24"/>
              </w:rPr>
              <w:t xml:space="preserve"> zručností</w:t>
            </w:r>
          </w:p>
          <w:p w:rsidR="00E74239" w:rsidRPr="008146B0" w:rsidRDefault="00E74239" w:rsidP="002A0393">
            <w:pPr>
              <w:numPr>
                <w:ilvl w:val="0"/>
                <w:numId w:val="7"/>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zaradenie študentov podľa výsledkov projektového testu</w:t>
            </w:r>
          </w:p>
        </w:tc>
      </w:tr>
      <w:tr w:rsidR="00E74239" w:rsidRPr="008146B0" w:rsidTr="00633AB1">
        <w:tc>
          <w:tcPr>
            <w:tcW w:w="2694" w:type="dxa"/>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4. Hodnotenie programu výučby</w:t>
            </w:r>
          </w:p>
        </w:tc>
        <w:tc>
          <w:tcPr>
            <w:tcW w:w="6378" w:type="dxa"/>
            <w:shd w:val="clear" w:color="auto" w:fill="auto"/>
          </w:tcPr>
          <w:p w:rsidR="00E74239" w:rsidRPr="008146B0" w:rsidRDefault="00E74239" w:rsidP="002A0393">
            <w:pPr>
              <w:numPr>
                <w:ilvl w:val="0"/>
                <w:numId w:val="8"/>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hodnotenie programu výučby podľa výsledkov výstupného testu</w:t>
            </w:r>
          </w:p>
        </w:tc>
      </w:tr>
      <w:tr w:rsidR="00E74239" w:rsidRPr="008146B0" w:rsidTr="00633AB1">
        <w:tc>
          <w:tcPr>
            <w:tcW w:w="2694" w:type="dxa"/>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5. Rozdelenie študentov podľa schopností</w:t>
            </w:r>
          </w:p>
        </w:tc>
        <w:tc>
          <w:tcPr>
            <w:tcW w:w="6378" w:type="dxa"/>
            <w:shd w:val="clear" w:color="auto" w:fill="auto"/>
          </w:tcPr>
          <w:p w:rsidR="00E74239" w:rsidRPr="008146B0" w:rsidRDefault="00E74239" w:rsidP="002A0393">
            <w:pPr>
              <w:numPr>
                <w:ilvl w:val="0"/>
                <w:numId w:val="8"/>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rozdelenie študentov na diferencovanú výučbu podľa výkonu v teste výsledkov výučby</w:t>
            </w:r>
          </w:p>
          <w:p w:rsidR="00E74239" w:rsidRPr="008146B0" w:rsidRDefault="00E74239" w:rsidP="002A0393">
            <w:pPr>
              <w:numPr>
                <w:ilvl w:val="0"/>
                <w:numId w:val="8"/>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rozdelenie študentov na diferencovanú výučbu podľa výkonu v teste študijných predpokladov</w:t>
            </w:r>
          </w:p>
        </w:tc>
      </w:tr>
      <w:tr w:rsidR="00E74239" w:rsidRPr="008146B0" w:rsidTr="00633AB1">
        <w:tc>
          <w:tcPr>
            <w:tcW w:w="2694" w:type="dxa"/>
            <w:shd w:val="clear" w:color="auto" w:fill="auto"/>
          </w:tcPr>
          <w:p w:rsidR="00E74239" w:rsidRPr="008146B0" w:rsidRDefault="00633AB1" w:rsidP="00633AB1">
            <w:pPr>
              <w:spacing w:before="80" w:after="0" w:line="240" w:lineRule="auto"/>
              <w:contextualSpacing/>
              <w:rPr>
                <w:rFonts w:cs="Arial"/>
                <w:sz w:val="24"/>
                <w:szCs w:val="24"/>
              </w:rPr>
            </w:pPr>
            <w:r>
              <w:rPr>
                <w:rFonts w:cs="Arial"/>
                <w:sz w:val="24"/>
                <w:szCs w:val="24"/>
              </w:rPr>
              <w:t xml:space="preserve">6. </w:t>
            </w:r>
            <w:r w:rsidR="00E74239" w:rsidRPr="008146B0">
              <w:rPr>
                <w:rFonts w:cs="Arial"/>
                <w:sz w:val="24"/>
                <w:szCs w:val="24"/>
              </w:rPr>
              <w:t>Individuálna diagnostika</w:t>
            </w:r>
          </w:p>
        </w:tc>
        <w:tc>
          <w:tcPr>
            <w:tcW w:w="6378" w:type="dxa"/>
            <w:shd w:val="clear" w:color="auto" w:fill="auto"/>
          </w:tcPr>
          <w:p w:rsidR="00E74239" w:rsidRPr="008146B0" w:rsidRDefault="00E74239" w:rsidP="002A0393">
            <w:pPr>
              <w:numPr>
                <w:ilvl w:val="0"/>
                <w:numId w:val="9"/>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 xml:space="preserve">diagnóza založená na základe výsledkov výučby v štandardizovanom teste </w:t>
            </w:r>
          </w:p>
          <w:p w:rsidR="00E74239" w:rsidRPr="008146B0" w:rsidRDefault="00E74239" w:rsidP="002A0393">
            <w:pPr>
              <w:numPr>
                <w:ilvl w:val="0"/>
                <w:numId w:val="9"/>
              </w:numPr>
              <w:tabs>
                <w:tab w:val="clear" w:pos="720"/>
                <w:tab w:val="num" w:pos="214"/>
              </w:tabs>
              <w:spacing w:before="80" w:after="0" w:line="240" w:lineRule="auto"/>
              <w:ind w:left="0" w:firstLine="0"/>
              <w:contextualSpacing/>
              <w:jc w:val="both"/>
              <w:rPr>
                <w:rFonts w:cs="Arial"/>
                <w:sz w:val="24"/>
                <w:szCs w:val="24"/>
              </w:rPr>
            </w:pPr>
            <w:r w:rsidRPr="008146B0">
              <w:rPr>
                <w:rFonts w:cs="Arial"/>
                <w:sz w:val="24"/>
                <w:szCs w:val="24"/>
              </w:rPr>
              <w:t xml:space="preserve">diagnóza založená na základe výsledkov výučby v „učiteľskom“ teste </w:t>
            </w:r>
          </w:p>
        </w:tc>
      </w:tr>
    </w:tbl>
    <w:p w:rsidR="00621225" w:rsidRPr="00621225" w:rsidRDefault="00621225" w:rsidP="00633AB1">
      <w:pPr>
        <w:spacing w:before="80" w:after="0" w:line="240" w:lineRule="auto"/>
        <w:rPr>
          <w:b/>
          <w:sz w:val="24"/>
          <w:szCs w:val="24"/>
        </w:rPr>
      </w:pPr>
    </w:p>
    <w:p w:rsidR="00E74239" w:rsidRPr="008146B0" w:rsidRDefault="00E74239" w:rsidP="00633AB1">
      <w:pPr>
        <w:spacing w:before="80" w:after="0" w:line="240" w:lineRule="auto"/>
        <w:jc w:val="both"/>
        <w:rPr>
          <w:rStyle w:val="hps"/>
          <w:b/>
          <w:i/>
          <w:sz w:val="24"/>
          <w:szCs w:val="24"/>
        </w:rPr>
      </w:pPr>
      <w:r w:rsidRPr="008146B0">
        <w:rPr>
          <w:rStyle w:val="hps"/>
          <w:b/>
          <w:i/>
          <w:sz w:val="24"/>
          <w:szCs w:val="24"/>
        </w:rPr>
        <w:t>Modely</w:t>
      </w:r>
      <w:r w:rsidRPr="008146B0">
        <w:rPr>
          <w:b/>
          <w:i/>
          <w:sz w:val="24"/>
          <w:szCs w:val="24"/>
        </w:rPr>
        <w:t xml:space="preserve"> </w:t>
      </w:r>
      <w:r w:rsidRPr="008146B0">
        <w:rPr>
          <w:rStyle w:val="hps"/>
          <w:b/>
          <w:i/>
          <w:sz w:val="24"/>
          <w:szCs w:val="24"/>
        </w:rPr>
        <w:t>úloh</w:t>
      </w:r>
    </w:p>
    <w:p w:rsidR="00E74239" w:rsidRPr="008146B0" w:rsidRDefault="00E74239" w:rsidP="00633AB1">
      <w:pPr>
        <w:spacing w:before="80" w:after="0" w:line="240" w:lineRule="auto"/>
        <w:jc w:val="both"/>
        <w:rPr>
          <w:sz w:val="24"/>
          <w:szCs w:val="24"/>
        </w:rPr>
      </w:pPr>
      <w:r w:rsidRPr="008146B0">
        <w:rPr>
          <w:rStyle w:val="hps"/>
          <w:sz w:val="24"/>
          <w:szCs w:val="24"/>
        </w:rPr>
        <w:t>Podľa</w:t>
      </w:r>
      <w:r w:rsidRPr="008146B0">
        <w:rPr>
          <w:sz w:val="24"/>
          <w:szCs w:val="24"/>
        </w:rPr>
        <w:t xml:space="preserve"> </w:t>
      </w:r>
      <w:proofErr w:type="spellStart"/>
      <w:r w:rsidRPr="008146B0">
        <w:rPr>
          <w:rStyle w:val="hps"/>
          <w:sz w:val="24"/>
          <w:szCs w:val="24"/>
        </w:rPr>
        <w:t>Osburna</w:t>
      </w:r>
      <w:proofErr w:type="spellEnd"/>
      <w:r w:rsidRPr="008146B0">
        <w:rPr>
          <w:sz w:val="24"/>
          <w:szCs w:val="24"/>
        </w:rPr>
        <w:t xml:space="preserve"> </w:t>
      </w:r>
      <w:r w:rsidRPr="008146B0">
        <w:rPr>
          <w:rStyle w:val="hps"/>
          <w:sz w:val="24"/>
          <w:szCs w:val="24"/>
        </w:rPr>
        <w:t>(</w:t>
      </w:r>
      <w:proofErr w:type="spellStart"/>
      <w:r w:rsidRPr="008146B0">
        <w:rPr>
          <w:sz w:val="24"/>
          <w:szCs w:val="24"/>
        </w:rPr>
        <w:t>Osburn</w:t>
      </w:r>
      <w:proofErr w:type="spellEnd"/>
      <w:r w:rsidRPr="008146B0">
        <w:rPr>
          <w:sz w:val="24"/>
          <w:szCs w:val="24"/>
        </w:rPr>
        <w:t xml:space="preserve">, </w:t>
      </w:r>
      <w:r w:rsidRPr="008146B0">
        <w:rPr>
          <w:rStyle w:val="hps"/>
          <w:sz w:val="24"/>
          <w:szCs w:val="24"/>
        </w:rPr>
        <w:t>1968</w:t>
      </w:r>
      <w:r w:rsidRPr="008146B0">
        <w:rPr>
          <w:sz w:val="24"/>
          <w:szCs w:val="24"/>
        </w:rPr>
        <w:t xml:space="preserve">) </w:t>
      </w:r>
      <w:r w:rsidRPr="008146B0">
        <w:rPr>
          <w:rStyle w:val="hps"/>
          <w:sz w:val="24"/>
          <w:szCs w:val="24"/>
        </w:rPr>
        <w:t>majú</w:t>
      </w:r>
      <w:r w:rsidRPr="008146B0">
        <w:rPr>
          <w:sz w:val="24"/>
          <w:szCs w:val="24"/>
        </w:rPr>
        <w:t xml:space="preserve"> </w:t>
      </w:r>
      <w:r w:rsidRPr="008146B0">
        <w:rPr>
          <w:rStyle w:val="hps"/>
          <w:sz w:val="24"/>
          <w:szCs w:val="24"/>
        </w:rPr>
        <w:t>modely</w:t>
      </w:r>
      <w:r w:rsidRPr="008146B0">
        <w:rPr>
          <w:sz w:val="24"/>
          <w:szCs w:val="24"/>
        </w:rPr>
        <w:t xml:space="preserve"> </w:t>
      </w:r>
      <w:r w:rsidRPr="008146B0">
        <w:rPr>
          <w:rStyle w:val="hps"/>
          <w:sz w:val="24"/>
          <w:szCs w:val="24"/>
        </w:rPr>
        <w:t>úloh</w:t>
      </w:r>
      <w:r w:rsidRPr="008146B0">
        <w:rPr>
          <w:sz w:val="24"/>
          <w:szCs w:val="24"/>
        </w:rPr>
        <w:t xml:space="preserve"> </w:t>
      </w:r>
      <w:r w:rsidRPr="008146B0">
        <w:rPr>
          <w:rStyle w:val="hps"/>
          <w:sz w:val="24"/>
          <w:szCs w:val="24"/>
        </w:rPr>
        <w:t>tri</w:t>
      </w:r>
      <w:r w:rsidRPr="008146B0">
        <w:rPr>
          <w:sz w:val="24"/>
          <w:szCs w:val="24"/>
        </w:rPr>
        <w:t xml:space="preserve"> </w:t>
      </w:r>
      <w:r w:rsidRPr="008146B0">
        <w:rPr>
          <w:rStyle w:val="hps"/>
          <w:sz w:val="24"/>
          <w:szCs w:val="24"/>
        </w:rPr>
        <w:t>nasledujúce</w:t>
      </w:r>
      <w:r w:rsidRPr="008146B0">
        <w:rPr>
          <w:sz w:val="24"/>
          <w:szCs w:val="24"/>
        </w:rPr>
        <w:t xml:space="preserve"> </w:t>
      </w:r>
      <w:r w:rsidRPr="008146B0">
        <w:rPr>
          <w:rStyle w:val="hps"/>
          <w:sz w:val="24"/>
          <w:szCs w:val="24"/>
        </w:rPr>
        <w:t>charakteristiky</w:t>
      </w:r>
      <w:r w:rsidRPr="008146B0">
        <w:rPr>
          <w:sz w:val="24"/>
          <w:szCs w:val="24"/>
        </w:rPr>
        <w:t>:</w:t>
      </w:r>
    </w:p>
    <w:p w:rsidR="00E74239" w:rsidRPr="008146B0" w:rsidRDefault="00633AB1" w:rsidP="002A0393">
      <w:pPr>
        <w:pStyle w:val="Odsekzoznamu"/>
        <w:numPr>
          <w:ilvl w:val="0"/>
          <w:numId w:val="25"/>
        </w:numPr>
        <w:spacing w:before="80" w:after="0" w:line="240" w:lineRule="auto"/>
        <w:ind w:hanging="436"/>
        <w:contextualSpacing w:val="0"/>
        <w:jc w:val="both"/>
        <w:rPr>
          <w:rStyle w:val="hps"/>
          <w:sz w:val="24"/>
          <w:szCs w:val="24"/>
        </w:rPr>
      </w:pPr>
      <w:r>
        <w:rPr>
          <w:rStyle w:val="hps"/>
          <w:sz w:val="24"/>
          <w:szCs w:val="24"/>
        </w:rPr>
        <w:t>U</w:t>
      </w:r>
      <w:r w:rsidR="00E74239" w:rsidRPr="008146B0">
        <w:rPr>
          <w:rStyle w:val="hps"/>
          <w:sz w:val="24"/>
          <w:szCs w:val="24"/>
        </w:rPr>
        <w:t>možňujú</w:t>
      </w:r>
      <w:r w:rsidR="00E74239" w:rsidRPr="008146B0">
        <w:rPr>
          <w:sz w:val="24"/>
          <w:szCs w:val="24"/>
        </w:rPr>
        <w:t xml:space="preserve"> </w:t>
      </w:r>
      <w:r w:rsidR="00E74239" w:rsidRPr="008146B0">
        <w:rPr>
          <w:rStyle w:val="hps"/>
          <w:sz w:val="24"/>
          <w:szCs w:val="24"/>
        </w:rPr>
        <w:t>generovať</w:t>
      </w:r>
      <w:r w:rsidR="00E74239" w:rsidRPr="008146B0">
        <w:rPr>
          <w:sz w:val="24"/>
          <w:szCs w:val="24"/>
        </w:rPr>
        <w:t xml:space="preserve"> </w:t>
      </w:r>
      <w:r w:rsidR="00E74239" w:rsidRPr="008146B0">
        <w:rPr>
          <w:rStyle w:val="hps"/>
          <w:sz w:val="24"/>
          <w:szCs w:val="24"/>
        </w:rPr>
        <w:t>úlohy</w:t>
      </w:r>
      <w:r w:rsidR="00E74239" w:rsidRPr="008146B0">
        <w:rPr>
          <w:sz w:val="24"/>
          <w:szCs w:val="24"/>
        </w:rPr>
        <w:t xml:space="preserve"> </w:t>
      </w:r>
      <w:r w:rsidR="00E74239" w:rsidRPr="008146B0">
        <w:rPr>
          <w:rStyle w:val="hps"/>
          <w:sz w:val="24"/>
          <w:szCs w:val="24"/>
        </w:rPr>
        <w:t>podľa vopred</w:t>
      </w:r>
      <w:r w:rsidR="00E74239" w:rsidRPr="008146B0">
        <w:rPr>
          <w:sz w:val="24"/>
          <w:szCs w:val="24"/>
        </w:rPr>
        <w:t xml:space="preserve"> </w:t>
      </w:r>
      <w:r w:rsidR="00E74239" w:rsidRPr="008146B0">
        <w:rPr>
          <w:rStyle w:val="hps"/>
          <w:sz w:val="24"/>
          <w:szCs w:val="24"/>
        </w:rPr>
        <w:t>určenej</w:t>
      </w:r>
      <w:r w:rsidR="00E74239" w:rsidRPr="008146B0">
        <w:rPr>
          <w:sz w:val="24"/>
          <w:szCs w:val="24"/>
        </w:rPr>
        <w:t xml:space="preserve"> </w:t>
      </w:r>
      <w:r w:rsidR="00E74239" w:rsidRPr="008146B0">
        <w:rPr>
          <w:rStyle w:val="hps"/>
          <w:sz w:val="24"/>
          <w:szCs w:val="24"/>
        </w:rPr>
        <w:t>a</w:t>
      </w:r>
      <w:r w:rsidR="00E74239" w:rsidRPr="008146B0">
        <w:rPr>
          <w:sz w:val="24"/>
          <w:szCs w:val="24"/>
        </w:rPr>
        <w:t xml:space="preserve"> </w:t>
      </w:r>
      <w:r w:rsidR="00E74239" w:rsidRPr="008146B0">
        <w:rPr>
          <w:rStyle w:val="hps"/>
          <w:sz w:val="24"/>
          <w:szCs w:val="24"/>
        </w:rPr>
        <w:t>pre všetky úlohy</w:t>
      </w:r>
      <w:r w:rsidR="00E74239" w:rsidRPr="008146B0">
        <w:rPr>
          <w:sz w:val="24"/>
          <w:szCs w:val="24"/>
        </w:rPr>
        <w:t xml:space="preserve"> </w:t>
      </w:r>
      <w:r w:rsidR="00E74239" w:rsidRPr="008146B0">
        <w:rPr>
          <w:rStyle w:val="hps"/>
          <w:sz w:val="24"/>
          <w:szCs w:val="24"/>
        </w:rPr>
        <w:t>daného typu</w:t>
      </w:r>
      <w:r w:rsidR="00E74239" w:rsidRPr="008146B0">
        <w:rPr>
          <w:sz w:val="24"/>
          <w:szCs w:val="24"/>
        </w:rPr>
        <w:t xml:space="preserve"> </w:t>
      </w:r>
      <w:r w:rsidR="00E74239" w:rsidRPr="008146B0">
        <w:rPr>
          <w:rStyle w:val="hps"/>
          <w:sz w:val="24"/>
          <w:szCs w:val="24"/>
        </w:rPr>
        <w:t>stálej</w:t>
      </w:r>
      <w:r w:rsidR="00E74239" w:rsidRPr="008146B0">
        <w:rPr>
          <w:sz w:val="24"/>
          <w:szCs w:val="24"/>
        </w:rPr>
        <w:t xml:space="preserve"> </w:t>
      </w:r>
      <w:r w:rsidR="00E74239" w:rsidRPr="008146B0">
        <w:rPr>
          <w:rStyle w:val="hps"/>
          <w:sz w:val="24"/>
          <w:szCs w:val="24"/>
        </w:rPr>
        <w:t>syntaktickej</w:t>
      </w:r>
      <w:r w:rsidR="00E74239" w:rsidRPr="008146B0">
        <w:rPr>
          <w:sz w:val="24"/>
          <w:szCs w:val="24"/>
        </w:rPr>
        <w:t xml:space="preserve"> </w:t>
      </w:r>
      <w:r w:rsidR="00E74239" w:rsidRPr="008146B0">
        <w:rPr>
          <w:rStyle w:val="hps"/>
          <w:sz w:val="24"/>
          <w:szCs w:val="24"/>
        </w:rPr>
        <w:t>štruktúry</w:t>
      </w:r>
      <w:r w:rsidR="00E74239" w:rsidRPr="008146B0">
        <w:rPr>
          <w:sz w:val="24"/>
          <w:szCs w:val="24"/>
        </w:rPr>
        <w:t xml:space="preserve"> </w:t>
      </w:r>
      <w:r>
        <w:rPr>
          <w:rStyle w:val="hps"/>
          <w:sz w:val="24"/>
          <w:szCs w:val="24"/>
        </w:rPr>
        <w:t>zadania.</w:t>
      </w:r>
    </w:p>
    <w:p w:rsidR="00E74239" w:rsidRPr="008146B0" w:rsidRDefault="00633AB1" w:rsidP="002A0393">
      <w:pPr>
        <w:pStyle w:val="Odsekzoznamu"/>
        <w:numPr>
          <w:ilvl w:val="0"/>
          <w:numId w:val="25"/>
        </w:numPr>
        <w:spacing w:before="80" w:after="0" w:line="240" w:lineRule="auto"/>
        <w:ind w:hanging="436"/>
        <w:contextualSpacing w:val="0"/>
        <w:jc w:val="both"/>
        <w:rPr>
          <w:rStyle w:val="hps"/>
          <w:sz w:val="24"/>
          <w:szCs w:val="24"/>
        </w:rPr>
      </w:pPr>
      <w:r>
        <w:rPr>
          <w:rStyle w:val="hps"/>
          <w:sz w:val="24"/>
          <w:szCs w:val="24"/>
        </w:rPr>
        <w:t>O</w:t>
      </w:r>
      <w:r w:rsidR="00E74239" w:rsidRPr="008146B0">
        <w:rPr>
          <w:rStyle w:val="hps"/>
          <w:sz w:val="24"/>
          <w:szCs w:val="24"/>
        </w:rPr>
        <w:t>bsahujú</w:t>
      </w:r>
      <w:r w:rsidR="00E74239" w:rsidRPr="008146B0">
        <w:rPr>
          <w:sz w:val="24"/>
          <w:szCs w:val="24"/>
        </w:rPr>
        <w:t xml:space="preserve"> </w:t>
      </w:r>
      <w:r w:rsidR="00E74239" w:rsidRPr="008146B0">
        <w:rPr>
          <w:rStyle w:val="hps"/>
          <w:sz w:val="24"/>
          <w:szCs w:val="24"/>
        </w:rPr>
        <w:t>jeden</w:t>
      </w:r>
      <w:r w:rsidR="00E74239" w:rsidRPr="008146B0">
        <w:rPr>
          <w:sz w:val="24"/>
          <w:szCs w:val="24"/>
        </w:rPr>
        <w:t xml:space="preserve"> </w:t>
      </w:r>
      <w:r w:rsidR="00E74239" w:rsidRPr="008146B0">
        <w:rPr>
          <w:rStyle w:val="hps"/>
          <w:sz w:val="24"/>
          <w:szCs w:val="24"/>
        </w:rPr>
        <w:t>alebo</w:t>
      </w:r>
      <w:r w:rsidR="00E74239" w:rsidRPr="008146B0">
        <w:rPr>
          <w:sz w:val="24"/>
          <w:szCs w:val="24"/>
        </w:rPr>
        <w:t xml:space="preserve"> </w:t>
      </w:r>
      <w:r w:rsidR="00E74239" w:rsidRPr="008146B0">
        <w:rPr>
          <w:rStyle w:val="hps"/>
          <w:sz w:val="24"/>
          <w:szCs w:val="24"/>
        </w:rPr>
        <w:t>viac</w:t>
      </w:r>
      <w:r w:rsidR="00E74239" w:rsidRPr="008146B0">
        <w:rPr>
          <w:sz w:val="24"/>
          <w:szCs w:val="24"/>
        </w:rPr>
        <w:t xml:space="preserve"> </w:t>
      </w:r>
      <w:r w:rsidR="00E74239" w:rsidRPr="008146B0">
        <w:rPr>
          <w:rStyle w:val="hps"/>
          <w:sz w:val="24"/>
          <w:szCs w:val="24"/>
        </w:rPr>
        <w:t>premenných</w:t>
      </w:r>
      <w:r w:rsidR="00E74239" w:rsidRPr="008146B0">
        <w:rPr>
          <w:sz w:val="24"/>
          <w:szCs w:val="24"/>
        </w:rPr>
        <w:t xml:space="preserve"> </w:t>
      </w:r>
      <w:r>
        <w:rPr>
          <w:rStyle w:val="hps"/>
          <w:sz w:val="24"/>
          <w:szCs w:val="24"/>
        </w:rPr>
        <w:t>prvkov.</w:t>
      </w:r>
    </w:p>
    <w:p w:rsidR="00E74239" w:rsidRPr="008146B0" w:rsidRDefault="00633AB1" w:rsidP="002A0393">
      <w:pPr>
        <w:pStyle w:val="Odsekzoznamu"/>
        <w:numPr>
          <w:ilvl w:val="0"/>
          <w:numId w:val="25"/>
        </w:numPr>
        <w:spacing w:before="80" w:after="0" w:line="240" w:lineRule="auto"/>
        <w:ind w:hanging="436"/>
        <w:contextualSpacing w:val="0"/>
        <w:jc w:val="both"/>
        <w:rPr>
          <w:rStyle w:val="hps"/>
          <w:sz w:val="24"/>
          <w:szCs w:val="24"/>
        </w:rPr>
      </w:pPr>
      <w:r>
        <w:rPr>
          <w:rStyle w:val="hps"/>
          <w:sz w:val="24"/>
          <w:szCs w:val="24"/>
        </w:rPr>
        <w:t>D</w:t>
      </w:r>
      <w:r w:rsidR="00E74239" w:rsidRPr="008146B0">
        <w:rPr>
          <w:rStyle w:val="hps"/>
          <w:sz w:val="24"/>
          <w:szCs w:val="24"/>
        </w:rPr>
        <w:t>efinujú</w:t>
      </w:r>
      <w:r w:rsidR="00E74239" w:rsidRPr="008146B0">
        <w:rPr>
          <w:sz w:val="24"/>
          <w:szCs w:val="24"/>
        </w:rPr>
        <w:t xml:space="preserve"> </w:t>
      </w:r>
      <w:r w:rsidR="00E74239" w:rsidRPr="008146B0">
        <w:rPr>
          <w:rStyle w:val="hps"/>
          <w:sz w:val="24"/>
          <w:szCs w:val="24"/>
        </w:rPr>
        <w:t>pravidlá</w:t>
      </w:r>
      <w:r w:rsidR="00E74239" w:rsidRPr="008146B0">
        <w:rPr>
          <w:sz w:val="24"/>
          <w:szCs w:val="24"/>
        </w:rPr>
        <w:t xml:space="preserve"> </w:t>
      </w:r>
      <w:r w:rsidR="00E74239" w:rsidRPr="008146B0">
        <w:rPr>
          <w:rStyle w:val="hps"/>
          <w:sz w:val="24"/>
          <w:szCs w:val="24"/>
        </w:rPr>
        <w:t>pre výber</w:t>
      </w:r>
      <w:r w:rsidR="00E74239" w:rsidRPr="008146B0">
        <w:rPr>
          <w:sz w:val="24"/>
          <w:szCs w:val="24"/>
        </w:rPr>
        <w:t xml:space="preserve"> </w:t>
      </w:r>
      <w:r w:rsidR="00E74239" w:rsidRPr="008146B0">
        <w:rPr>
          <w:rStyle w:val="hps"/>
          <w:sz w:val="24"/>
          <w:szCs w:val="24"/>
        </w:rPr>
        <w:t>hodnôt</w:t>
      </w:r>
      <w:r w:rsidR="00E74239" w:rsidRPr="008146B0">
        <w:rPr>
          <w:sz w:val="24"/>
          <w:szCs w:val="24"/>
        </w:rPr>
        <w:t xml:space="preserve"> </w:t>
      </w:r>
      <w:r w:rsidR="00E74239" w:rsidRPr="008146B0">
        <w:rPr>
          <w:rStyle w:val="hps"/>
          <w:sz w:val="24"/>
          <w:szCs w:val="24"/>
        </w:rPr>
        <w:t>premenných.</w:t>
      </w:r>
    </w:p>
    <w:p w:rsidR="00E74239" w:rsidRDefault="00E74239" w:rsidP="00633AB1">
      <w:pPr>
        <w:spacing w:before="80" w:after="0" w:line="240" w:lineRule="auto"/>
        <w:jc w:val="both"/>
        <w:rPr>
          <w:sz w:val="24"/>
          <w:szCs w:val="24"/>
        </w:rPr>
      </w:pPr>
      <w:r w:rsidRPr="008146B0">
        <w:rPr>
          <w:rStyle w:val="hps"/>
          <w:sz w:val="24"/>
          <w:szCs w:val="24"/>
        </w:rPr>
        <w:t>Modely</w:t>
      </w:r>
      <w:r w:rsidRPr="008146B0">
        <w:rPr>
          <w:sz w:val="24"/>
          <w:szCs w:val="24"/>
        </w:rPr>
        <w:t xml:space="preserve"> </w:t>
      </w:r>
      <w:r w:rsidRPr="008146B0">
        <w:rPr>
          <w:rStyle w:val="hps"/>
          <w:sz w:val="24"/>
          <w:szCs w:val="24"/>
        </w:rPr>
        <w:t>úloh</w:t>
      </w:r>
      <w:r w:rsidRPr="008146B0">
        <w:rPr>
          <w:sz w:val="24"/>
          <w:szCs w:val="24"/>
        </w:rPr>
        <w:t xml:space="preserve"> </w:t>
      </w:r>
      <w:r w:rsidRPr="008146B0">
        <w:rPr>
          <w:rStyle w:val="hps"/>
          <w:sz w:val="24"/>
          <w:szCs w:val="24"/>
        </w:rPr>
        <w:t>nemajú význam</w:t>
      </w:r>
      <w:r w:rsidRPr="008146B0">
        <w:rPr>
          <w:sz w:val="24"/>
          <w:szCs w:val="24"/>
        </w:rPr>
        <w:t xml:space="preserve"> </w:t>
      </w:r>
      <w:r w:rsidRPr="008146B0">
        <w:rPr>
          <w:rStyle w:val="hps"/>
          <w:sz w:val="24"/>
          <w:szCs w:val="24"/>
        </w:rPr>
        <w:t>len</w:t>
      </w:r>
      <w:r w:rsidRPr="008146B0">
        <w:rPr>
          <w:sz w:val="24"/>
          <w:szCs w:val="24"/>
        </w:rPr>
        <w:t xml:space="preserve"> </w:t>
      </w:r>
      <w:r w:rsidRPr="008146B0">
        <w:rPr>
          <w:rStyle w:val="hps"/>
          <w:sz w:val="24"/>
          <w:szCs w:val="24"/>
        </w:rPr>
        <w:t>pre</w:t>
      </w:r>
      <w:r w:rsidRPr="008146B0">
        <w:rPr>
          <w:sz w:val="24"/>
          <w:szCs w:val="24"/>
        </w:rPr>
        <w:t xml:space="preserve"> </w:t>
      </w:r>
      <w:r w:rsidR="003E4A21" w:rsidRPr="008146B0">
        <w:rPr>
          <w:sz w:val="24"/>
          <w:szCs w:val="24"/>
        </w:rPr>
        <w:t>s</w:t>
      </w:r>
      <w:r w:rsidRPr="008146B0">
        <w:rPr>
          <w:rStyle w:val="hps"/>
          <w:sz w:val="24"/>
          <w:szCs w:val="24"/>
        </w:rPr>
        <w:t>presnenie</w:t>
      </w:r>
      <w:r w:rsidRPr="008146B0">
        <w:rPr>
          <w:sz w:val="24"/>
          <w:szCs w:val="24"/>
        </w:rPr>
        <w:t xml:space="preserve"> </w:t>
      </w:r>
      <w:r w:rsidRPr="008146B0">
        <w:rPr>
          <w:rStyle w:val="hps"/>
          <w:sz w:val="24"/>
          <w:szCs w:val="24"/>
        </w:rPr>
        <w:t>obsahu</w:t>
      </w:r>
      <w:r w:rsidRPr="008146B0">
        <w:rPr>
          <w:sz w:val="24"/>
          <w:szCs w:val="24"/>
        </w:rPr>
        <w:t xml:space="preserve"> </w:t>
      </w:r>
      <w:r w:rsidRPr="008146B0">
        <w:rPr>
          <w:rStyle w:val="hps"/>
          <w:sz w:val="24"/>
          <w:szCs w:val="24"/>
        </w:rPr>
        <w:t>didaktických</w:t>
      </w:r>
      <w:r w:rsidRPr="008146B0">
        <w:rPr>
          <w:sz w:val="24"/>
          <w:szCs w:val="24"/>
        </w:rPr>
        <w:t xml:space="preserve"> </w:t>
      </w:r>
      <w:r w:rsidRPr="008146B0">
        <w:rPr>
          <w:rStyle w:val="hps"/>
          <w:sz w:val="24"/>
          <w:szCs w:val="24"/>
        </w:rPr>
        <w:t>testov</w:t>
      </w:r>
      <w:r w:rsidRPr="008146B0">
        <w:rPr>
          <w:sz w:val="24"/>
          <w:szCs w:val="24"/>
        </w:rPr>
        <w:t xml:space="preserve">. </w:t>
      </w:r>
      <w:r w:rsidRPr="008146B0">
        <w:rPr>
          <w:rStyle w:val="hps"/>
          <w:sz w:val="24"/>
          <w:szCs w:val="24"/>
        </w:rPr>
        <w:t>Využívajú</w:t>
      </w:r>
      <w:r w:rsidRPr="008146B0">
        <w:rPr>
          <w:sz w:val="24"/>
          <w:szCs w:val="24"/>
        </w:rPr>
        <w:t xml:space="preserve"> </w:t>
      </w:r>
      <w:r w:rsidRPr="008146B0">
        <w:rPr>
          <w:rStyle w:val="hps"/>
          <w:sz w:val="24"/>
          <w:szCs w:val="24"/>
        </w:rPr>
        <w:t>sa</w:t>
      </w:r>
      <w:r w:rsidRPr="008146B0">
        <w:rPr>
          <w:sz w:val="24"/>
          <w:szCs w:val="24"/>
        </w:rPr>
        <w:t xml:space="preserve"> </w:t>
      </w:r>
      <w:r w:rsidRPr="008146B0">
        <w:rPr>
          <w:rStyle w:val="hps"/>
          <w:sz w:val="24"/>
          <w:szCs w:val="24"/>
        </w:rPr>
        <w:t>aj tam</w:t>
      </w:r>
      <w:r w:rsidRPr="008146B0">
        <w:rPr>
          <w:sz w:val="24"/>
          <w:szCs w:val="24"/>
        </w:rPr>
        <w:t xml:space="preserve">, </w:t>
      </w:r>
      <w:r w:rsidRPr="008146B0">
        <w:rPr>
          <w:rStyle w:val="hps"/>
          <w:sz w:val="24"/>
          <w:szCs w:val="24"/>
        </w:rPr>
        <w:t>kde</w:t>
      </w:r>
      <w:r w:rsidRPr="008146B0">
        <w:rPr>
          <w:sz w:val="24"/>
          <w:szCs w:val="24"/>
        </w:rPr>
        <w:t xml:space="preserve"> </w:t>
      </w:r>
      <w:r w:rsidRPr="008146B0">
        <w:rPr>
          <w:rStyle w:val="hps"/>
          <w:sz w:val="24"/>
          <w:szCs w:val="24"/>
        </w:rPr>
        <w:t>je</w:t>
      </w:r>
      <w:r w:rsidRPr="008146B0">
        <w:rPr>
          <w:sz w:val="24"/>
          <w:szCs w:val="24"/>
        </w:rPr>
        <w:t xml:space="preserve"> </w:t>
      </w:r>
      <w:r w:rsidRPr="008146B0">
        <w:rPr>
          <w:rStyle w:val="hps"/>
          <w:sz w:val="24"/>
          <w:szCs w:val="24"/>
        </w:rPr>
        <w:t>nevyhnutné</w:t>
      </w:r>
      <w:r w:rsidRPr="008146B0">
        <w:rPr>
          <w:sz w:val="24"/>
          <w:szCs w:val="24"/>
        </w:rPr>
        <w:t xml:space="preserve"> </w:t>
      </w:r>
      <w:r w:rsidRPr="008146B0">
        <w:rPr>
          <w:rStyle w:val="hps"/>
          <w:sz w:val="24"/>
          <w:szCs w:val="24"/>
        </w:rPr>
        <w:t>generovať</w:t>
      </w:r>
      <w:r w:rsidRPr="008146B0">
        <w:rPr>
          <w:sz w:val="24"/>
          <w:szCs w:val="24"/>
        </w:rPr>
        <w:t xml:space="preserve"> </w:t>
      </w:r>
      <w:r w:rsidRPr="008146B0">
        <w:rPr>
          <w:rStyle w:val="hps"/>
          <w:sz w:val="24"/>
          <w:szCs w:val="24"/>
        </w:rPr>
        <w:t>väčší</w:t>
      </w:r>
      <w:r w:rsidRPr="008146B0">
        <w:rPr>
          <w:sz w:val="24"/>
          <w:szCs w:val="24"/>
        </w:rPr>
        <w:t xml:space="preserve"> </w:t>
      </w:r>
      <w:r w:rsidRPr="008146B0">
        <w:rPr>
          <w:rStyle w:val="hps"/>
          <w:sz w:val="24"/>
          <w:szCs w:val="24"/>
        </w:rPr>
        <w:t>počet úloh</w:t>
      </w:r>
      <w:r w:rsidRPr="008146B0">
        <w:rPr>
          <w:sz w:val="24"/>
          <w:szCs w:val="24"/>
        </w:rPr>
        <w:t xml:space="preserve"> </w:t>
      </w:r>
      <w:r w:rsidRPr="008146B0">
        <w:rPr>
          <w:rStyle w:val="hps"/>
          <w:sz w:val="24"/>
          <w:szCs w:val="24"/>
        </w:rPr>
        <w:t>jedného</w:t>
      </w:r>
      <w:r w:rsidRPr="008146B0">
        <w:rPr>
          <w:sz w:val="24"/>
          <w:szCs w:val="24"/>
        </w:rPr>
        <w:t xml:space="preserve"> </w:t>
      </w:r>
      <w:r w:rsidRPr="008146B0">
        <w:rPr>
          <w:rStyle w:val="hps"/>
          <w:sz w:val="24"/>
          <w:szCs w:val="24"/>
        </w:rPr>
        <w:t>typu</w:t>
      </w:r>
      <w:r w:rsidRPr="008146B0">
        <w:rPr>
          <w:sz w:val="24"/>
          <w:szCs w:val="24"/>
        </w:rPr>
        <w:t xml:space="preserve"> </w:t>
      </w:r>
      <w:r w:rsidRPr="008146B0">
        <w:rPr>
          <w:rStyle w:val="hps"/>
          <w:sz w:val="24"/>
          <w:szCs w:val="24"/>
        </w:rPr>
        <w:t>približne</w:t>
      </w:r>
      <w:r w:rsidRPr="008146B0">
        <w:rPr>
          <w:sz w:val="24"/>
          <w:szCs w:val="24"/>
        </w:rPr>
        <w:t xml:space="preserve"> </w:t>
      </w:r>
      <w:r w:rsidRPr="008146B0">
        <w:rPr>
          <w:rStyle w:val="hps"/>
          <w:sz w:val="24"/>
          <w:szCs w:val="24"/>
        </w:rPr>
        <w:t>rovnakej</w:t>
      </w:r>
      <w:r w:rsidRPr="008146B0">
        <w:rPr>
          <w:sz w:val="24"/>
          <w:szCs w:val="24"/>
        </w:rPr>
        <w:t xml:space="preserve"> </w:t>
      </w:r>
      <w:proofErr w:type="spellStart"/>
      <w:r w:rsidRPr="008146B0">
        <w:rPr>
          <w:rStyle w:val="hps"/>
          <w:sz w:val="24"/>
          <w:szCs w:val="24"/>
        </w:rPr>
        <w:t>obtiažnosti</w:t>
      </w:r>
      <w:proofErr w:type="spellEnd"/>
      <w:r w:rsidRPr="008146B0">
        <w:rPr>
          <w:sz w:val="24"/>
          <w:szCs w:val="24"/>
        </w:rPr>
        <w:t>.</w:t>
      </w:r>
    </w:p>
    <w:p w:rsidR="002F7503" w:rsidRPr="008146B0" w:rsidRDefault="002F7503" w:rsidP="00633AB1">
      <w:pPr>
        <w:spacing w:before="80" w:after="0" w:line="240" w:lineRule="auto"/>
        <w:jc w:val="both"/>
        <w:rPr>
          <w:sz w:val="24"/>
          <w:szCs w:val="24"/>
        </w:rPr>
      </w:pPr>
    </w:p>
    <w:p w:rsidR="00E74239" w:rsidRPr="00FA075A" w:rsidRDefault="00E74239" w:rsidP="00633AB1">
      <w:pPr>
        <w:spacing w:before="80" w:after="0" w:line="240" w:lineRule="auto"/>
        <w:rPr>
          <w:rStyle w:val="hps"/>
          <w:b/>
          <w:i/>
          <w:sz w:val="24"/>
          <w:szCs w:val="24"/>
        </w:rPr>
      </w:pPr>
      <w:r w:rsidRPr="00FA075A">
        <w:rPr>
          <w:rStyle w:val="hps"/>
          <w:b/>
          <w:i/>
          <w:sz w:val="24"/>
          <w:szCs w:val="24"/>
        </w:rPr>
        <w:t>Testovací</w:t>
      </w:r>
      <w:r w:rsidRPr="00FA075A">
        <w:rPr>
          <w:b/>
          <w:i/>
          <w:sz w:val="24"/>
          <w:szCs w:val="24"/>
        </w:rPr>
        <w:t xml:space="preserve"> </w:t>
      </w:r>
      <w:r w:rsidRPr="00FA075A">
        <w:rPr>
          <w:rStyle w:val="hps"/>
          <w:b/>
          <w:i/>
          <w:sz w:val="24"/>
          <w:szCs w:val="24"/>
        </w:rPr>
        <w:t>čas</w:t>
      </w:r>
    </w:p>
    <w:p w:rsidR="00E74239" w:rsidRPr="008146B0" w:rsidRDefault="00E74239" w:rsidP="00633AB1">
      <w:pPr>
        <w:spacing w:before="80" w:after="0" w:line="240" w:lineRule="auto"/>
        <w:jc w:val="both"/>
        <w:rPr>
          <w:sz w:val="24"/>
          <w:szCs w:val="24"/>
        </w:rPr>
      </w:pPr>
      <w:r w:rsidRPr="008146B0">
        <w:rPr>
          <w:rStyle w:val="hps"/>
          <w:sz w:val="24"/>
          <w:szCs w:val="24"/>
        </w:rPr>
        <w:t>Pedagogická</w:t>
      </w:r>
      <w:r w:rsidRPr="008146B0">
        <w:rPr>
          <w:sz w:val="24"/>
          <w:szCs w:val="24"/>
        </w:rPr>
        <w:t xml:space="preserve"> </w:t>
      </w:r>
      <w:r w:rsidRPr="008146B0">
        <w:rPr>
          <w:rStyle w:val="hps"/>
          <w:sz w:val="24"/>
          <w:szCs w:val="24"/>
        </w:rPr>
        <w:t>literatúra</w:t>
      </w:r>
      <w:r w:rsidRPr="008146B0">
        <w:rPr>
          <w:sz w:val="24"/>
          <w:szCs w:val="24"/>
        </w:rPr>
        <w:t xml:space="preserve"> </w:t>
      </w:r>
      <w:r w:rsidRPr="008146B0">
        <w:rPr>
          <w:rStyle w:val="hps"/>
          <w:sz w:val="24"/>
          <w:szCs w:val="24"/>
        </w:rPr>
        <w:t>uvádza</w:t>
      </w:r>
      <w:r w:rsidRPr="008146B0">
        <w:rPr>
          <w:sz w:val="24"/>
          <w:szCs w:val="24"/>
        </w:rPr>
        <w:t xml:space="preserve">, </w:t>
      </w:r>
      <w:r w:rsidRPr="008146B0">
        <w:rPr>
          <w:rStyle w:val="hps"/>
          <w:sz w:val="24"/>
          <w:szCs w:val="24"/>
        </w:rPr>
        <w:t>že</w:t>
      </w:r>
      <w:r w:rsidRPr="008146B0">
        <w:rPr>
          <w:sz w:val="24"/>
          <w:szCs w:val="24"/>
        </w:rPr>
        <w:t xml:space="preserve"> </w:t>
      </w:r>
      <w:r w:rsidRPr="008146B0">
        <w:rPr>
          <w:rStyle w:val="hps"/>
          <w:sz w:val="24"/>
          <w:szCs w:val="24"/>
        </w:rPr>
        <w:t>je nevhodné,</w:t>
      </w:r>
      <w:r w:rsidRPr="008146B0">
        <w:rPr>
          <w:sz w:val="24"/>
          <w:szCs w:val="24"/>
        </w:rPr>
        <w:t xml:space="preserve"> </w:t>
      </w:r>
      <w:r w:rsidRPr="008146B0">
        <w:rPr>
          <w:rStyle w:val="hps"/>
          <w:sz w:val="24"/>
          <w:szCs w:val="24"/>
        </w:rPr>
        <w:t>ak</w:t>
      </w:r>
      <w:r w:rsidRPr="008146B0">
        <w:rPr>
          <w:sz w:val="24"/>
          <w:szCs w:val="24"/>
        </w:rPr>
        <w:t xml:space="preserve"> </w:t>
      </w:r>
      <w:r w:rsidRPr="008146B0">
        <w:rPr>
          <w:rStyle w:val="hps"/>
          <w:sz w:val="24"/>
          <w:szCs w:val="24"/>
        </w:rPr>
        <w:t>kontrola</w:t>
      </w:r>
      <w:r w:rsidRPr="008146B0">
        <w:rPr>
          <w:sz w:val="24"/>
          <w:szCs w:val="24"/>
        </w:rPr>
        <w:t xml:space="preserve"> </w:t>
      </w:r>
      <w:r w:rsidRPr="008146B0">
        <w:rPr>
          <w:rStyle w:val="hps"/>
          <w:sz w:val="24"/>
          <w:szCs w:val="24"/>
        </w:rPr>
        <w:t>testu</w:t>
      </w:r>
      <w:r w:rsidRPr="008146B0">
        <w:rPr>
          <w:sz w:val="24"/>
          <w:szCs w:val="24"/>
        </w:rPr>
        <w:t xml:space="preserve"> zaberá </w:t>
      </w:r>
      <w:r w:rsidRPr="008146B0">
        <w:rPr>
          <w:rStyle w:val="hps"/>
          <w:sz w:val="24"/>
          <w:szCs w:val="24"/>
        </w:rPr>
        <w:t>viac ako</w:t>
      </w:r>
      <w:r w:rsidRPr="008146B0">
        <w:rPr>
          <w:sz w:val="24"/>
          <w:szCs w:val="24"/>
        </w:rPr>
        <w:t xml:space="preserve"> </w:t>
      </w:r>
      <w:r w:rsidRPr="008146B0">
        <w:rPr>
          <w:rStyle w:val="hps"/>
          <w:sz w:val="24"/>
          <w:szCs w:val="24"/>
        </w:rPr>
        <w:t>25-35</w:t>
      </w:r>
      <w:r w:rsidRPr="008146B0">
        <w:rPr>
          <w:sz w:val="24"/>
          <w:szCs w:val="24"/>
        </w:rPr>
        <w:t xml:space="preserve">% </w:t>
      </w:r>
      <w:r w:rsidRPr="008146B0">
        <w:rPr>
          <w:rStyle w:val="hps"/>
          <w:sz w:val="24"/>
          <w:szCs w:val="24"/>
        </w:rPr>
        <w:t>vyučovacieho</w:t>
      </w:r>
      <w:r w:rsidRPr="008146B0">
        <w:rPr>
          <w:sz w:val="24"/>
          <w:szCs w:val="24"/>
        </w:rPr>
        <w:t xml:space="preserve"> </w:t>
      </w:r>
      <w:r w:rsidRPr="008146B0">
        <w:rPr>
          <w:rStyle w:val="hps"/>
          <w:sz w:val="24"/>
          <w:szCs w:val="24"/>
        </w:rPr>
        <w:t>času</w:t>
      </w:r>
      <w:r w:rsidRPr="008146B0">
        <w:rPr>
          <w:sz w:val="24"/>
          <w:szCs w:val="24"/>
        </w:rPr>
        <w:t xml:space="preserve">, </w:t>
      </w:r>
      <w:r w:rsidRPr="008146B0">
        <w:rPr>
          <w:rStyle w:val="hps"/>
          <w:sz w:val="24"/>
          <w:szCs w:val="24"/>
        </w:rPr>
        <w:t>stáva</w:t>
      </w:r>
      <w:r w:rsidRPr="008146B0">
        <w:rPr>
          <w:sz w:val="24"/>
          <w:szCs w:val="24"/>
        </w:rPr>
        <w:t xml:space="preserve"> </w:t>
      </w:r>
      <w:r w:rsidRPr="008146B0">
        <w:rPr>
          <w:rStyle w:val="hps"/>
          <w:sz w:val="24"/>
          <w:szCs w:val="24"/>
        </w:rPr>
        <w:t>sa</w:t>
      </w:r>
      <w:r w:rsidRPr="008146B0">
        <w:rPr>
          <w:sz w:val="24"/>
          <w:szCs w:val="24"/>
        </w:rPr>
        <w:t xml:space="preserve"> </w:t>
      </w:r>
      <w:r w:rsidRPr="008146B0">
        <w:rPr>
          <w:rStyle w:val="hps"/>
          <w:sz w:val="24"/>
          <w:szCs w:val="24"/>
        </w:rPr>
        <w:t>samoúčelnou</w:t>
      </w:r>
      <w:r w:rsidRPr="008146B0">
        <w:rPr>
          <w:sz w:val="24"/>
          <w:szCs w:val="24"/>
        </w:rPr>
        <w:t xml:space="preserve">. </w:t>
      </w:r>
      <w:r w:rsidRPr="008146B0">
        <w:rPr>
          <w:rStyle w:val="hps"/>
          <w:sz w:val="24"/>
          <w:szCs w:val="24"/>
        </w:rPr>
        <w:t>Z</w:t>
      </w:r>
      <w:r w:rsidRPr="008146B0">
        <w:rPr>
          <w:sz w:val="24"/>
          <w:szCs w:val="24"/>
        </w:rPr>
        <w:t xml:space="preserve"> </w:t>
      </w:r>
      <w:r w:rsidRPr="008146B0">
        <w:rPr>
          <w:rStyle w:val="hps"/>
          <w:sz w:val="24"/>
          <w:szCs w:val="24"/>
        </w:rPr>
        <w:t>toho možno</w:t>
      </w:r>
      <w:r w:rsidRPr="008146B0">
        <w:rPr>
          <w:sz w:val="24"/>
          <w:szCs w:val="24"/>
        </w:rPr>
        <w:t xml:space="preserve"> </w:t>
      </w:r>
      <w:r w:rsidRPr="008146B0">
        <w:rPr>
          <w:rStyle w:val="hps"/>
          <w:sz w:val="24"/>
          <w:szCs w:val="24"/>
        </w:rPr>
        <w:t>odvodiť</w:t>
      </w:r>
      <w:r w:rsidRPr="008146B0">
        <w:rPr>
          <w:sz w:val="24"/>
          <w:szCs w:val="24"/>
        </w:rPr>
        <w:t xml:space="preserve"> </w:t>
      </w:r>
      <w:r w:rsidRPr="008146B0">
        <w:rPr>
          <w:rStyle w:val="hps"/>
          <w:sz w:val="24"/>
          <w:szCs w:val="24"/>
        </w:rPr>
        <w:t>hrubé</w:t>
      </w:r>
      <w:r w:rsidRPr="008146B0">
        <w:rPr>
          <w:sz w:val="24"/>
          <w:szCs w:val="24"/>
        </w:rPr>
        <w:t xml:space="preserve"> </w:t>
      </w:r>
      <w:r w:rsidRPr="008146B0">
        <w:rPr>
          <w:rStyle w:val="hps"/>
          <w:sz w:val="24"/>
          <w:szCs w:val="24"/>
        </w:rPr>
        <w:t>pravidlo</w:t>
      </w:r>
      <w:r w:rsidRPr="008146B0">
        <w:rPr>
          <w:sz w:val="24"/>
          <w:szCs w:val="24"/>
        </w:rPr>
        <w:t xml:space="preserve">: </w:t>
      </w:r>
      <w:r w:rsidRPr="008146B0">
        <w:rPr>
          <w:rStyle w:val="hps"/>
          <w:sz w:val="24"/>
          <w:szCs w:val="24"/>
        </w:rPr>
        <w:t>čas</w:t>
      </w:r>
      <w:r w:rsidRPr="008146B0">
        <w:rPr>
          <w:sz w:val="24"/>
          <w:szCs w:val="24"/>
        </w:rPr>
        <w:t xml:space="preserve"> </w:t>
      </w:r>
      <w:r w:rsidRPr="008146B0">
        <w:rPr>
          <w:rStyle w:val="hps"/>
          <w:sz w:val="24"/>
          <w:szCs w:val="24"/>
        </w:rPr>
        <w:t>venovaný</w:t>
      </w:r>
      <w:r w:rsidRPr="008146B0">
        <w:rPr>
          <w:sz w:val="24"/>
          <w:szCs w:val="24"/>
        </w:rPr>
        <w:t xml:space="preserve"> </w:t>
      </w:r>
      <w:r w:rsidRPr="008146B0">
        <w:rPr>
          <w:rStyle w:val="hps"/>
          <w:sz w:val="24"/>
          <w:szCs w:val="24"/>
        </w:rPr>
        <w:t>všetkým spôsobom</w:t>
      </w:r>
      <w:r w:rsidRPr="008146B0">
        <w:rPr>
          <w:sz w:val="24"/>
          <w:szCs w:val="24"/>
        </w:rPr>
        <w:t xml:space="preserve"> </w:t>
      </w:r>
      <w:r w:rsidRPr="008146B0">
        <w:rPr>
          <w:rStyle w:val="hps"/>
          <w:sz w:val="24"/>
          <w:szCs w:val="24"/>
        </w:rPr>
        <w:t>preverovania</w:t>
      </w:r>
      <w:r w:rsidRPr="008146B0">
        <w:rPr>
          <w:sz w:val="24"/>
          <w:szCs w:val="24"/>
        </w:rPr>
        <w:t xml:space="preserve"> </w:t>
      </w:r>
      <w:r w:rsidRPr="008146B0">
        <w:rPr>
          <w:rStyle w:val="hps"/>
          <w:sz w:val="24"/>
          <w:szCs w:val="24"/>
        </w:rPr>
        <w:t>by</w:t>
      </w:r>
      <w:r w:rsidRPr="008146B0">
        <w:rPr>
          <w:sz w:val="24"/>
          <w:szCs w:val="24"/>
        </w:rPr>
        <w:t xml:space="preserve"> </w:t>
      </w:r>
      <w:r w:rsidRPr="008146B0">
        <w:rPr>
          <w:rStyle w:val="hps"/>
          <w:sz w:val="24"/>
          <w:szCs w:val="24"/>
        </w:rPr>
        <w:t>nemal presiahnuť</w:t>
      </w:r>
      <w:r w:rsidRPr="008146B0">
        <w:rPr>
          <w:sz w:val="24"/>
          <w:szCs w:val="24"/>
        </w:rPr>
        <w:t xml:space="preserve"> </w:t>
      </w:r>
      <w:r w:rsidRPr="008146B0">
        <w:rPr>
          <w:rStyle w:val="hps"/>
          <w:sz w:val="24"/>
          <w:szCs w:val="24"/>
        </w:rPr>
        <w:t>20-25</w:t>
      </w:r>
      <w:r w:rsidRPr="008146B0">
        <w:rPr>
          <w:sz w:val="24"/>
          <w:szCs w:val="24"/>
        </w:rPr>
        <w:t xml:space="preserve">% </w:t>
      </w:r>
      <w:r w:rsidRPr="008146B0">
        <w:rPr>
          <w:rStyle w:val="hps"/>
          <w:sz w:val="24"/>
          <w:szCs w:val="24"/>
        </w:rPr>
        <w:t>celkového</w:t>
      </w:r>
      <w:r w:rsidRPr="008146B0">
        <w:rPr>
          <w:sz w:val="24"/>
          <w:szCs w:val="24"/>
        </w:rPr>
        <w:t xml:space="preserve"> </w:t>
      </w:r>
      <w:r w:rsidRPr="008146B0">
        <w:rPr>
          <w:rStyle w:val="hps"/>
          <w:sz w:val="24"/>
          <w:szCs w:val="24"/>
        </w:rPr>
        <w:t>vyučovacieho</w:t>
      </w:r>
      <w:r w:rsidRPr="008146B0">
        <w:rPr>
          <w:sz w:val="24"/>
          <w:szCs w:val="24"/>
        </w:rPr>
        <w:t xml:space="preserve"> </w:t>
      </w:r>
      <w:r w:rsidRPr="008146B0">
        <w:rPr>
          <w:rStyle w:val="hps"/>
          <w:sz w:val="24"/>
          <w:szCs w:val="24"/>
        </w:rPr>
        <w:t>času</w:t>
      </w:r>
      <w:r w:rsidRPr="008146B0">
        <w:rPr>
          <w:sz w:val="24"/>
          <w:szCs w:val="24"/>
        </w:rPr>
        <w:t>. Uvádzame o</w:t>
      </w:r>
      <w:r w:rsidRPr="008146B0">
        <w:rPr>
          <w:rStyle w:val="hps"/>
          <w:sz w:val="24"/>
          <w:szCs w:val="24"/>
        </w:rPr>
        <w:t>rientačné</w:t>
      </w:r>
      <w:r w:rsidRPr="008146B0">
        <w:rPr>
          <w:sz w:val="24"/>
          <w:szCs w:val="24"/>
        </w:rPr>
        <w:t xml:space="preserve"> </w:t>
      </w:r>
      <w:r w:rsidRPr="008146B0">
        <w:rPr>
          <w:rStyle w:val="hps"/>
          <w:sz w:val="24"/>
          <w:szCs w:val="24"/>
        </w:rPr>
        <w:t>časy</w:t>
      </w:r>
      <w:r w:rsidRPr="008146B0">
        <w:rPr>
          <w:sz w:val="24"/>
          <w:szCs w:val="24"/>
        </w:rPr>
        <w:t xml:space="preserve"> </w:t>
      </w:r>
      <w:r w:rsidRPr="008146B0">
        <w:rPr>
          <w:rStyle w:val="hps"/>
          <w:sz w:val="24"/>
          <w:szCs w:val="24"/>
        </w:rPr>
        <w:t>k</w:t>
      </w:r>
      <w:r w:rsidRPr="008146B0">
        <w:rPr>
          <w:sz w:val="24"/>
          <w:szCs w:val="24"/>
        </w:rPr>
        <w:t xml:space="preserve"> </w:t>
      </w:r>
      <w:r w:rsidRPr="008146B0">
        <w:rPr>
          <w:rStyle w:val="hps"/>
          <w:sz w:val="24"/>
          <w:szCs w:val="24"/>
        </w:rPr>
        <w:t>riešeniu</w:t>
      </w:r>
      <w:r w:rsidRPr="008146B0">
        <w:rPr>
          <w:sz w:val="24"/>
          <w:szCs w:val="24"/>
        </w:rPr>
        <w:t xml:space="preserve"> </w:t>
      </w:r>
      <w:r w:rsidRPr="008146B0">
        <w:rPr>
          <w:rStyle w:val="hps"/>
          <w:sz w:val="24"/>
          <w:szCs w:val="24"/>
        </w:rPr>
        <w:t>jednotlivých</w:t>
      </w:r>
      <w:r w:rsidRPr="008146B0">
        <w:rPr>
          <w:sz w:val="24"/>
          <w:szCs w:val="24"/>
        </w:rPr>
        <w:t xml:space="preserve"> </w:t>
      </w:r>
      <w:r w:rsidRPr="008146B0">
        <w:rPr>
          <w:rStyle w:val="hps"/>
          <w:sz w:val="24"/>
          <w:szCs w:val="24"/>
        </w:rPr>
        <w:t>druhov</w:t>
      </w:r>
      <w:r w:rsidRPr="008146B0">
        <w:rPr>
          <w:sz w:val="24"/>
          <w:szCs w:val="24"/>
        </w:rPr>
        <w:t xml:space="preserve"> </w:t>
      </w:r>
      <w:r w:rsidRPr="008146B0">
        <w:rPr>
          <w:rStyle w:val="hps"/>
          <w:sz w:val="24"/>
          <w:szCs w:val="24"/>
        </w:rPr>
        <w:t>testovacích úloh</w:t>
      </w:r>
      <w:r w:rsidRPr="008146B0">
        <w:rPr>
          <w:sz w:val="24"/>
          <w:szCs w:val="24"/>
        </w:rPr>
        <w:t xml:space="preserve"> </w:t>
      </w:r>
      <w:r w:rsidRPr="008146B0">
        <w:rPr>
          <w:rStyle w:val="hps"/>
          <w:sz w:val="24"/>
          <w:szCs w:val="24"/>
        </w:rPr>
        <w:t>(</w:t>
      </w:r>
      <w:proofErr w:type="spellStart"/>
      <w:r w:rsidRPr="008146B0">
        <w:rPr>
          <w:sz w:val="24"/>
          <w:szCs w:val="24"/>
        </w:rPr>
        <w:t>Byčkovský</w:t>
      </w:r>
      <w:proofErr w:type="spellEnd"/>
      <w:r w:rsidRPr="008146B0">
        <w:rPr>
          <w:sz w:val="24"/>
          <w:szCs w:val="24"/>
        </w:rPr>
        <w:t xml:space="preserve">, </w:t>
      </w:r>
      <w:r w:rsidRPr="008146B0">
        <w:rPr>
          <w:rStyle w:val="hps"/>
          <w:sz w:val="24"/>
          <w:szCs w:val="24"/>
        </w:rPr>
        <w:t>1982</w:t>
      </w:r>
      <w:r w:rsidRPr="008146B0">
        <w:rPr>
          <w:sz w:val="24"/>
          <w:szCs w:val="24"/>
        </w:rPr>
        <w:t>).</w:t>
      </w:r>
    </w:p>
    <w:p w:rsidR="00E74239" w:rsidRPr="008146B0" w:rsidRDefault="00633AB1" w:rsidP="00633AB1">
      <w:pPr>
        <w:spacing w:before="80" w:after="0" w:line="240" w:lineRule="auto"/>
        <w:rPr>
          <w:sz w:val="24"/>
          <w:szCs w:val="24"/>
        </w:rPr>
      </w:pPr>
      <w:r w:rsidRPr="00633AB1">
        <w:rPr>
          <w:sz w:val="24"/>
          <w:szCs w:val="24"/>
        </w:rPr>
        <w:t>Tabuľka č. 5</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7"/>
        <w:gridCol w:w="1874"/>
        <w:gridCol w:w="1851"/>
      </w:tblGrid>
      <w:tr w:rsidR="00E74239" w:rsidRPr="008146B0" w:rsidTr="00633AB1">
        <w:trPr>
          <w:trHeight w:val="771"/>
        </w:trPr>
        <w:tc>
          <w:tcPr>
            <w:tcW w:w="0" w:type="auto"/>
            <w:shd w:val="clear" w:color="auto" w:fill="auto"/>
            <w:vAlign w:val="center"/>
          </w:tcPr>
          <w:p w:rsidR="00E74239" w:rsidRPr="008146B0" w:rsidRDefault="00E74239" w:rsidP="00633AB1">
            <w:pPr>
              <w:spacing w:before="80" w:after="0" w:line="240" w:lineRule="auto"/>
              <w:contextualSpacing/>
              <w:jc w:val="center"/>
              <w:rPr>
                <w:rFonts w:cs="Arial"/>
                <w:b/>
                <w:sz w:val="24"/>
                <w:szCs w:val="24"/>
              </w:rPr>
            </w:pPr>
            <w:r w:rsidRPr="008146B0">
              <w:rPr>
                <w:rFonts w:cs="Arial"/>
                <w:b/>
                <w:sz w:val="24"/>
                <w:szCs w:val="24"/>
              </w:rPr>
              <w:t>TESTOVACIE ÚLOHY</w:t>
            </w:r>
          </w:p>
        </w:tc>
        <w:tc>
          <w:tcPr>
            <w:tcW w:w="0" w:type="auto"/>
            <w:shd w:val="clear" w:color="auto" w:fill="auto"/>
            <w:vAlign w:val="center"/>
          </w:tcPr>
          <w:p w:rsidR="00E74239" w:rsidRPr="008146B0" w:rsidRDefault="00633AB1" w:rsidP="00633AB1">
            <w:pPr>
              <w:spacing w:before="80" w:after="0" w:line="240" w:lineRule="auto"/>
              <w:contextualSpacing/>
              <w:jc w:val="center"/>
              <w:rPr>
                <w:rFonts w:cs="Arial"/>
                <w:b/>
                <w:sz w:val="24"/>
                <w:szCs w:val="24"/>
              </w:rPr>
            </w:pPr>
            <w:r>
              <w:rPr>
                <w:rFonts w:cs="Arial"/>
                <w:b/>
                <w:sz w:val="24"/>
                <w:szCs w:val="24"/>
              </w:rPr>
              <w:t>Č</w:t>
            </w:r>
            <w:r w:rsidR="00E74239" w:rsidRPr="008146B0">
              <w:rPr>
                <w:rFonts w:cs="Arial"/>
                <w:b/>
                <w:sz w:val="24"/>
                <w:szCs w:val="24"/>
              </w:rPr>
              <w:t>as v min na 1 úlohu</w:t>
            </w:r>
          </w:p>
        </w:tc>
        <w:tc>
          <w:tcPr>
            <w:tcW w:w="1851" w:type="dxa"/>
            <w:shd w:val="clear" w:color="auto" w:fill="auto"/>
            <w:vAlign w:val="center"/>
          </w:tcPr>
          <w:p w:rsidR="00E74239" w:rsidRPr="008146B0" w:rsidRDefault="00E74239" w:rsidP="00633AB1">
            <w:pPr>
              <w:spacing w:before="80" w:after="0" w:line="240" w:lineRule="auto"/>
              <w:contextualSpacing/>
              <w:jc w:val="center"/>
              <w:rPr>
                <w:rFonts w:cs="Arial"/>
                <w:b/>
                <w:sz w:val="24"/>
                <w:szCs w:val="24"/>
              </w:rPr>
            </w:pPr>
            <w:r w:rsidRPr="008146B0">
              <w:rPr>
                <w:rFonts w:cs="Arial"/>
                <w:b/>
                <w:sz w:val="24"/>
                <w:szCs w:val="24"/>
              </w:rPr>
              <w:t>Počet úloh na 40 minút</w:t>
            </w:r>
          </w:p>
        </w:tc>
      </w:tr>
      <w:tr w:rsidR="00E74239" w:rsidRPr="008146B0" w:rsidTr="00633AB1">
        <w:tc>
          <w:tcPr>
            <w:tcW w:w="0" w:type="auto"/>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Široké, písaná odpoveď v rozsahu</w:t>
            </w:r>
          </w:p>
          <w:p w:rsidR="00E74239" w:rsidRPr="008146B0" w:rsidRDefault="00E74239" w:rsidP="002A0393">
            <w:pPr>
              <w:numPr>
                <w:ilvl w:val="0"/>
                <w:numId w:val="10"/>
              </w:numPr>
              <w:spacing w:before="80" w:after="0" w:line="240" w:lineRule="auto"/>
              <w:ind w:left="0" w:firstLine="0"/>
              <w:contextualSpacing/>
              <w:jc w:val="both"/>
              <w:rPr>
                <w:rFonts w:cs="Arial"/>
                <w:sz w:val="24"/>
                <w:szCs w:val="24"/>
              </w:rPr>
            </w:pPr>
            <w:r w:rsidRPr="008146B0">
              <w:rPr>
                <w:rFonts w:cs="Arial"/>
                <w:sz w:val="24"/>
                <w:szCs w:val="24"/>
              </w:rPr>
              <w:lastRenderedPageBreak/>
              <w:t>1 – 2 strany</w:t>
            </w:r>
          </w:p>
          <w:p w:rsidR="00E74239" w:rsidRPr="008146B0" w:rsidRDefault="00E74239" w:rsidP="002A0393">
            <w:pPr>
              <w:numPr>
                <w:ilvl w:val="0"/>
                <w:numId w:val="10"/>
              </w:numPr>
              <w:spacing w:before="80" w:after="0" w:line="240" w:lineRule="auto"/>
              <w:ind w:left="0" w:firstLine="0"/>
              <w:contextualSpacing/>
              <w:jc w:val="both"/>
              <w:rPr>
                <w:rFonts w:cs="Arial"/>
                <w:sz w:val="24"/>
                <w:szCs w:val="24"/>
              </w:rPr>
            </w:pPr>
            <w:r w:rsidRPr="008146B0">
              <w:rPr>
                <w:rFonts w:cs="Arial"/>
                <w:sz w:val="24"/>
                <w:szCs w:val="24"/>
              </w:rPr>
              <w:t>½  strany</w:t>
            </w:r>
          </w:p>
        </w:tc>
        <w:tc>
          <w:tcPr>
            <w:tcW w:w="0" w:type="auto"/>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lastRenderedPageBreak/>
              <w:t>12 – 25</w:t>
            </w: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8 - 12</w:t>
            </w:r>
          </w:p>
        </w:tc>
        <w:tc>
          <w:tcPr>
            <w:tcW w:w="1851" w:type="dxa"/>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lastRenderedPageBreak/>
              <w:t>2 - 3</w:t>
            </w: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4 - 6</w:t>
            </w:r>
          </w:p>
        </w:tc>
      </w:tr>
      <w:tr w:rsidR="00E74239" w:rsidRPr="008146B0" w:rsidTr="00633AB1">
        <w:tc>
          <w:tcPr>
            <w:tcW w:w="0" w:type="auto"/>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lastRenderedPageBreak/>
              <w:t>Produkčné</w:t>
            </w:r>
          </w:p>
          <w:p w:rsidR="00E74239" w:rsidRPr="008146B0" w:rsidRDefault="00E74239" w:rsidP="002A0393">
            <w:pPr>
              <w:numPr>
                <w:ilvl w:val="0"/>
                <w:numId w:val="11"/>
              </w:numPr>
              <w:spacing w:before="80" w:after="0" w:line="240" w:lineRule="auto"/>
              <w:ind w:left="0" w:firstLine="0"/>
              <w:contextualSpacing/>
              <w:jc w:val="both"/>
              <w:rPr>
                <w:rFonts w:cs="Arial"/>
                <w:sz w:val="24"/>
                <w:szCs w:val="24"/>
              </w:rPr>
            </w:pPr>
            <w:r w:rsidRPr="008146B0">
              <w:rPr>
                <w:rFonts w:cs="Arial"/>
                <w:sz w:val="24"/>
                <w:szCs w:val="24"/>
              </w:rPr>
              <w:t>krátke (bez výpočtu alebo s veľmi jednoduchým výpočtom)</w:t>
            </w:r>
          </w:p>
          <w:p w:rsidR="00E74239" w:rsidRPr="008146B0" w:rsidRDefault="00E74239" w:rsidP="002A0393">
            <w:pPr>
              <w:numPr>
                <w:ilvl w:val="0"/>
                <w:numId w:val="11"/>
              </w:numPr>
              <w:spacing w:before="80" w:after="0" w:line="240" w:lineRule="auto"/>
              <w:ind w:left="0" w:firstLine="0"/>
              <w:contextualSpacing/>
              <w:jc w:val="both"/>
              <w:rPr>
                <w:rFonts w:cs="Arial"/>
                <w:sz w:val="24"/>
                <w:szCs w:val="24"/>
              </w:rPr>
            </w:pPr>
            <w:r w:rsidRPr="008146B0">
              <w:rPr>
                <w:rFonts w:cs="Arial"/>
                <w:sz w:val="24"/>
                <w:szCs w:val="24"/>
              </w:rPr>
              <w:t>dlhšie (s výpočtom, kreslením skíc apod.)</w:t>
            </w:r>
          </w:p>
        </w:tc>
        <w:tc>
          <w:tcPr>
            <w:tcW w:w="0" w:type="auto"/>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0,5 - 1</w:t>
            </w:r>
          </w:p>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1 - 5</w:t>
            </w:r>
          </w:p>
        </w:tc>
        <w:tc>
          <w:tcPr>
            <w:tcW w:w="1851" w:type="dxa"/>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40 - 60</w:t>
            </w:r>
          </w:p>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10 - 30</w:t>
            </w:r>
          </w:p>
        </w:tc>
      </w:tr>
      <w:tr w:rsidR="00E74239" w:rsidRPr="008146B0" w:rsidTr="00633AB1">
        <w:tc>
          <w:tcPr>
            <w:tcW w:w="0" w:type="auto"/>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S výberom odpovedí</w:t>
            </w:r>
          </w:p>
          <w:p w:rsidR="00E74239" w:rsidRPr="008146B0" w:rsidRDefault="00E74239" w:rsidP="002A0393">
            <w:pPr>
              <w:numPr>
                <w:ilvl w:val="0"/>
                <w:numId w:val="12"/>
              </w:numPr>
              <w:spacing w:before="80" w:after="0" w:line="240" w:lineRule="auto"/>
              <w:ind w:left="0" w:firstLine="0"/>
              <w:contextualSpacing/>
              <w:jc w:val="both"/>
              <w:rPr>
                <w:rFonts w:cs="Arial"/>
                <w:sz w:val="24"/>
                <w:szCs w:val="24"/>
              </w:rPr>
            </w:pPr>
            <w:r w:rsidRPr="008146B0">
              <w:rPr>
                <w:rFonts w:cs="Arial"/>
                <w:sz w:val="24"/>
                <w:szCs w:val="24"/>
              </w:rPr>
              <w:t>výpočet nevyžadujúci</w:t>
            </w:r>
          </w:p>
          <w:p w:rsidR="00E74239" w:rsidRPr="008146B0" w:rsidRDefault="00E74239" w:rsidP="002A0393">
            <w:pPr>
              <w:numPr>
                <w:ilvl w:val="0"/>
                <w:numId w:val="12"/>
              </w:numPr>
              <w:spacing w:before="80" w:after="0" w:line="240" w:lineRule="auto"/>
              <w:ind w:left="0" w:firstLine="0"/>
              <w:contextualSpacing/>
              <w:jc w:val="both"/>
              <w:rPr>
                <w:rFonts w:cs="Arial"/>
                <w:sz w:val="24"/>
                <w:szCs w:val="24"/>
              </w:rPr>
            </w:pPr>
            <w:r w:rsidRPr="008146B0">
              <w:rPr>
                <w:rFonts w:cs="Arial"/>
                <w:sz w:val="24"/>
                <w:szCs w:val="24"/>
              </w:rPr>
              <w:t>výpočet vyžadujúci</w:t>
            </w:r>
          </w:p>
        </w:tc>
        <w:tc>
          <w:tcPr>
            <w:tcW w:w="0" w:type="auto"/>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0,5 – 1,5</w:t>
            </w: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1 - 5</w:t>
            </w:r>
          </w:p>
        </w:tc>
        <w:tc>
          <w:tcPr>
            <w:tcW w:w="1851" w:type="dxa"/>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30 - 50</w:t>
            </w: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10 - 30</w:t>
            </w:r>
          </w:p>
        </w:tc>
      </w:tr>
      <w:tr w:rsidR="00E74239" w:rsidRPr="008146B0" w:rsidTr="00633AB1">
        <w:tc>
          <w:tcPr>
            <w:tcW w:w="0" w:type="auto"/>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Priraďovacie</w:t>
            </w:r>
          </w:p>
        </w:tc>
        <w:tc>
          <w:tcPr>
            <w:tcW w:w="0" w:type="auto"/>
            <w:shd w:val="clear" w:color="auto" w:fill="auto"/>
          </w:tcPr>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1 - 2</w:t>
            </w:r>
          </w:p>
        </w:tc>
        <w:tc>
          <w:tcPr>
            <w:tcW w:w="1851" w:type="dxa"/>
            <w:shd w:val="clear" w:color="auto" w:fill="auto"/>
          </w:tcPr>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20 - 40</w:t>
            </w:r>
          </w:p>
        </w:tc>
      </w:tr>
      <w:tr w:rsidR="00E74239" w:rsidRPr="008146B0" w:rsidTr="00633AB1">
        <w:tc>
          <w:tcPr>
            <w:tcW w:w="0" w:type="auto"/>
            <w:shd w:val="clear" w:color="auto" w:fill="auto"/>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Doplňovacie</w:t>
            </w:r>
          </w:p>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Dichotomické</w:t>
            </w:r>
          </w:p>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Usporiadacie</w:t>
            </w:r>
          </w:p>
        </w:tc>
        <w:tc>
          <w:tcPr>
            <w:tcW w:w="0" w:type="auto"/>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0,5 - 1</w:t>
            </w:r>
          </w:p>
        </w:tc>
        <w:tc>
          <w:tcPr>
            <w:tcW w:w="1851" w:type="dxa"/>
            <w:shd w:val="clear" w:color="auto" w:fill="auto"/>
          </w:tcPr>
          <w:p w:rsidR="00E74239" w:rsidRPr="008146B0" w:rsidRDefault="00E74239" w:rsidP="00633AB1">
            <w:pPr>
              <w:spacing w:before="80" w:after="0" w:line="240" w:lineRule="auto"/>
              <w:contextualSpacing/>
              <w:jc w:val="center"/>
              <w:rPr>
                <w:rFonts w:cs="Arial"/>
                <w:sz w:val="24"/>
                <w:szCs w:val="24"/>
              </w:rPr>
            </w:pPr>
          </w:p>
          <w:p w:rsidR="00E74239" w:rsidRPr="008146B0" w:rsidRDefault="00E74239" w:rsidP="00633AB1">
            <w:pPr>
              <w:spacing w:before="80" w:after="0" w:line="240" w:lineRule="auto"/>
              <w:contextualSpacing/>
              <w:jc w:val="center"/>
              <w:rPr>
                <w:rFonts w:cs="Arial"/>
                <w:sz w:val="24"/>
                <w:szCs w:val="24"/>
              </w:rPr>
            </w:pPr>
            <w:r w:rsidRPr="008146B0">
              <w:rPr>
                <w:rFonts w:cs="Arial"/>
                <w:sz w:val="24"/>
                <w:szCs w:val="24"/>
              </w:rPr>
              <w:t>40 - 60</w:t>
            </w:r>
          </w:p>
        </w:tc>
      </w:tr>
    </w:tbl>
    <w:p w:rsidR="00633AB1" w:rsidRDefault="00633AB1" w:rsidP="00633AB1">
      <w:pPr>
        <w:spacing w:before="80" w:after="0" w:line="240" w:lineRule="auto"/>
        <w:jc w:val="both"/>
      </w:pPr>
    </w:p>
    <w:p w:rsidR="00E74239" w:rsidRPr="00FA075A" w:rsidRDefault="00E74239" w:rsidP="00633AB1">
      <w:pPr>
        <w:spacing w:before="80" w:after="0" w:line="240" w:lineRule="auto"/>
        <w:jc w:val="both"/>
        <w:rPr>
          <w:b/>
          <w:i/>
          <w:sz w:val="24"/>
          <w:szCs w:val="24"/>
        </w:rPr>
      </w:pPr>
      <w:r w:rsidRPr="00FA075A">
        <w:rPr>
          <w:b/>
          <w:i/>
          <w:sz w:val="24"/>
          <w:szCs w:val="24"/>
        </w:rPr>
        <w:t>Počet úloh</w:t>
      </w:r>
    </w:p>
    <w:p w:rsidR="00E74239" w:rsidRPr="008146B0" w:rsidRDefault="00E74239" w:rsidP="00633AB1">
      <w:pPr>
        <w:spacing w:before="80" w:after="0" w:line="240" w:lineRule="auto"/>
        <w:jc w:val="both"/>
        <w:rPr>
          <w:sz w:val="24"/>
          <w:szCs w:val="24"/>
        </w:rPr>
      </w:pPr>
      <w:r w:rsidRPr="00FA075A">
        <w:rPr>
          <w:sz w:val="24"/>
          <w:szCs w:val="24"/>
        </w:rPr>
        <w:t>Pri príprave testovacej</w:t>
      </w:r>
      <w:r w:rsidRPr="008146B0">
        <w:rPr>
          <w:sz w:val="24"/>
          <w:szCs w:val="24"/>
        </w:rPr>
        <w:t xml:space="preserve"> špecifikácie je potrebné predbežne rozhodnúť, koľko úloh do testu zaradíme. Zatiaľ neexistuje pravidlo určujúce minimálny počet úloh zabezpečujúcich, že test bude poskytovať spoľahlivé, </w:t>
      </w:r>
      <w:proofErr w:type="spellStart"/>
      <w:r w:rsidRPr="008146B0">
        <w:rPr>
          <w:sz w:val="24"/>
          <w:szCs w:val="24"/>
        </w:rPr>
        <w:t>validné</w:t>
      </w:r>
      <w:proofErr w:type="spellEnd"/>
      <w:r w:rsidRPr="008146B0">
        <w:rPr>
          <w:sz w:val="24"/>
          <w:szCs w:val="24"/>
        </w:rPr>
        <w:t xml:space="preserve"> a dostatočne podrobné informácie. Pri určovaní počtu úloh musíme mať na zreteli jednak časové obmedzenie, ale aj nasledujúce faktory:</w:t>
      </w:r>
    </w:p>
    <w:p w:rsidR="00E74239" w:rsidRPr="00633AB1" w:rsidRDefault="00E74239" w:rsidP="002A0393">
      <w:pPr>
        <w:pStyle w:val="Odsekzoznamu"/>
        <w:numPr>
          <w:ilvl w:val="0"/>
          <w:numId w:val="75"/>
        </w:numPr>
        <w:spacing w:before="80" w:after="0" w:line="240" w:lineRule="auto"/>
        <w:ind w:hanging="436"/>
        <w:jc w:val="both"/>
        <w:rPr>
          <w:sz w:val="24"/>
          <w:szCs w:val="24"/>
        </w:rPr>
      </w:pPr>
      <w:r w:rsidRPr="00633AB1">
        <w:rPr>
          <w:sz w:val="24"/>
          <w:szCs w:val="24"/>
        </w:rPr>
        <w:t xml:space="preserve">minimálne požiadavky na </w:t>
      </w:r>
      <w:proofErr w:type="spellStart"/>
      <w:r w:rsidRPr="00633AB1">
        <w:rPr>
          <w:sz w:val="24"/>
          <w:szCs w:val="24"/>
        </w:rPr>
        <w:t>reliabilitu</w:t>
      </w:r>
      <w:proofErr w:type="spellEnd"/>
      <w:r w:rsidRPr="00633AB1">
        <w:rPr>
          <w:sz w:val="24"/>
          <w:szCs w:val="24"/>
        </w:rPr>
        <w:t xml:space="preserve"> testových úloh,</w:t>
      </w:r>
    </w:p>
    <w:p w:rsidR="00E74239" w:rsidRPr="00633AB1" w:rsidRDefault="00E74239" w:rsidP="002A0393">
      <w:pPr>
        <w:pStyle w:val="Odsekzoznamu"/>
        <w:numPr>
          <w:ilvl w:val="0"/>
          <w:numId w:val="75"/>
        </w:numPr>
        <w:spacing w:before="80" w:after="0" w:line="240" w:lineRule="auto"/>
        <w:ind w:hanging="436"/>
        <w:jc w:val="both"/>
        <w:rPr>
          <w:sz w:val="24"/>
          <w:szCs w:val="24"/>
        </w:rPr>
      </w:pPr>
      <w:r w:rsidRPr="00633AB1">
        <w:rPr>
          <w:sz w:val="24"/>
          <w:szCs w:val="24"/>
        </w:rPr>
        <w:t>druh testových úloh,</w:t>
      </w:r>
    </w:p>
    <w:p w:rsidR="00E74239" w:rsidRPr="00633AB1" w:rsidRDefault="00E74239" w:rsidP="002A0393">
      <w:pPr>
        <w:pStyle w:val="Odsekzoznamu"/>
        <w:numPr>
          <w:ilvl w:val="0"/>
          <w:numId w:val="75"/>
        </w:numPr>
        <w:spacing w:before="80" w:after="0" w:line="240" w:lineRule="auto"/>
        <w:ind w:hanging="436"/>
        <w:jc w:val="both"/>
        <w:rPr>
          <w:sz w:val="24"/>
          <w:szCs w:val="24"/>
        </w:rPr>
      </w:pPr>
      <w:r w:rsidRPr="00633AB1">
        <w:rPr>
          <w:sz w:val="24"/>
          <w:szCs w:val="24"/>
        </w:rPr>
        <w:t>vek a intelektuálnu úroveň testovaných.</w:t>
      </w:r>
    </w:p>
    <w:p w:rsidR="00E74239" w:rsidRPr="008146B0" w:rsidRDefault="00E74239" w:rsidP="00633AB1">
      <w:pPr>
        <w:spacing w:before="80" w:after="0" w:line="240" w:lineRule="auto"/>
        <w:jc w:val="both"/>
        <w:rPr>
          <w:sz w:val="24"/>
          <w:szCs w:val="24"/>
        </w:rPr>
      </w:pPr>
      <w:r w:rsidRPr="008146B0">
        <w:rPr>
          <w:sz w:val="24"/>
          <w:szCs w:val="24"/>
        </w:rPr>
        <w:t>Všeobecne platí, že čím viac testových úloh zaradíme do testu, tým sú skóre v teste zaťažené menšou relatívnou chybou (a tým sú aj spoľahlivejšie).</w:t>
      </w:r>
    </w:p>
    <w:p w:rsidR="00E74239" w:rsidRPr="008146B0" w:rsidRDefault="00E74239" w:rsidP="00633AB1">
      <w:pPr>
        <w:spacing w:before="80" w:after="0" w:line="240" w:lineRule="auto"/>
        <w:jc w:val="both"/>
        <w:rPr>
          <w:sz w:val="24"/>
          <w:szCs w:val="24"/>
        </w:rPr>
      </w:pPr>
    </w:p>
    <w:p w:rsidR="00E74239" w:rsidRPr="00FA075A" w:rsidRDefault="00E74239" w:rsidP="00633AB1">
      <w:pPr>
        <w:spacing w:before="80" w:after="0" w:line="240" w:lineRule="auto"/>
        <w:jc w:val="both"/>
        <w:rPr>
          <w:b/>
          <w:i/>
          <w:sz w:val="24"/>
          <w:szCs w:val="24"/>
        </w:rPr>
      </w:pPr>
      <w:r w:rsidRPr="00FA075A">
        <w:rPr>
          <w:b/>
          <w:i/>
          <w:sz w:val="24"/>
          <w:szCs w:val="24"/>
        </w:rPr>
        <w:t>Skórovanie</w:t>
      </w:r>
    </w:p>
    <w:p w:rsidR="00E74239" w:rsidRPr="008146B0" w:rsidRDefault="00E74239" w:rsidP="00633AB1">
      <w:pPr>
        <w:spacing w:before="80" w:after="0" w:line="240" w:lineRule="auto"/>
        <w:jc w:val="both"/>
        <w:rPr>
          <w:sz w:val="24"/>
          <w:szCs w:val="24"/>
        </w:rPr>
      </w:pPr>
      <w:r w:rsidRPr="008146B0">
        <w:rPr>
          <w:sz w:val="24"/>
          <w:szCs w:val="24"/>
        </w:rPr>
        <w:t>Pretože už pri špecifikácii testu je potrebné brať do úvahy aj spôsob skórovania, je vhodné dodržať všeobecné odporúčania:</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Pri skórovaní úloh testu majú byť zásadne používané body, nie známky. Ak budú výsledky testu klasifikované, prevedú sa testové skóre na klasifikačné stupne podľa zaužívaného vopred stanoveného transformačného kľúča.</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Pri testoch zostavených výhradne z objektívnych úloh, ktoré obsahujú viac ako 6 - 10 úloh sa jednak neodporúča priraďovať jednotlivým úlohám rôzne váhy, jednak sa odporúča používať najjednoduchšie, tzv. binárne skórovanie (1 bod za správnu odpoveď, 0 bodov za nesprávnu alebo vynechanú odpoveď).</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 xml:space="preserve">Pri teste sa širokými úlohami sa každej správnej a úplnej odpovedi priznáva vyšší počet bodov, napr. 5 alebo 10, z nich sa zráža určitá časť podľa povahy chýb alebo neúplnosti odpovede. Je vhodné predbežne stanoviť jednoznačné hľadiská, podľa ktorých budú jednotlivé široké úlohy dosiahnuté. </w:t>
      </w:r>
    </w:p>
    <w:p w:rsidR="00E74239" w:rsidRPr="008146B0" w:rsidRDefault="00E74239" w:rsidP="002A0393">
      <w:pPr>
        <w:pStyle w:val="Odsekzoznamu"/>
        <w:numPr>
          <w:ilvl w:val="0"/>
          <w:numId w:val="75"/>
        </w:numPr>
        <w:spacing w:before="80" w:after="0" w:line="240" w:lineRule="auto"/>
        <w:ind w:hanging="436"/>
        <w:contextualSpacing w:val="0"/>
        <w:jc w:val="both"/>
        <w:rPr>
          <w:sz w:val="24"/>
          <w:szCs w:val="24"/>
        </w:rPr>
      </w:pPr>
      <w:r w:rsidRPr="008146B0">
        <w:rPr>
          <w:sz w:val="24"/>
          <w:szCs w:val="24"/>
        </w:rPr>
        <w:t xml:space="preserve">Ak je test z časti zostavený z úloh širokých a z časti z úloh objektívnych, je nutné test rozdeliť podľa druhu úloh do dvoch </w:t>
      </w:r>
      <w:proofErr w:type="spellStart"/>
      <w:r w:rsidRPr="008146B0">
        <w:rPr>
          <w:sz w:val="24"/>
          <w:szCs w:val="24"/>
        </w:rPr>
        <w:t>subtestov</w:t>
      </w:r>
      <w:proofErr w:type="spellEnd"/>
      <w:r w:rsidRPr="008146B0">
        <w:rPr>
          <w:sz w:val="24"/>
          <w:szCs w:val="24"/>
        </w:rPr>
        <w:t xml:space="preserve"> a každý z nich skórovať zvlášť podľa vyššie uvedených odporúčaní.</w:t>
      </w:r>
    </w:p>
    <w:p w:rsidR="00E74239" w:rsidRDefault="00E74239" w:rsidP="00633AB1">
      <w:pPr>
        <w:spacing w:before="80" w:after="0" w:line="240" w:lineRule="auto"/>
        <w:jc w:val="both"/>
        <w:rPr>
          <w:sz w:val="24"/>
          <w:szCs w:val="24"/>
        </w:rPr>
      </w:pPr>
    </w:p>
    <w:p w:rsidR="002F7503" w:rsidRPr="008146B0" w:rsidRDefault="002F7503" w:rsidP="00633AB1">
      <w:pPr>
        <w:spacing w:before="80" w:after="0" w:line="240" w:lineRule="auto"/>
        <w:jc w:val="both"/>
        <w:rPr>
          <w:sz w:val="24"/>
          <w:szCs w:val="24"/>
        </w:rPr>
      </w:pPr>
    </w:p>
    <w:p w:rsidR="00E74239" w:rsidRPr="00FA075A" w:rsidRDefault="00E74239" w:rsidP="00633AB1">
      <w:pPr>
        <w:spacing w:before="80" w:after="0" w:line="240" w:lineRule="auto"/>
        <w:rPr>
          <w:b/>
          <w:i/>
          <w:sz w:val="24"/>
          <w:szCs w:val="24"/>
        </w:rPr>
      </w:pPr>
      <w:r w:rsidRPr="00FA075A">
        <w:rPr>
          <w:b/>
          <w:i/>
          <w:sz w:val="24"/>
          <w:szCs w:val="24"/>
        </w:rPr>
        <w:lastRenderedPageBreak/>
        <w:t>Opis populácie testovaných</w:t>
      </w:r>
    </w:p>
    <w:p w:rsidR="00E74239" w:rsidRPr="008146B0" w:rsidRDefault="00E74239" w:rsidP="00633AB1">
      <w:pPr>
        <w:spacing w:before="80" w:after="0" w:line="240" w:lineRule="auto"/>
        <w:jc w:val="both"/>
        <w:rPr>
          <w:sz w:val="24"/>
          <w:szCs w:val="24"/>
        </w:rPr>
      </w:pPr>
      <w:r w:rsidRPr="008146B0">
        <w:rPr>
          <w:sz w:val="24"/>
          <w:szCs w:val="24"/>
        </w:rPr>
        <w:t>K charakteristikám testovaných, ktoré sa pri návrhu testu berú do úvahy, patria:</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vek,</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intelektuálna vyspelosť,</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úroveň zvládnutia materinského jazyka,</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zvládnutie bežnej terminológie odboru, z ktorého je test navrhnutý,</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celková úroveň a špecifické črty výučby,</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predchádzajúce skúsenosti s didaktickými testami,</w:t>
      </w:r>
    </w:p>
    <w:p w:rsidR="00E74239" w:rsidRPr="008146B0" w:rsidRDefault="003E4A21" w:rsidP="002A0393">
      <w:pPr>
        <w:pStyle w:val="Odsekzoznamu"/>
        <w:numPr>
          <w:ilvl w:val="0"/>
          <w:numId w:val="75"/>
        </w:numPr>
        <w:spacing w:before="80" w:after="0" w:line="240" w:lineRule="auto"/>
        <w:ind w:hanging="436"/>
        <w:jc w:val="both"/>
        <w:rPr>
          <w:sz w:val="24"/>
          <w:szCs w:val="24"/>
        </w:rPr>
      </w:pPr>
      <w:r w:rsidRPr="008146B0">
        <w:rPr>
          <w:sz w:val="24"/>
          <w:szCs w:val="24"/>
        </w:rPr>
        <w:t>zbehlosť</w:t>
      </w:r>
      <w:r w:rsidR="00E74239" w:rsidRPr="008146B0">
        <w:rPr>
          <w:sz w:val="24"/>
          <w:szCs w:val="24"/>
        </w:rPr>
        <w:t xml:space="preserve"> v numerickom počítaní,</w:t>
      </w:r>
    </w:p>
    <w:p w:rsidR="00E74239" w:rsidRPr="008146B0" w:rsidRDefault="00E74239" w:rsidP="002A0393">
      <w:pPr>
        <w:pStyle w:val="Odsekzoznamu"/>
        <w:numPr>
          <w:ilvl w:val="0"/>
          <w:numId w:val="75"/>
        </w:numPr>
        <w:spacing w:before="80" w:after="0" w:line="240" w:lineRule="auto"/>
        <w:ind w:hanging="436"/>
        <w:jc w:val="both"/>
        <w:rPr>
          <w:sz w:val="24"/>
          <w:szCs w:val="24"/>
        </w:rPr>
      </w:pPr>
      <w:r w:rsidRPr="008146B0">
        <w:rPr>
          <w:sz w:val="24"/>
          <w:szCs w:val="24"/>
        </w:rPr>
        <w:t>zručnosť používať určité pomôcky (tabuliek, noriem, a pod.),</w:t>
      </w:r>
    </w:p>
    <w:p w:rsidR="00E74239" w:rsidRPr="008146B0" w:rsidRDefault="00E74239" w:rsidP="002A0393">
      <w:pPr>
        <w:pStyle w:val="Odsekzoznamu"/>
        <w:numPr>
          <w:ilvl w:val="0"/>
          <w:numId w:val="75"/>
        </w:numPr>
        <w:spacing w:before="80" w:after="0" w:line="240" w:lineRule="auto"/>
        <w:ind w:hanging="436"/>
        <w:contextualSpacing w:val="0"/>
        <w:jc w:val="both"/>
        <w:rPr>
          <w:sz w:val="24"/>
          <w:szCs w:val="24"/>
        </w:rPr>
      </w:pPr>
      <w:r w:rsidRPr="008146B0">
        <w:rPr>
          <w:sz w:val="24"/>
          <w:szCs w:val="24"/>
        </w:rPr>
        <w:t>porozumenie symbolom a bežným skratkám (matematické symboly, značky veličín a</w:t>
      </w:r>
      <w:r w:rsidR="00813FE6">
        <w:rPr>
          <w:sz w:val="24"/>
          <w:szCs w:val="24"/>
        </w:rPr>
        <w:t> </w:t>
      </w:r>
      <w:r w:rsidRPr="008146B0">
        <w:rPr>
          <w:sz w:val="24"/>
          <w:szCs w:val="24"/>
        </w:rPr>
        <w:t>jednotiek a pod.),</w:t>
      </w:r>
    </w:p>
    <w:p w:rsidR="00E74239" w:rsidRPr="008146B0" w:rsidRDefault="00E74239" w:rsidP="002A0393">
      <w:pPr>
        <w:pStyle w:val="Odsekzoznamu"/>
        <w:numPr>
          <w:ilvl w:val="0"/>
          <w:numId w:val="75"/>
        </w:numPr>
        <w:spacing w:before="80" w:after="0" w:line="240" w:lineRule="auto"/>
        <w:ind w:hanging="436"/>
        <w:contextualSpacing w:val="0"/>
        <w:jc w:val="both"/>
        <w:rPr>
          <w:sz w:val="24"/>
          <w:szCs w:val="24"/>
        </w:rPr>
      </w:pPr>
      <w:r w:rsidRPr="008146B0">
        <w:rPr>
          <w:sz w:val="24"/>
          <w:szCs w:val="24"/>
        </w:rPr>
        <w:t>zručnosť čítať technickú informačnú grafiku (technické výkresy, názorné zobrazenie, skice, schémy, grafy, tabuľky údajov).</w:t>
      </w:r>
    </w:p>
    <w:p w:rsidR="00E74239" w:rsidRPr="008146B0" w:rsidRDefault="00E74239" w:rsidP="00FA075A">
      <w:pPr>
        <w:spacing w:before="80" w:after="0" w:line="240" w:lineRule="auto"/>
        <w:jc w:val="both"/>
        <w:rPr>
          <w:sz w:val="24"/>
          <w:szCs w:val="24"/>
        </w:rPr>
      </w:pPr>
    </w:p>
    <w:p w:rsidR="00E74239" w:rsidRPr="00FA075A" w:rsidRDefault="00E74239" w:rsidP="00FA075A">
      <w:pPr>
        <w:spacing w:before="80" w:after="0" w:line="240" w:lineRule="auto"/>
        <w:rPr>
          <w:b/>
          <w:i/>
          <w:sz w:val="24"/>
          <w:szCs w:val="24"/>
        </w:rPr>
      </w:pPr>
      <w:r w:rsidRPr="00FA075A">
        <w:rPr>
          <w:b/>
          <w:i/>
          <w:sz w:val="24"/>
          <w:szCs w:val="24"/>
        </w:rPr>
        <w:t>Všeobecné odporúčania pre návrh testových úloh</w:t>
      </w:r>
    </w:p>
    <w:p w:rsidR="00E74239" w:rsidRPr="00FA075A" w:rsidRDefault="00E74239" w:rsidP="002A0393">
      <w:pPr>
        <w:pStyle w:val="Odsekzoznamu"/>
        <w:numPr>
          <w:ilvl w:val="1"/>
          <w:numId w:val="76"/>
        </w:numPr>
        <w:spacing w:before="80" w:after="0" w:line="240" w:lineRule="auto"/>
        <w:ind w:left="709" w:hanging="425"/>
        <w:jc w:val="both"/>
        <w:rPr>
          <w:sz w:val="24"/>
          <w:szCs w:val="24"/>
        </w:rPr>
      </w:pPr>
      <w:r w:rsidRPr="00FA075A">
        <w:rPr>
          <w:sz w:val="24"/>
          <w:szCs w:val="24"/>
        </w:rPr>
        <w:t>Úlohou testovať dôležité učivo, ktoré bolo predmetom výučby.</w:t>
      </w:r>
    </w:p>
    <w:p w:rsidR="00E74239" w:rsidRPr="00FA075A" w:rsidRDefault="00E74239" w:rsidP="002A0393">
      <w:pPr>
        <w:pStyle w:val="Odsekzoznamu"/>
        <w:numPr>
          <w:ilvl w:val="1"/>
          <w:numId w:val="76"/>
        </w:numPr>
        <w:spacing w:before="80" w:after="0" w:line="240" w:lineRule="auto"/>
        <w:ind w:left="709" w:hanging="425"/>
        <w:jc w:val="both"/>
        <w:rPr>
          <w:sz w:val="24"/>
          <w:szCs w:val="24"/>
        </w:rPr>
      </w:pPr>
      <w:r w:rsidRPr="00FA075A">
        <w:rPr>
          <w:sz w:val="24"/>
          <w:szCs w:val="24"/>
        </w:rPr>
        <w:t xml:space="preserve">Úlohu </w:t>
      </w:r>
      <w:r w:rsidR="003E4A21" w:rsidRPr="00FA075A">
        <w:rPr>
          <w:sz w:val="24"/>
          <w:szCs w:val="24"/>
        </w:rPr>
        <w:t xml:space="preserve">formulovať jasne, stručne a </w:t>
      </w:r>
      <w:r w:rsidRPr="00FA075A">
        <w:rPr>
          <w:sz w:val="24"/>
          <w:szCs w:val="24"/>
        </w:rPr>
        <w:t>úplne.</w:t>
      </w:r>
    </w:p>
    <w:p w:rsidR="00E74239" w:rsidRPr="00FA075A" w:rsidRDefault="00E74239" w:rsidP="002A0393">
      <w:pPr>
        <w:pStyle w:val="Odsekzoznamu"/>
        <w:numPr>
          <w:ilvl w:val="1"/>
          <w:numId w:val="76"/>
        </w:numPr>
        <w:spacing w:before="80" w:after="0" w:line="240" w:lineRule="auto"/>
        <w:ind w:left="709" w:hanging="425"/>
        <w:jc w:val="both"/>
        <w:rPr>
          <w:sz w:val="24"/>
          <w:szCs w:val="24"/>
        </w:rPr>
      </w:pPr>
      <w:r w:rsidRPr="00FA075A">
        <w:rPr>
          <w:sz w:val="24"/>
          <w:szCs w:val="24"/>
        </w:rPr>
        <w:t>Navrhovať úlohy navzájom nezávislé.</w:t>
      </w:r>
    </w:p>
    <w:p w:rsidR="00E74239" w:rsidRPr="00FA075A" w:rsidRDefault="00E74239" w:rsidP="002A0393">
      <w:pPr>
        <w:pStyle w:val="Odsekzoznamu"/>
        <w:numPr>
          <w:ilvl w:val="1"/>
          <w:numId w:val="76"/>
        </w:numPr>
        <w:spacing w:before="80" w:after="0" w:line="240" w:lineRule="auto"/>
        <w:ind w:left="709" w:hanging="425"/>
        <w:jc w:val="both"/>
        <w:rPr>
          <w:sz w:val="24"/>
          <w:szCs w:val="24"/>
        </w:rPr>
      </w:pPr>
      <w:r w:rsidRPr="00FA075A">
        <w:rPr>
          <w:sz w:val="24"/>
          <w:szCs w:val="24"/>
        </w:rPr>
        <w:t>Vyhnúť sa nezamýšľaným odpovediam.</w:t>
      </w:r>
    </w:p>
    <w:p w:rsidR="00E74239" w:rsidRPr="008146B0" w:rsidRDefault="00E74239" w:rsidP="002A0393">
      <w:pPr>
        <w:pStyle w:val="Odsekzoznamu"/>
        <w:numPr>
          <w:ilvl w:val="1"/>
          <w:numId w:val="76"/>
        </w:numPr>
        <w:spacing w:before="80" w:after="0" w:line="240" w:lineRule="auto"/>
        <w:ind w:left="709" w:hanging="425"/>
        <w:jc w:val="both"/>
        <w:rPr>
          <w:sz w:val="24"/>
          <w:szCs w:val="24"/>
        </w:rPr>
      </w:pPr>
      <w:r w:rsidRPr="008146B0">
        <w:rPr>
          <w:sz w:val="24"/>
          <w:szCs w:val="24"/>
        </w:rPr>
        <w:t>Vyhnúť sa neadekvátnym zdrojom náročnosti.</w:t>
      </w:r>
    </w:p>
    <w:p w:rsidR="00E74239" w:rsidRPr="008146B0" w:rsidRDefault="00E74239" w:rsidP="002A0393">
      <w:pPr>
        <w:pStyle w:val="Odsekzoznamu"/>
        <w:numPr>
          <w:ilvl w:val="1"/>
          <w:numId w:val="76"/>
        </w:numPr>
        <w:spacing w:before="80" w:after="0" w:line="240" w:lineRule="auto"/>
        <w:ind w:left="709" w:hanging="425"/>
        <w:jc w:val="both"/>
        <w:rPr>
          <w:sz w:val="24"/>
          <w:szCs w:val="24"/>
        </w:rPr>
      </w:pPr>
      <w:r w:rsidRPr="008146B0">
        <w:rPr>
          <w:sz w:val="24"/>
          <w:szCs w:val="24"/>
        </w:rPr>
        <w:t>Používať jednoduché skórovanie úloh.</w:t>
      </w:r>
    </w:p>
    <w:p w:rsidR="00E74239" w:rsidRPr="008146B0" w:rsidRDefault="00E74239" w:rsidP="002A0393">
      <w:pPr>
        <w:pStyle w:val="Odsekzoznamu"/>
        <w:numPr>
          <w:ilvl w:val="1"/>
          <w:numId w:val="76"/>
        </w:numPr>
        <w:spacing w:before="80" w:after="0" w:line="240" w:lineRule="auto"/>
        <w:ind w:left="709" w:hanging="425"/>
        <w:jc w:val="both"/>
        <w:rPr>
          <w:sz w:val="24"/>
          <w:szCs w:val="24"/>
        </w:rPr>
      </w:pPr>
      <w:r w:rsidRPr="008146B0">
        <w:rPr>
          <w:sz w:val="24"/>
          <w:szCs w:val="24"/>
        </w:rPr>
        <w:t>Navrhovať úlohy v dostatočnom počte.</w:t>
      </w:r>
    </w:p>
    <w:p w:rsidR="00E74239" w:rsidRPr="008146B0" w:rsidRDefault="00E74239" w:rsidP="002A0393">
      <w:pPr>
        <w:pStyle w:val="Odsekzoznamu"/>
        <w:numPr>
          <w:ilvl w:val="1"/>
          <w:numId w:val="76"/>
        </w:numPr>
        <w:spacing w:before="80" w:after="0" w:line="240" w:lineRule="auto"/>
        <w:ind w:left="709" w:hanging="425"/>
        <w:jc w:val="both"/>
        <w:rPr>
          <w:sz w:val="24"/>
          <w:szCs w:val="24"/>
        </w:rPr>
      </w:pPr>
      <w:r w:rsidRPr="008146B0">
        <w:rPr>
          <w:sz w:val="24"/>
          <w:szCs w:val="24"/>
        </w:rPr>
        <w:t>Venovať dostatočnú pozornosť grafickej stránke úlohy.</w:t>
      </w:r>
    </w:p>
    <w:p w:rsidR="00E74239" w:rsidRPr="008146B0" w:rsidRDefault="00E74239" w:rsidP="002A0393">
      <w:pPr>
        <w:pStyle w:val="Odsekzoznamu"/>
        <w:numPr>
          <w:ilvl w:val="1"/>
          <w:numId w:val="76"/>
        </w:numPr>
        <w:spacing w:before="80" w:after="0" w:line="240" w:lineRule="auto"/>
        <w:ind w:left="709" w:hanging="425"/>
        <w:contextualSpacing w:val="0"/>
        <w:jc w:val="both"/>
        <w:rPr>
          <w:sz w:val="24"/>
          <w:szCs w:val="24"/>
        </w:rPr>
      </w:pPr>
      <w:r w:rsidRPr="008146B0">
        <w:rPr>
          <w:sz w:val="24"/>
          <w:szCs w:val="24"/>
        </w:rPr>
        <w:t>Úlohy nechať posúdiť kompetentnými osobami.</w:t>
      </w:r>
    </w:p>
    <w:p w:rsidR="00E74239" w:rsidRDefault="00E74239" w:rsidP="00FA075A">
      <w:pPr>
        <w:spacing w:before="80" w:after="0" w:line="240" w:lineRule="auto"/>
        <w:jc w:val="both"/>
        <w:rPr>
          <w:sz w:val="24"/>
          <w:szCs w:val="24"/>
        </w:rPr>
      </w:pPr>
    </w:p>
    <w:p w:rsidR="00FA075A" w:rsidRDefault="00FA075A" w:rsidP="00FA075A">
      <w:pPr>
        <w:spacing w:before="80" w:after="0" w:line="240" w:lineRule="auto"/>
        <w:jc w:val="both"/>
        <w:rPr>
          <w:sz w:val="24"/>
          <w:szCs w:val="24"/>
        </w:rPr>
      </w:pPr>
    </w:p>
    <w:p w:rsidR="00FA075A" w:rsidRDefault="005013E4" w:rsidP="00FA075A">
      <w:pPr>
        <w:spacing w:before="80" w:after="0" w:line="240" w:lineRule="auto"/>
        <w:jc w:val="both"/>
        <w:rPr>
          <w:sz w:val="24"/>
          <w:szCs w:val="24"/>
        </w:rPr>
      </w:pPr>
      <w:r>
        <w:rPr>
          <w:rFonts w:asciiTheme="majorHAnsi" w:hAnsiTheme="majorHAnsi"/>
          <w:noProof/>
          <w:color w:val="FF0000"/>
          <w:lang w:eastAsia="sk-SK"/>
        </w:rPr>
        <mc:AlternateContent>
          <mc:Choice Requires="wps">
            <w:drawing>
              <wp:anchor distT="0" distB="0" distL="114300" distR="114300" simplePos="0" relativeHeight="251731968" behindDoc="0" locked="0" layoutInCell="1" allowOverlap="1">
                <wp:simplePos x="0" y="0"/>
                <wp:positionH relativeFrom="column">
                  <wp:posOffset>21590</wp:posOffset>
                </wp:positionH>
                <wp:positionV relativeFrom="paragraph">
                  <wp:posOffset>120650</wp:posOffset>
                </wp:positionV>
                <wp:extent cx="5753735" cy="310515"/>
                <wp:effectExtent l="0" t="0" r="0" b="0"/>
                <wp:wrapNone/>
                <wp:docPr id="295" name="Blok textu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0C7D03" w:rsidRDefault="00FE7065" w:rsidP="00FA075A">
                            <w:pPr>
                              <w:pStyle w:val="Nadpis3"/>
                              <w:spacing w:before="0" w:after="0"/>
                              <w:rPr>
                                <w:color w:val="FFFFFF" w:themeColor="background1"/>
                              </w:rPr>
                            </w:pPr>
                            <w:bookmarkStart w:id="76" w:name="_Toc374909335"/>
                            <w:r w:rsidRPr="000C7D03">
                              <w:rPr>
                                <w:color w:val="FFFFFF" w:themeColor="background1"/>
                              </w:rPr>
                              <w:t>4.</w:t>
                            </w:r>
                            <w:r>
                              <w:rPr>
                                <w:color w:val="FFFFFF" w:themeColor="background1"/>
                              </w:rPr>
                              <w:t>3</w:t>
                            </w:r>
                            <w:r w:rsidRPr="000C7D03">
                              <w:rPr>
                                <w:color w:val="FFFFFF" w:themeColor="background1"/>
                              </w:rPr>
                              <w:t>.</w:t>
                            </w:r>
                            <w:r>
                              <w:rPr>
                                <w:color w:val="FFFFFF" w:themeColor="background1"/>
                              </w:rPr>
                              <w:t>2</w:t>
                            </w:r>
                            <w:r w:rsidRPr="000C7D03">
                              <w:rPr>
                                <w:color w:val="FFFFFF" w:themeColor="background1"/>
                              </w:rPr>
                              <w:tab/>
                            </w:r>
                            <w:proofErr w:type="spellStart"/>
                            <w:r w:rsidRPr="00FA075A">
                              <w:rPr>
                                <w:color w:val="FFFFFF" w:themeColor="background1"/>
                              </w:rPr>
                              <w:t>Overovanie</w:t>
                            </w:r>
                            <w:proofErr w:type="spellEnd"/>
                            <w:r w:rsidRPr="00FA075A">
                              <w:rPr>
                                <w:color w:val="FFFFFF" w:themeColor="background1"/>
                              </w:rPr>
                              <w:t xml:space="preserve"> kvality testu</w:t>
                            </w:r>
                            <w:bookmarkEnd w:id="76"/>
                          </w:p>
                          <w:p w:rsidR="00FE7065" w:rsidRPr="00711DBB" w:rsidRDefault="00FE7065" w:rsidP="00FA075A">
                            <w:pPr>
                              <w:pStyle w:val="Nadpis2"/>
                              <w:tabs>
                                <w:tab w:val="left" w:pos="709"/>
                              </w:tabs>
                              <w:spacing w:before="0" w:line="240" w:lineRule="auto"/>
                              <w:rPr>
                                <w:rFonts w:eastAsia="Times New Roman"/>
                                <w:color w:val="FFFFFF" w:themeColor="background1"/>
                                <w:lang w:eastAsia="sk-SK"/>
                              </w:rPr>
                            </w:pPr>
                          </w:p>
                          <w:p w:rsidR="00FE7065" w:rsidRPr="003B46D4" w:rsidRDefault="00FE7065" w:rsidP="00FA075A">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5" o:spid="_x0000_s1075" type="#_x0000_t202" style="position:absolute;left:0;text-align:left;margin-left:1.7pt;margin-top:9.5pt;width:453.05pt;height:24.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6h9vQIAAOwFAAAOAAAAZHJzL2Uyb0RvYy54bWysVFtP2zAUfp+0/2D5fSTphUtEigoT06QO&#10;0GDi2XVsGuH4eLbbpvv1O7aT0jFemNaH1D7+zv075/yiaxXZCOsa0BUtjnJKhOZQN/qpoj8erj+d&#10;UuI80zVToEVFd8LRi9nHD+dbU4oRrEDVwhI0ol25NRVdeW/KLHN8JVrmjsAIjY8SbMs8Xu1TVlu2&#10;ReutykZ5fpxtwdbGAhfOofRzeqSzaF9Kwf2tlE54oiqKsfn4tfG7DN9sds7KJ8vMquF9GOwfomhZ&#10;o9Hp3tRn5hlZ2+YvU23DLTiQ/ohDm4GUDRcxB8ymyF9lc79iRsRcsDjO7Mvk/p9ZfrO5s6SpKzo6&#10;m1KiWYtNulTwTLzo/JoEKdZoa1yJ0HuDYN9dQoe9jvk6swD+7BCSHWCSgkN0qEknbRv+MVuCitiG&#10;3b706IRwFE5PpuOTMUbA8W1c5NMi+s1etI11/ouAloRDRS22NkbANgvng39WDpDgzIFq6utGqXgJ&#10;dBJXypINQyL4bhRV1br9BnWSHef4S3RAMZImiSeDGM1HUgYr0dkfDpQm24oej6d5NKwheE5BKR0i&#10;EJGLfaShUqk48eR3SgSM0t+FxF7EGr0RNuNcaF+EIDGaiA4oia7eo9jjX6J6j3LKAzWiZ9B+r9w2&#10;GmzMfl+nVML6eQhZJnzPFZfyDiXw3bKLJByfDmxbQr1DsllII+sMv26w8Qvm/B2zOKNII9w7/hY/&#10;UgFWH/oTJSuwv96SBzyODr5SssWZr6j7uWZWUKK+ahyqs2IyCUsiXibTkxFe7OHL8vBFr9srQDYV&#10;uOEMj8eA92o4SgvtI66nefCKT0xz9I30G45XPm0iXG9czOcRhGvBML/Q94YPMxZo/dA9Mmt67ofR&#10;vIFhO7Dy1QgkbGiQhvnag2zifIRCp6r2DcCVEpnUr7+wsw7vEfWypGe/AQAA//8DAFBLAwQUAAYA&#10;CAAAACEAi+bJ+98AAAAHAQAADwAAAGRycy9kb3ducmV2LnhtbEyPwU7DMBBE70j8g7VIXBC1obSQ&#10;EKeCClS4IFHg0Ns2NnFEvA6x2wS+nuUEx9kZzbwtFqNvxd72sQmk4WyiQFiqgmmo1vD6cn96BSIm&#10;JINtIKvhy0ZYlIcHBeYmDPRs9+tUCy6hmKMGl1KXSxkrZz3GSegssfceeo+JZV9L0+PA5b6V50rN&#10;pceGeMFhZ5fOVh/rnddwawZcfr/dPa6eZqjcw6b7PJlutD4+Gm+uQSQ7pr8w/OIzOpTMtA07MlG0&#10;GqYXHORzxh+xnalsBmKrYX6ZgSwL+Z+//AEAAP//AwBQSwECLQAUAAYACAAAACEAtoM4kv4AAADh&#10;AQAAEwAAAAAAAAAAAAAAAAAAAAAAW0NvbnRlbnRfVHlwZXNdLnhtbFBLAQItABQABgAIAAAAIQA4&#10;/SH/1gAAAJQBAAALAAAAAAAAAAAAAAAAAC8BAABfcmVscy8ucmVsc1BLAQItABQABgAIAAAAIQDz&#10;J6h9vQIAAOwFAAAOAAAAAAAAAAAAAAAAAC4CAABkcnMvZTJvRG9jLnhtbFBLAQItABQABgAIAAAA&#10;IQCL5sn73wAAAAcBAAAPAAAAAAAAAAAAAAAAABcFAABkcnMvZG93bnJldi54bWxQSwUGAAAAAAQA&#10;BADzAAAAIwYAAAAA&#10;" fillcolor="#548dd4 [1951]" stroked="f" strokeweight=".5pt">
                <v:path arrowok="t"/>
                <v:textbox>
                  <w:txbxContent>
                    <w:p w:rsidR="00FE7065" w:rsidRPr="000C7D03" w:rsidRDefault="00FE7065" w:rsidP="00FA075A">
                      <w:pPr>
                        <w:pStyle w:val="Nadpis3"/>
                        <w:spacing w:before="0" w:after="0"/>
                        <w:rPr>
                          <w:color w:val="FFFFFF" w:themeColor="background1"/>
                        </w:rPr>
                      </w:pPr>
                      <w:bookmarkStart w:id="132" w:name="_Toc374909335"/>
                      <w:r w:rsidRPr="000C7D03">
                        <w:rPr>
                          <w:color w:val="FFFFFF" w:themeColor="background1"/>
                        </w:rPr>
                        <w:t>4.</w:t>
                      </w:r>
                      <w:r>
                        <w:rPr>
                          <w:color w:val="FFFFFF" w:themeColor="background1"/>
                        </w:rPr>
                        <w:t>3</w:t>
                      </w:r>
                      <w:r w:rsidRPr="000C7D03">
                        <w:rPr>
                          <w:color w:val="FFFFFF" w:themeColor="background1"/>
                        </w:rPr>
                        <w:t>.</w:t>
                      </w:r>
                      <w:r>
                        <w:rPr>
                          <w:color w:val="FFFFFF" w:themeColor="background1"/>
                        </w:rPr>
                        <w:t>2</w:t>
                      </w:r>
                      <w:r w:rsidRPr="000C7D03">
                        <w:rPr>
                          <w:color w:val="FFFFFF" w:themeColor="background1"/>
                        </w:rPr>
                        <w:tab/>
                      </w:r>
                      <w:proofErr w:type="spellStart"/>
                      <w:r w:rsidRPr="00FA075A">
                        <w:rPr>
                          <w:color w:val="FFFFFF" w:themeColor="background1"/>
                        </w:rPr>
                        <w:t>Overovanie</w:t>
                      </w:r>
                      <w:proofErr w:type="spellEnd"/>
                      <w:r w:rsidRPr="00FA075A">
                        <w:rPr>
                          <w:color w:val="FFFFFF" w:themeColor="background1"/>
                        </w:rPr>
                        <w:t xml:space="preserve"> kvality testu</w:t>
                      </w:r>
                      <w:bookmarkEnd w:id="132"/>
                    </w:p>
                    <w:p w:rsidR="00FE7065" w:rsidRPr="00711DBB" w:rsidRDefault="00FE7065" w:rsidP="00FA075A">
                      <w:pPr>
                        <w:pStyle w:val="Nadpis2"/>
                        <w:tabs>
                          <w:tab w:val="left" w:pos="709"/>
                        </w:tabs>
                        <w:spacing w:before="0" w:line="240" w:lineRule="auto"/>
                        <w:rPr>
                          <w:rFonts w:eastAsia="Times New Roman"/>
                          <w:color w:val="FFFFFF" w:themeColor="background1"/>
                          <w:lang w:eastAsia="sk-SK"/>
                        </w:rPr>
                      </w:pPr>
                    </w:p>
                    <w:p w:rsidR="00FE7065" w:rsidRPr="003B46D4" w:rsidRDefault="00FE7065" w:rsidP="00FA075A">
                      <w:pPr>
                        <w:pStyle w:val="Nadpis2"/>
                        <w:spacing w:before="0"/>
                        <w:rPr>
                          <w:color w:val="FFFFFF" w:themeColor="background1"/>
                        </w:rPr>
                      </w:pPr>
                    </w:p>
                  </w:txbxContent>
                </v:textbox>
              </v:shape>
            </w:pict>
          </mc:Fallback>
        </mc:AlternateContent>
      </w:r>
    </w:p>
    <w:p w:rsidR="00FA075A" w:rsidRDefault="00FA075A" w:rsidP="00FA075A">
      <w:pPr>
        <w:spacing w:before="80" w:after="0" w:line="240" w:lineRule="auto"/>
        <w:jc w:val="both"/>
        <w:rPr>
          <w:sz w:val="24"/>
          <w:szCs w:val="24"/>
        </w:rPr>
      </w:pPr>
    </w:p>
    <w:p w:rsidR="00E74239" w:rsidRPr="00E616E6" w:rsidRDefault="00E74239" w:rsidP="00FA075A">
      <w:pPr>
        <w:spacing w:before="80" w:after="0" w:line="240" w:lineRule="auto"/>
      </w:pPr>
    </w:p>
    <w:p w:rsidR="00E74239" w:rsidRPr="008146B0" w:rsidRDefault="00E74239" w:rsidP="00FA075A">
      <w:pPr>
        <w:spacing w:before="80" w:after="0" w:line="240" w:lineRule="auto"/>
        <w:jc w:val="both"/>
        <w:rPr>
          <w:sz w:val="24"/>
          <w:szCs w:val="24"/>
        </w:rPr>
      </w:pPr>
      <w:r w:rsidRPr="008146B0">
        <w:rPr>
          <w:sz w:val="24"/>
          <w:szCs w:val="24"/>
        </w:rPr>
        <w:t xml:space="preserve">Relatívne definitívnu predstavu o vlastnostiach testu môžeme získať až po dôkladnom vyskúšaní testu na vzorke študentov. Toto overovanie sa nevykonáva len za účelom získania informácií o kvalite vytvoreného testu, ale najmä preto, aby sme mohli prípadné nevhodné vlastnosti odstrániť, zmierniť alebo korigovať. Pri posudzovaní vlastností jednotlivých testových úloh je dobré venovať pozornosť ich náročnosti a citlivosti. </w:t>
      </w:r>
    </w:p>
    <w:p w:rsidR="00E74239" w:rsidRPr="008146B0" w:rsidRDefault="00E74239" w:rsidP="00E74239">
      <w:pPr>
        <w:spacing w:before="80" w:after="0" w:line="240" w:lineRule="auto"/>
        <w:jc w:val="both"/>
        <w:rPr>
          <w:sz w:val="24"/>
          <w:szCs w:val="24"/>
        </w:rPr>
      </w:pPr>
    </w:p>
    <w:p w:rsidR="00E74239" w:rsidRPr="00FA075A" w:rsidRDefault="00E74239" w:rsidP="00E74239">
      <w:pPr>
        <w:spacing w:before="80" w:after="0" w:line="240" w:lineRule="auto"/>
        <w:jc w:val="both"/>
        <w:rPr>
          <w:b/>
          <w:i/>
          <w:sz w:val="24"/>
          <w:szCs w:val="24"/>
        </w:rPr>
      </w:pPr>
      <w:r w:rsidRPr="00FA075A">
        <w:rPr>
          <w:b/>
          <w:i/>
          <w:sz w:val="24"/>
          <w:szCs w:val="24"/>
        </w:rPr>
        <w:t>Náročnosť testových úloh</w:t>
      </w:r>
    </w:p>
    <w:p w:rsidR="00E74239" w:rsidRPr="008146B0" w:rsidRDefault="00E74239" w:rsidP="00E74239">
      <w:pPr>
        <w:spacing w:before="80" w:after="0" w:line="240" w:lineRule="auto"/>
        <w:jc w:val="both"/>
        <w:rPr>
          <w:sz w:val="24"/>
          <w:szCs w:val="24"/>
        </w:rPr>
      </w:pPr>
      <w:r w:rsidRPr="008146B0">
        <w:rPr>
          <w:sz w:val="24"/>
          <w:szCs w:val="24"/>
        </w:rPr>
        <w:t xml:space="preserve">Jedná sa o jednu zo základných charakteristík. Náročnosť úlohy môžeme posúdiť podľa toho, koľko študentov ju dokáže správne vyriešiť. Pri analýze náročnosti sa vypočítava buď </w:t>
      </w:r>
      <w:r w:rsidRPr="008146B0">
        <w:rPr>
          <w:i/>
          <w:sz w:val="24"/>
          <w:szCs w:val="24"/>
        </w:rPr>
        <w:t>hodnota náročnosti Q</w:t>
      </w:r>
      <w:r w:rsidRPr="008146B0">
        <w:rPr>
          <w:sz w:val="24"/>
          <w:szCs w:val="24"/>
        </w:rPr>
        <w:t xml:space="preserve">, alebo </w:t>
      </w:r>
      <w:r w:rsidRPr="008146B0">
        <w:rPr>
          <w:i/>
          <w:sz w:val="24"/>
          <w:szCs w:val="24"/>
        </w:rPr>
        <w:t>index náročnosti P</w:t>
      </w:r>
      <w:r w:rsidRPr="008146B0">
        <w:rPr>
          <w:sz w:val="24"/>
          <w:szCs w:val="24"/>
        </w:rPr>
        <w:t>. Hodnota náročnosti udáva percento študentov vo vzorke, ktorí na danú úlohu odpovedali nesprávne alebo ju vynechali</w:t>
      </w:r>
      <w:r w:rsidR="00FD7BD3" w:rsidRPr="008146B0">
        <w:rPr>
          <w:sz w:val="24"/>
          <w:szCs w:val="24"/>
        </w:rPr>
        <w:t>.</w:t>
      </w:r>
    </w:p>
    <w:p w:rsidR="00E74239" w:rsidRPr="00CC750F" w:rsidRDefault="00E74239" w:rsidP="00E74239">
      <w:pPr>
        <w:spacing w:after="120" w:line="240" w:lineRule="auto"/>
        <w:contextualSpacing/>
        <w:jc w:val="both"/>
        <w:rPr>
          <w:rFonts w:ascii="Calibri" w:hAnsi="Calibri" w:cs="Arial"/>
          <w:sz w:val="24"/>
          <w:szCs w:val="24"/>
        </w:rPr>
      </w:pPr>
      <w:r w:rsidRPr="00CC750F">
        <w:rPr>
          <w:rFonts w:ascii="Calibri" w:hAnsi="Calibri" w:cs="Arial"/>
          <w:position w:val="-24"/>
          <w:sz w:val="24"/>
          <w:szCs w:val="24"/>
        </w:rPr>
        <w:object w:dxaOrig="1140" w:dyaOrig="639">
          <v:shape id="_x0000_i1025" type="#_x0000_t75" style="width:56.25pt;height:31.5pt" o:ole="">
            <v:imagedata r:id="rId91" o:title=""/>
          </v:shape>
          <o:OLEObject Type="Embed" ProgID="Equation.3" ShapeID="_x0000_i1025" DrawAspect="Content" ObjectID="_1450874015" r:id="rId92"/>
        </w:object>
      </w:r>
    </w:p>
    <w:p w:rsidR="00E74239" w:rsidRPr="00CC750F" w:rsidRDefault="00E74239" w:rsidP="00E74239">
      <w:pPr>
        <w:spacing w:after="120" w:line="240" w:lineRule="auto"/>
        <w:contextualSpacing/>
        <w:jc w:val="both"/>
        <w:rPr>
          <w:rFonts w:ascii="Calibri" w:hAnsi="Calibri" w:cs="Arial"/>
          <w:sz w:val="24"/>
          <w:szCs w:val="24"/>
        </w:rPr>
      </w:pPr>
      <w:r w:rsidRPr="00CC750F">
        <w:rPr>
          <w:rFonts w:ascii="Calibri" w:hAnsi="Calibri" w:cs="Arial"/>
          <w:position w:val="-12"/>
          <w:sz w:val="24"/>
          <w:szCs w:val="24"/>
        </w:rPr>
        <w:object w:dxaOrig="279" w:dyaOrig="360">
          <v:shape id="_x0000_i1026" type="#_x0000_t75" style="width:14.25pt;height:18.75pt" o:ole="">
            <v:imagedata r:id="rId93" o:title=""/>
          </v:shape>
          <o:OLEObject Type="Embed" ProgID="Equation.3" ShapeID="_x0000_i1026" DrawAspect="Content" ObjectID="_1450874016" r:id="rId94"/>
        </w:object>
      </w:r>
      <w:r w:rsidRPr="00CC750F">
        <w:rPr>
          <w:rFonts w:ascii="Calibri" w:hAnsi="Calibri" w:cs="Arial"/>
          <w:sz w:val="24"/>
          <w:szCs w:val="24"/>
        </w:rPr>
        <w:t xml:space="preserve"> počet študentov, ktorí odpovedali nesprávne nebo neodpovedali vôbec</w:t>
      </w:r>
    </w:p>
    <w:p w:rsidR="00E74239" w:rsidRPr="00CC750F" w:rsidRDefault="00F763D7" w:rsidP="00E74239">
      <w:pPr>
        <w:spacing w:after="120" w:line="240" w:lineRule="auto"/>
        <w:contextualSpacing/>
        <w:jc w:val="both"/>
        <w:rPr>
          <w:rFonts w:ascii="Calibri" w:hAnsi="Calibri" w:cs="Arial"/>
          <w:sz w:val="24"/>
          <w:szCs w:val="24"/>
        </w:rPr>
      </w:pPr>
      <w:r>
        <w:rPr>
          <w:rFonts w:ascii="Calibri" w:hAnsi="Calibri" w:cs="Arial"/>
          <w:sz w:val="24"/>
          <w:szCs w:val="24"/>
        </w:rPr>
        <w:pict>
          <v:shape id="_x0000_s1098" type="#_x0000_t75" style="position:absolute;left:0;text-align:left;margin-left:0;margin-top:.6pt;width:9.75pt;height:11.25pt;z-index:251670528;mso-position-horizontal:left">
            <v:imagedata r:id="rId95" o:title=""/>
            <w10:wrap type="square" side="right"/>
          </v:shape>
          <o:OLEObject Type="Embed" ProgID="Equation.3" ShapeID="_x0000_s1098" DrawAspect="Content" ObjectID="_1450874024" r:id="rId96"/>
        </w:pict>
      </w:r>
      <w:r w:rsidR="00E74239" w:rsidRPr="00CC750F">
        <w:rPr>
          <w:rFonts w:ascii="Calibri" w:hAnsi="Calibri" w:cs="Arial"/>
          <w:sz w:val="24"/>
          <w:szCs w:val="24"/>
        </w:rPr>
        <w:t>celkový počet testovaných študentov</w:t>
      </w:r>
    </w:p>
    <w:p w:rsidR="00E74239" w:rsidRPr="00CC750F" w:rsidRDefault="00E74239" w:rsidP="00E74239">
      <w:pPr>
        <w:spacing w:after="120" w:line="240" w:lineRule="auto"/>
        <w:contextualSpacing/>
        <w:jc w:val="both"/>
        <w:rPr>
          <w:rFonts w:ascii="Calibri" w:hAnsi="Calibri" w:cs="Arial"/>
          <w:sz w:val="24"/>
          <w:szCs w:val="24"/>
        </w:rPr>
      </w:pPr>
    </w:p>
    <w:p w:rsidR="00E74239" w:rsidRPr="00CC750F" w:rsidRDefault="00E74239" w:rsidP="00E74239">
      <w:pPr>
        <w:spacing w:after="120" w:line="240" w:lineRule="auto"/>
        <w:contextualSpacing/>
        <w:jc w:val="both"/>
        <w:rPr>
          <w:rFonts w:ascii="Calibri" w:hAnsi="Calibri" w:cs="Arial"/>
          <w:sz w:val="24"/>
          <w:szCs w:val="24"/>
        </w:rPr>
      </w:pPr>
      <w:r w:rsidRPr="00CC750F">
        <w:rPr>
          <w:rFonts w:ascii="Calibri" w:hAnsi="Calibri" w:cs="Arial"/>
          <w:sz w:val="24"/>
          <w:szCs w:val="24"/>
        </w:rPr>
        <w:t>Index náročnosti je percento študentov, ktorí danú úlohu zodpovedali správne</w:t>
      </w:r>
    </w:p>
    <w:p w:rsidR="00E74239" w:rsidRPr="00CC750F" w:rsidRDefault="00E74239" w:rsidP="00E74239">
      <w:pPr>
        <w:spacing w:after="120" w:line="240" w:lineRule="auto"/>
        <w:contextualSpacing/>
        <w:jc w:val="both"/>
        <w:rPr>
          <w:rFonts w:ascii="Calibri" w:hAnsi="Calibri" w:cs="Arial"/>
          <w:sz w:val="24"/>
          <w:szCs w:val="24"/>
        </w:rPr>
      </w:pPr>
      <w:r w:rsidRPr="00CC750F">
        <w:rPr>
          <w:rFonts w:ascii="Calibri" w:hAnsi="Calibri" w:cs="Arial"/>
          <w:position w:val="-24"/>
          <w:sz w:val="24"/>
          <w:szCs w:val="24"/>
        </w:rPr>
        <w:object w:dxaOrig="1120" w:dyaOrig="639">
          <v:shape id="_x0000_i1027" type="#_x0000_t75" style="width:56.25pt;height:31.5pt" o:ole="">
            <v:imagedata r:id="rId97" o:title=""/>
          </v:shape>
          <o:OLEObject Type="Embed" ProgID="Equation.3" ShapeID="_x0000_i1027" DrawAspect="Content" ObjectID="_1450874017" r:id="rId98"/>
        </w:object>
      </w:r>
    </w:p>
    <w:p w:rsidR="00E74239" w:rsidRPr="00CC750F" w:rsidRDefault="00E74239" w:rsidP="00E74239">
      <w:pPr>
        <w:spacing w:after="120" w:line="240" w:lineRule="auto"/>
        <w:contextualSpacing/>
        <w:jc w:val="both"/>
        <w:rPr>
          <w:rFonts w:cs="Arial"/>
          <w:sz w:val="24"/>
          <w:szCs w:val="24"/>
        </w:rPr>
      </w:pPr>
      <w:r w:rsidRPr="00CC750F">
        <w:rPr>
          <w:rFonts w:cs="Arial"/>
          <w:position w:val="-12"/>
          <w:sz w:val="24"/>
          <w:szCs w:val="24"/>
        </w:rPr>
        <w:object w:dxaOrig="260" w:dyaOrig="360">
          <v:shape id="_x0000_i1028" type="#_x0000_t75" style="width:12.75pt;height:18.75pt" o:ole="">
            <v:imagedata r:id="rId99" o:title=""/>
          </v:shape>
          <o:OLEObject Type="Embed" ProgID="Equation.3" ShapeID="_x0000_i1028" DrawAspect="Content" ObjectID="_1450874018" r:id="rId100"/>
        </w:object>
      </w:r>
      <w:r w:rsidRPr="00CC750F">
        <w:rPr>
          <w:rFonts w:cs="Arial"/>
          <w:sz w:val="24"/>
          <w:szCs w:val="24"/>
        </w:rPr>
        <w:t xml:space="preserve">  počet študentov, ktorí odpovedali správne</w:t>
      </w:r>
    </w:p>
    <w:p w:rsidR="00E74239" w:rsidRPr="00CC750F" w:rsidRDefault="00F763D7" w:rsidP="00E74239">
      <w:pPr>
        <w:spacing w:after="120" w:line="240" w:lineRule="auto"/>
        <w:contextualSpacing/>
        <w:jc w:val="both"/>
        <w:rPr>
          <w:rFonts w:cs="Arial"/>
          <w:sz w:val="24"/>
          <w:szCs w:val="24"/>
        </w:rPr>
      </w:pPr>
      <w:r>
        <w:rPr>
          <w:rFonts w:cs="Arial"/>
          <w:sz w:val="24"/>
          <w:szCs w:val="24"/>
        </w:rPr>
        <w:pict>
          <v:shape id="_x0000_s1095" type="#_x0000_t75" style="position:absolute;left:0;text-align:left;margin-left:0;margin-top:.6pt;width:9.75pt;height:11.25pt;z-index:251671552;mso-position-horizontal:left">
            <v:imagedata r:id="rId95" o:title=""/>
            <w10:wrap type="square" side="right"/>
          </v:shape>
          <o:OLEObject Type="Embed" ProgID="Equation.3" ShapeID="_x0000_s1095" DrawAspect="Content" ObjectID="_1450874025" r:id="rId101"/>
        </w:pict>
      </w:r>
      <w:r w:rsidR="00E74239" w:rsidRPr="00CC750F">
        <w:rPr>
          <w:rFonts w:cs="Arial"/>
          <w:sz w:val="24"/>
          <w:szCs w:val="24"/>
        </w:rPr>
        <w:t>celkový počet testovaných študentov</w:t>
      </w:r>
    </w:p>
    <w:p w:rsidR="00E74239" w:rsidRPr="00CC750F" w:rsidRDefault="00E74239" w:rsidP="00E74239">
      <w:pPr>
        <w:spacing w:before="80" w:after="0" w:line="240" w:lineRule="auto"/>
        <w:jc w:val="both"/>
        <w:rPr>
          <w:sz w:val="24"/>
          <w:szCs w:val="24"/>
        </w:rPr>
      </w:pPr>
      <w:r w:rsidRPr="00CC750F">
        <w:rPr>
          <w:sz w:val="24"/>
          <w:szCs w:val="24"/>
        </w:rPr>
        <w:t>Za veľmi náročné možno pokladať testové úlohy, pri ktorých je hodnota náročnosti vyššia ako 80, veľmi jednoduché sú tie úlohy, kde hodnota náročnosti je nižšia ako 20. Skúsenosti ukazujú, že najvhodnejšie vlastnosti majú testové úlohy s hodnotou náročnosti okolo 50.</w:t>
      </w:r>
    </w:p>
    <w:p w:rsidR="00E74239" w:rsidRPr="00CC750F" w:rsidRDefault="00E74239" w:rsidP="00E74239">
      <w:pPr>
        <w:spacing w:before="80" w:after="0" w:line="240" w:lineRule="auto"/>
        <w:jc w:val="both"/>
        <w:rPr>
          <w:sz w:val="24"/>
          <w:szCs w:val="24"/>
        </w:rPr>
      </w:pPr>
    </w:p>
    <w:p w:rsidR="00E74239" w:rsidRPr="00FA075A" w:rsidRDefault="00E74239" w:rsidP="00E74239">
      <w:pPr>
        <w:spacing w:before="80" w:after="0" w:line="240" w:lineRule="auto"/>
        <w:jc w:val="both"/>
        <w:rPr>
          <w:b/>
          <w:i/>
          <w:sz w:val="24"/>
          <w:szCs w:val="24"/>
        </w:rPr>
      </w:pPr>
      <w:r w:rsidRPr="00FA075A">
        <w:rPr>
          <w:b/>
          <w:i/>
          <w:sz w:val="24"/>
          <w:szCs w:val="24"/>
        </w:rPr>
        <w:t>Citlivosť</w:t>
      </w:r>
    </w:p>
    <w:p w:rsidR="002F7503" w:rsidRDefault="00E74239" w:rsidP="00E74239">
      <w:pPr>
        <w:spacing w:before="80" w:after="0" w:line="240" w:lineRule="auto"/>
        <w:jc w:val="both"/>
        <w:rPr>
          <w:sz w:val="24"/>
          <w:szCs w:val="24"/>
        </w:rPr>
      </w:pPr>
      <w:r w:rsidRPr="008146B0">
        <w:rPr>
          <w:sz w:val="24"/>
          <w:szCs w:val="24"/>
        </w:rPr>
        <w:t xml:space="preserve">Citlivosť úloh býva tiež označovaná ako </w:t>
      </w:r>
      <w:r w:rsidRPr="008146B0">
        <w:rPr>
          <w:i/>
          <w:sz w:val="24"/>
          <w:szCs w:val="24"/>
        </w:rPr>
        <w:t>rozlišovacia hodnota, diskriminačná hodnota, rozlišovacia ostrosť alebo rozlišovacia schopnosť úloh.</w:t>
      </w:r>
      <w:r w:rsidRPr="008146B0">
        <w:rPr>
          <w:sz w:val="24"/>
          <w:szCs w:val="24"/>
        </w:rPr>
        <w:t xml:space="preserve"> Vysokú citlivosť má tá úloha, ktorú riešia s veľkým úspechom študenti, ktorí majú celkovo lepšie vedomosti, zatiaľ čo študenti, ktorí majú celkovo horšie vedomosti, v tejto úlohe dosahujú zlé výsledky. </w:t>
      </w:r>
    </w:p>
    <w:p w:rsidR="00E74239" w:rsidRPr="008146B0" w:rsidRDefault="00E74239" w:rsidP="00E74239">
      <w:pPr>
        <w:spacing w:before="80" w:after="0" w:line="240" w:lineRule="auto"/>
        <w:jc w:val="both"/>
        <w:rPr>
          <w:sz w:val="24"/>
          <w:szCs w:val="24"/>
        </w:rPr>
      </w:pPr>
      <w:r w:rsidRPr="008146B0">
        <w:rPr>
          <w:sz w:val="24"/>
          <w:szCs w:val="24"/>
        </w:rPr>
        <w:t xml:space="preserve">Citlivosť úlohy teda vyjadruje, ako ďaleko daná úloha zvýhodňuje študentov, ktorí majú lepšie vedomosti, pred študentmi, ktorí majú vedomosti horšie. Na rozlíšenie študentov na "s lepšími vedomosťami" a "s horšími vedomosťami" sa používajú celkové výsledky overeného testu. Citlivosť sa dá číselne vyjadriť pomocou výpočtu niektorého z koeficientov citlivosti, ktorých bol navrhnutý celý rad. Všetky tieto koeficienty môžu nadobúdať hodnoty v intervale </w:t>
      </w:r>
      <w:r w:rsidRPr="008146B0">
        <w:rPr>
          <w:rFonts w:ascii="Arial" w:hAnsi="Arial" w:cs="Arial"/>
          <w:position w:val="-16"/>
          <w:sz w:val="24"/>
          <w:szCs w:val="24"/>
        </w:rPr>
        <w:object w:dxaOrig="780" w:dyaOrig="440">
          <v:shape id="_x0000_i1029" type="#_x0000_t75" style="width:34.5pt;height:18.75pt" o:ole="">
            <v:imagedata r:id="rId102" o:title=""/>
          </v:shape>
          <o:OLEObject Type="Embed" ProgID="Equation.3" ShapeID="_x0000_i1029" DrawAspect="Content" ObjectID="_1450874019" r:id="rId103"/>
        </w:object>
      </w:r>
      <w:r w:rsidRPr="008146B0">
        <w:rPr>
          <w:rFonts w:ascii="Arial" w:hAnsi="Arial" w:cs="Arial"/>
          <w:sz w:val="24"/>
          <w:szCs w:val="24"/>
        </w:rPr>
        <w:t>.</w:t>
      </w:r>
      <w:r w:rsidRPr="008146B0">
        <w:rPr>
          <w:sz w:val="24"/>
          <w:szCs w:val="24"/>
        </w:rPr>
        <w:t xml:space="preserve"> </w:t>
      </w:r>
    </w:p>
    <w:p w:rsidR="00E74239" w:rsidRPr="008146B0" w:rsidRDefault="00952CC5" w:rsidP="00E74239">
      <w:pPr>
        <w:spacing w:before="80" w:after="0" w:line="240" w:lineRule="auto"/>
        <w:jc w:val="both"/>
        <w:rPr>
          <w:sz w:val="24"/>
          <w:szCs w:val="24"/>
        </w:rPr>
      </w:pPr>
      <w:r>
        <w:rPr>
          <w:sz w:val="24"/>
          <w:szCs w:val="24"/>
        </w:rPr>
        <w:t>Platí</w:t>
      </w:r>
      <w:r w:rsidR="00E74239" w:rsidRPr="008146B0">
        <w:rPr>
          <w:sz w:val="24"/>
          <w:szCs w:val="24"/>
        </w:rPr>
        <w:t>, že čím vyššiu hodnotu má koeficient, tým lepšie úloha rozlišuje medzi študentmi s</w:t>
      </w:r>
      <w:r w:rsidR="00813FE6">
        <w:rPr>
          <w:sz w:val="24"/>
          <w:szCs w:val="24"/>
        </w:rPr>
        <w:t> </w:t>
      </w:r>
      <w:r w:rsidR="00E74239" w:rsidRPr="008146B0">
        <w:rPr>
          <w:sz w:val="24"/>
          <w:szCs w:val="24"/>
        </w:rPr>
        <w:t>lepšími vedomosťami a medzi študentmi s horšími vedomosťami. Ak koeficient citlivosti dosahuje hodnoty 0, úloha nerozlišuje medzi uvedenými skupinami študentov. Záporné hodnoty koeficientu citlivosti znamenajú, že pri riešení danej úlohy sú úspešnejší študenti s</w:t>
      </w:r>
      <w:r w:rsidR="00813FE6">
        <w:rPr>
          <w:sz w:val="24"/>
          <w:szCs w:val="24"/>
        </w:rPr>
        <w:t> </w:t>
      </w:r>
      <w:r w:rsidR="00E74239" w:rsidRPr="008146B0">
        <w:rPr>
          <w:sz w:val="24"/>
          <w:szCs w:val="24"/>
        </w:rPr>
        <w:t>horšími vedomosťami, kladné hodnoty potom vypovedajú o tom, že v úlohe dosahujú lepšie výsledky študenti s lepšími vedomosťami. Za prijateľné sú väčšinou považované hodnoty koeficientu citlivosti väčší ako 0,20</w:t>
      </w:r>
    </w:p>
    <w:p w:rsidR="00E74239" w:rsidRPr="008146B0" w:rsidRDefault="00E74239" w:rsidP="00E74239">
      <w:pPr>
        <w:spacing w:before="80" w:after="0" w:line="240" w:lineRule="auto"/>
        <w:jc w:val="both"/>
        <w:rPr>
          <w:sz w:val="24"/>
          <w:szCs w:val="24"/>
        </w:rPr>
      </w:pPr>
      <w:r w:rsidRPr="008146B0">
        <w:rPr>
          <w:sz w:val="24"/>
          <w:szCs w:val="24"/>
        </w:rPr>
        <w:t xml:space="preserve">Najjednoduchším z ukazovateľov citlivosti je </w:t>
      </w:r>
      <w:r w:rsidRPr="008146B0">
        <w:rPr>
          <w:i/>
          <w:sz w:val="24"/>
          <w:szCs w:val="24"/>
        </w:rPr>
        <w:t>ULI (</w:t>
      </w:r>
      <w:proofErr w:type="spellStart"/>
      <w:r w:rsidRPr="008146B0">
        <w:rPr>
          <w:i/>
          <w:sz w:val="24"/>
          <w:szCs w:val="24"/>
        </w:rPr>
        <w:t>upper</w:t>
      </w:r>
      <w:proofErr w:type="spellEnd"/>
      <w:r w:rsidRPr="008146B0">
        <w:rPr>
          <w:i/>
          <w:sz w:val="24"/>
          <w:szCs w:val="24"/>
        </w:rPr>
        <w:t xml:space="preserve"> - </w:t>
      </w:r>
      <w:proofErr w:type="spellStart"/>
      <w:r w:rsidRPr="008146B0">
        <w:rPr>
          <w:i/>
          <w:sz w:val="24"/>
          <w:szCs w:val="24"/>
        </w:rPr>
        <w:t>lower</w:t>
      </w:r>
      <w:proofErr w:type="spellEnd"/>
      <w:r w:rsidRPr="008146B0">
        <w:rPr>
          <w:i/>
          <w:sz w:val="24"/>
          <w:szCs w:val="24"/>
        </w:rPr>
        <w:t xml:space="preserve"> - index)</w:t>
      </w:r>
      <w:r w:rsidRPr="008146B0">
        <w:rPr>
          <w:sz w:val="24"/>
          <w:szCs w:val="24"/>
        </w:rPr>
        <w:t xml:space="preserve"> zavedený A.P. </w:t>
      </w:r>
      <w:proofErr w:type="spellStart"/>
      <w:r w:rsidRPr="008146B0">
        <w:rPr>
          <w:sz w:val="24"/>
          <w:szCs w:val="24"/>
        </w:rPr>
        <w:t>Johnsonom</w:t>
      </w:r>
      <w:proofErr w:type="spellEnd"/>
      <w:r w:rsidRPr="008146B0">
        <w:rPr>
          <w:sz w:val="24"/>
          <w:szCs w:val="24"/>
        </w:rPr>
        <w:t xml:space="preserve"> (</w:t>
      </w:r>
      <w:proofErr w:type="spellStart"/>
      <w:r w:rsidRPr="008146B0">
        <w:rPr>
          <w:sz w:val="24"/>
          <w:szCs w:val="24"/>
        </w:rPr>
        <w:t>Johnson</w:t>
      </w:r>
      <w:proofErr w:type="spellEnd"/>
      <w:r w:rsidRPr="008146B0">
        <w:rPr>
          <w:sz w:val="24"/>
          <w:szCs w:val="24"/>
        </w:rPr>
        <w:t>, 1951), bežne označovaný symbolom D alebo d. Hodnotu D určuje rozdiel hodnôt ukazovateľov náročnosti stanovených zvlášť pre skupinu lepších a zvlášť pre skupinu horších študentov.</w:t>
      </w:r>
    </w:p>
    <w:p w:rsidR="00E74239" w:rsidRPr="008146B0" w:rsidRDefault="00E74239" w:rsidP="00E74239">
      <w:pPr>
        <w:spacing w:after="120" w:line="240" w:lineRule="auto"/>
        <w:contextualSpacing/>
        <w:jc w:val="both"/>
        <w:rPr>
          <w:rFonts w:cs="Arial"/>
          <w:sz w:val="24"/>
          <w:szCs w:val="24"/>
        </w:rPr>
      </w:pPr>
    </w:p>
    <w:p w:rsidR="00E74239" w:rsidRPr="008146B0" w:rsidRDefault="00E74239" w:rsidP="00E74239">
      <w:pPr>
        <w:spacing w:after="120" w:line="240" w:lineRule="auto"/>
        <w:contextualSpacing/>
        <w:jc w:val="both"/>
        <w:rPr>
          <w:rFonts w:cs="Arial"/>
          <w:sz w:val="24"/>
          <w:szCs w:val="24"/>
        </w:rPr>
      </w:pPr>
      <w:r w:rsidRPr="008146B0">
        <w:rPr>
          <w:rFonts w:cs="Arial"/>
          <w:position w:val="-12"/>
          <w:sz w:val="24"/>
          <w:szCs w:val="24"/>
        </w:rPr>
        <w:object w:dxaOrig="1160" w:dyaOrig="360">
          <v:shape id="_x0000_i1030" type="#_x0000_t75" style="width:57.75pt;height:18.75pt" o:ole="">
            <v:imagedata r:id="rId104" o:title=""/>
          </v:shape>
          <o:OLEObject Type="Embed" ProgID="Equation.3" ShapeID="_x0000_i1030" DrawAspect="Content" ObjectID="_1450874020" r:id="rId105"/>
        </w:object>
      </w:r>
      <w:r w:rsidRPr="008146B0">
        <w:rPr>
          <w:rFonts w:cs="Arial"/>
          <w:sz w:val="24"/>
          <w:szCs w:val="24"/>
        </w:rPr>
        <w:t xml:space="preserve"> </w:t>
      </w:r>
    </w:p>
    <w:p w:rsidR="00E74239" w:rsidRPr="008146B0" w:rsidRDefault="00E74239" w:rsidP="00E74239">
      <w:pPr>
        <w:spacing w:after="120" w:line="240" w:lineRule="auto"/>
        <w:contextualSpacing/>
        <w:jc w:val="both"/>
        <w:rPr>
          <w:rFonts w:cs="Arial"/>
          <w:sz w:val="24"/>
          <w:szCs w:val="24"/>
        </w:rPr>
      </w:pPr>
      <w:r w:rsidRPr="008146B0">
        <w:rPr>
          <w:rFonts w:cs="Arial"/>
          <w:position w:val="-12"/>
          <w:sz w:val="24"/>
          <w:szCs w:val="24"/>
        </w:rPr>
        <w:object w:dxaOrig="260" w:dyaOrig="360">
          <v:shape id="_x0000_i1031" type="#_x0000_t75" style="width:12.75pt;height:18.75pt" o:ole="">
            <v:imagedata r:id="rId106" o:title=""/>
          </v:shape>
          <o:OLEObject Type="Embed" ProgID="Equation.3" ShapeID="_x0000_i1031" DrawAspect="Content" ObjectID="_1450874021" r:id="rId107"/>
        </w:object>
      </w:r>
      <w:r w:rsidRPr="008146B0">
        <w:rPr>
          <w:rFonts w:cs="Arial"/>
          <w:sz w:val="24"/>
          <w:szCs w:val="24"/>
        </w:rPr>
        <w:tab/>
        <w:t>index náročnosti pre skupinu lepších študentov</w:t>
      </w:r>
    </w:p>
    <w:p w:rsidR="00E74239" w:rsidRPr="008146B0" w:rsidRDefault="00E74239" w:rsidP="00E74239">
      <w:pPr>
        <w:spacing w:after="120" w:line="240" w:lineRule="auto"/>
        <w:contextualSpacing/>
        <w:jc w:val="both"/>
        <w:rPr>
          <w:rFonts w:cs="Arial"/>
          <w:sz w:val="24"/>
          <w:szCs w:val="24"/>
        </w:rPr>
      </w:pPr>
      <w:r w:rsidRPr="008146B0">
        <w:rPr>
          <w:rFonts w:cs="Arial"/>
          <w:position w:val="-12"/>
          <w:sz w:val="24"/>
          <w:szCs w:val="24"/>
        </w:rPr>
        <w:object w:dxaOrig="279" w:dyaOrig="360">
          <v:shape id="_x0000_i1032" type="#_x0000_t75" style="width:14.25pt;height:18.75pt" o:ole="">
            <v:imagedata r:id="rId108" o:title=""/>
          </v:shape>
          <o:OLEObject Type="Embed" ProgID="Equation.3" ShapeID="_x0000_i1032" DrawAspect="Content" ObjectID="_1450874022" r:id="rId109"/>
        </w:object>
      </w:r>
      <w:r w:rsidRPr="008146B0">
        <w:rPr>
          <w:rFonts w:cs="Arial"/>
          <w:sz w:val="24"/>
          <w:szCs w:val="24"/>
        </w:rPr>
        <w:tab/>
        <w:t>index náročnosti pre skupinu horších študentov</w:t>
      </w:r>
    </w:p>
    <w:p w:rsidR="00E74239" w:rsidRPr="008146B0" w:rsidRDefault="00E74239" w:rsidP="00E74239">
      <w:pPr>
        <w:spacing w:before="80" w:after="0" w:line="240" w:lineRule="auto"/>
        <w:jc w:val="both"/>
        <w:rPr>
          <w:sz w:val="24"/>
          <w:szCs w:val="24"/>
        </w:rPr>
      </w:pPr>
      <w:r w:rsidRPr="008146B0">
        <w:rPr>
          <w:sz w:val="24"/>
          <w:szCs w:val="24"/>
        </w:rPr>
        <w:t>Pri posudzovaní citlivosti úloh pri neštandardizovaných testoch nie je potrebné vypočítať koeficienty citlivosti. Stačí si všimnúť ako v jednotlivých úlohách odpovedali študent</w:t>
      </w:r>
      <w:r w:rsidR="00FD7BD3" w:rsidRPr="008146B0">
        <w:rPr>
          <w:sz w:val="24"/>
          <w:szCs w:val="24"/>
        </w:rPr>
        <w:t>i "lepší" a</w:t>
      </w:r>
      <w:r w:rsidR="00813FE6">
        <w:rPr>
          <w:sz w:val="24"/>
          <w:szCs w:val="24"/>
        </w:rPr>
        <w:t> </w:t>
      </w:r>
      <w:r w:rsidR="00FD7BD3" w:rsidRPr="008146B0">
        <w:rPr>
          <w:sz w:val="24"/>
          <w:szCs w:val="24"/>
        </w:rPr>
        <w:t>ako študenti "horší</w:t>
      </w:r>
      <w:r w:rsidRPr="008146B0">
        <w:rPr>
          <w:sz w:val="24"/>
          <w:szCs w:val="24"/>
        </w:rPr>
        <w:t xml:space="preserve">". Ak zistíme, že v niektorej úlohe dosiahli </w:t>
      </w:r>
      <w:r w:rsidR="00FD7BD3" w:rsidRPr="008146B0">
        <w:rPr>
          <w:sz w:val="24"/>
          <w:szCs w:val="24"/>
        </w:rPr>
        <w:t>lepšie výsledky študenti "horší</w:t>
      </w:r>
      <w:r w:rsidRPr="008146B0">
        <w:rPr>
          <w:sz w:val="24"/>
          <w:szCs w:val="24"/>
        </w:rPr>
        <w:t>", znamená to, že úloha nie je v poriadku a má zrejme malú citlivosť.</w:t>
      </w:r>
    </w:p>
    <w:p w:rsidR="00E74239" w:rsidRPr="008146B0" w:rsidRDefault="00E74239" w:rsidP="00E74239">
      <w:pPr>
        <w:spacing w:before="80" w:after="0" w:line="240" w:lineRule="auto"/>
        <w:jc w:val="both"/>
        <w:rPr>
          <w:sz w:val="24"/>
          <w:szCs w:val="24"/>
        </w:rPr>
      </w:pPr>
      <w:r w:rsidRPr="008146B0">
        <w:rPr>
          <w:sz w:val="24"/>
          <w:szCs w:val="24"/>
        </w:rPr>
        <w:t xml:space="preserve">Pri posudzovaní testu ako celku sa spravidla venuje pozornosť jeho </w:t>
      </w:r>
      <w:proofErr w:type="spellStart"/>
      <w:r w:rsidRPr="008146B0">
        <w:rPr>
          <w:sz w:val="24"/>
          <w:szCs w:val="24"/>
        </w:rPr>
        <w:t>validite</w:t>
      </w:r>
      <w:proofErr w:type="spellEnd"/>
      <w:r w:rsidRPr="008146B0">
        <w:rPr>
          <w:sz w:val="24"/>
          <w:szCs w:val="24"/>
        </w:rPr>
        <w:t xml:space="preserve"> a </w:t>
      </w:r>
      <w:proofErr w:type="spellStart"/>
      <w:r w:rsidRPr="008146B0">
        <w:rPr>
          <w:sz w:val="24"/>
          <w:szCs w:val="24"/>
        </w:rPr>
        <w:t>reliabilite</w:t>
      </w:r>
      <w:proofErr w:type="spellEnd"/>
      <w:r w:rsidRPr="008146B0">
        <w:rPr>
          <w:sz w:val="24"/>
          <w:szCs w:val="24"/>
        </w:rPr>
        <w:t xml:space="preserve"> (Mráz, 1977).</w:t>
      </w:r>
    </w:p>
    <w:p w:rsidR="00E74239" w:rsidRPr="008146B0" w:rsidRDefault="00E74239" w:rsidP="00E74239">
      <w:pPr>
        <w:spacing w:before="80" w:after="0" w:line="240" w:lineRule="auto"/>
        <w:jc w:val="both"/>
        <w:rPr>
          <w:b/>
          <w:i/>
          <w:sz w:val="24"/>
          <w:szCs w:val="24"/>
        </w:rPr>
      </w:pPr>
      <w:proofErr w:type="spellStart"/>
      <w:r w:rsidRPr="008146B0">
        <w:rPr>
          <w:b/>
          <w:i/>
          <w:sz w:val="24"/>
          <w:szCs w:val="24"/>
        </w:rPr>
        <w:lastRenderedPageBreak/>
        <w:t>Validita</w:t>
      </w:r>
      <w:proofErr w:type="spellEnd"/>
    </w:p>
    <w:p w:rsidR="00E74239" w:rsidRPr="008146B0" w:rsidRDefault="00E74239" w:rsidP="00FA075A">
      <w:pPr>
        <w:spacing w:before="80" w:after="0" w:line="240" w:lineRule="auto"/>
        <w:jc w:val="both"/>
        <w:rPr>
          <w:i/>
          <w:sz w:val="24"/>
          <w:szCs w:val="24"/>
        </w:rPr>
      </w:pPr>
      <w:proofErr w:type="spellStart"/>
      <w:r w:rsidRPr="008146B0">
        <w:rPr>
          <w:sz w:val="24"/>
          <w:szCs w:val="24"/>
        </w:rPr>
        <w:t>Validita</w:t>
      </w:r>
      <w:proofErr w:type="spellEnd"/>
      <w:r w:rsidRPr="008146B0">
        <w:rPr>
          <w:sz w:val="24"/>
          <w:szCs w:val="24"/>
        </w:rPr>
        <w:t xml:space="preserve"> (adekvátnosť, platnosť) je základnou vlastnosťou didaktického testu. Pri fyzikálnych a</w:t>
      </w:r>
      <w:r w:rsidR="00813FE6">
        <w:rPr>
          <w:sz w:val="24"/>
          <w:szCs w:val="24"/>
        </w:rPr>
        <w:t> </w:t>
      </w:r>
      <w:r w:rsidRPr="008146B0">
        <w:rPr>
          <w:sz w:val="24"/>
          <w:szCs w:val="24"/>
        </w:rPr>
        <w:t xml:space="preserve">technických meraniach je adekvátnosť voľby vhodného meradla alebo meracieho prístroja takmer nesporná. Pri didaktických testoch však nie je tak jednoduché rozhodnúť, či sú primerané účelu, pre ktorý majú byť použité. V zásade rozlišujeme tri druhy </w:t>
      </w:r>
      <w:proofErr w:type="spellStart"/>
      <w:r w:rsidRPr="008146B0">
        <w:rPr>
          <w:i/>
          <w:sz w:val="24"/>
          <w:szCs w:val="24"/>
        </w:rPr>
        <w:t>validity</w:t>
      </w:r>
      <w:proofErr w:type="spellEnd"/>
      <w:r w:rsidRPr="008146B0">
        <w:rPr>
          <w:i/>
          <w:sz w:val="24"/>
          <w:szCs w:val="24"/>
        </w:rPr>
        <w:t xml:space="preserve"> testu – </w:t>
      </w:r>
      <w:proofErr w:type="spellStart"/>
      <w:r w:rsidRPr="008146B0">
        <w:rPr>
          <w:i/>
          <w:sz w:val="24"/>
          <w:szCs w:val="24"/>
        </w:rPr>
        <w:t>kriteriálnu</w:t>
      </w:r>
      <w:proofErr w:type="spellEnd"/>
      <w:r w:rsidRPr="008146B0">
        <w:rPr>
          <w:i/>
          <w:sz w:val="24"/>
          <w:szCs w:val="24"/>
        </w:rPr>
        <w:t>, obsahovú a koncepčnú.</w:t>
      </w:r>
    </w:p>
    <w:p w:rsidR="00E74239" w:rsidRPr="008146B0" w:rsidRDefault="00E74239" w:rsidP="00FA075A">
      <w:pPr>
        <w:spacing w:before="80" w:after="0" w:line="240" w:lineRule="auto"/>
        <w:jc w:val="both"/>
        <w:rPr>
          <w:sz w:val="24"/>
          <w:szCs w:val="24"/>
        </w:rPr>
      </w:pPr>
      <w:proofErr w:type="spellStart"/>
      <w:r w:rsidRPr="008146B0">
        <w:rPr>
          <w:i/>
          <w:sz w:val="24"/>
          <w:szCs w:val="24"/>
        </w:rPr>
        <w:t>Kriteriálna</w:t>
      </w:r>
      <w:proofErr w:type="spellEnd"/>
      <w:r w:rsidRPr="008146B0">
        <w:rPr>
          <w:i/>
          <w:sz w:val="24"/>
          <w:szCs w:val="24"/>
        </w:rPr>
        <w:t xml:space="preserve"> </w:t>
      </w:r>
      <w:proofErr w:type="spellStart"/>
      <w:r w:rsidRPr="008146B0">
        <w:rPr>
          <w:i/>
          <w:sz w:val="24"/>
          <w:szCs w:val="24"/>
        </w:rPr>
        <w:t>validita</w:t>
      </w:r>
      <w:proofErr w:type="spellEnd"/>
      <w:r w:rsidRPr="008146B0">
        <w:rPr>
          <w:sz w:val="24"/>
          <w:szCs w:val="24"/>
        </w:rPr>
        <w:t xml:space="preserve"> sa vzťahuje k tomu, do akej miery sú výsledky testu v súhlase s nejakým znakom (kritériom), ktorého úroveň chceme z výsledkov testu predpovedať. </w:t>
      </w:r>
    </w:p>
    <w:p w:rsidR="00E74239" w:rsidRPr="008146B0" w:rsidRDefault="00E74239" w:rsidP="00FA075A">
      <w:pPr>
        <w:spacing w:before="80" w:after="0" w:line="240" w:lineRule="auto"/>
        <w:jc w:val="both"/>
        <w:rPr>
          <w:sz w:val="24"/>
          <w:szCs w:val="24"/>
        </w:rPr>
      </w:pPr>
      <w:r w:rsidRPr="008146B0">
        <w:rPr>
          <w:i/>
          <w:sz w:val="24"/>
          <w:szCs w:val="24"/>
        </w:rPr>
        <w:t xml:space="preserve">Obsahovou </w:t>
      </w:r>
      <w:proofErr w:type="spellStart"/>
      <w:r w:rsidRPr="008146B0">
        <w:rPr>
          <w:i/>
          <w:sz w:val="24"/>
          <w:szCs w:val="24"/>
        </w:rPr>
        <w:t>validitou</w:t>
      </w:r>
      <w:proofErr w:type="spellEnd"/>
      <w:r w:rsidRPr="008146B0">
        <w:rPr>
          <w:sz w:val="24"/>
          <w:szCs w:val="24"/>
        </w:rPr>
        <w:t xml:space="preserve"> sa vyjadruje, do akej miery obsah testu reprezentuje oblasť, v ktorej chceme určiť výkon testovaného. Otázky, ktoré si pri stanovení obsahovej </w:t>
      </w:r>
      <w:proofErr w:type="spellStart"/>
      <w:r w:rsidRPr="008146B0">
        <w:rPr>
          <w:sz w:val="24"/>
          <w:szCs w:val="24"/>
        </w:rPr>
        <w:t>validity</w:t>
      </w:r>
      <w:proofErr w:type="spellEnd"/>
      <w:r w:rsidRPr="008146B0">
        <w:rPr>
          <w:sz w:val="24"/>
          <w:szCs w:val="24"/>
        </w:rPr>
        <w:t xml:space="preserve"> kladieme, sú: "Predstavujú úlohy zaradené do testu reprezentatívny výber učiva, ktorého osvojenie meriame?" "Meria každá z testových úloh dôležitý výučbový cieľ a nie je zaťažená technickými nedostatkami?"</w:t>
      </w:r>
    </w:p>
    <w:p w:rsidR="00E74239" w:rsidRPr="008146B0" w:rsidRDefault="00E74239" w:rsidP="00FA075A">
      <w:pPr>
        <w:spacing w:before="80" w:after="0" w:line="240" w:lineRule="auto"/>
        <w:jc w:val="both"/>
        <w:rPr>
          <w:sz w:val="24"/>
          <w:szCs w:val="24"/>
        </w:rPr>
      </w:pPr>
      <w:r w:rsidRPr="008146B0">
        <w:rPr>
          <w:i/>
          <w:sz w:val="24"/>
          <w:szCs w:val="24"/>
        </w:rPr>
        <w:t xml:space="preserve">Koncepčnou (teoretickou, </w:t>
      </w:r>
      <w:proofErr w:type="spellStart"/>
      <w:r w:rsidRPr="008146B0">
        <w:rPr>
          <w:i/>
          <w:sz w:val="24"/>
          <w:szCs w:val="24"/>
        </w:rPr>
        <w:t>konštruktovou</w:t>
      </w:r>
      <w:proofErr w:type="spellEnd"/>
      <w:r w:rsidRPr="008146B0">
        <w:rPr>
          <w:i/>
          <w:sz w:val="24"/>
          <w:szCs w:val="24"/>
        </w:rPr>
        <w:t xml:space="preserve">) </w:t>
      </w:r>
      <w:proofErr w:type="spellStart"/>
      <w:r w:rsidRPr="008146B0">
        <w:rPr>
          <w:i/>
          <w:sz w:val="24"/>
          <w:szCs w:val="24"/>
        </w:rPr>
        <w:t>validitou</w:t>
      </w:r>
      <w:proofErr w:type="spellEnd"/>
      <w:r w:rsidRPr="008146B0">
        <w:rPr>
          <w:sz w:val="24"/>
          <w:szCs w:val="24"/>
        </w:rPr>
        <w:t xml:space="preserve"> sa vyjadruje rozsah, v akom test meria nejakú charakteristiku alebo psychologick</w:t>
      </w:r>
      <w:r w:rsidR="00FD7BD3" w:rsidRPr="008146B0">
        <w:rPr>
          <w:sz w:val="24"/>
          <w:szCs w:val="24"/>
        </w:rPr>
        <w:t xml:space="preserve">ý konštrukt (napr. schopnosť </w:t>
      </w:r>
      <w:r w:rsidRPr="008146B0">
        <w:rPr>
          <w:sz w:val="24"/>
          <w:szCs w:val="24"/>
        </w:rPr>
        <w:t>vysokoškolské</w:t>
      </w:r>
      <w:r w:rsidR="00FD7BD3" w:rsidRPr="008146B0">
        <w:rPr>
          <w:sz w:val="24"/>
          <w:szCs w:val="24"/>
        </w:rPr>
        <w:t>ho štúdia</w:t>
      </w:r>
      <w:r w:rsidRPr="008146B0">
        <w:rPr>
          <w:sz w:val="24"/>
          <w:szCs w:val="24"/>
        </w:rPr>
        <w:t xml:space="preserve">). Aj keď má viac vzťah k psychologickým pojmom a teóriám vyjadrujúcim vzťah medzi týmito pojmami, nezaobídeme sa bez skúmania koncepčnej </w:t>
      </w:r>
      <w:proofErr w:type="spellStart"/>
      <w:r w:rsidRPr="008146B0">
        <w:rPr>
          <w:sz w:val="24"/>
          <w:szCs w:val="24"/>
        </w:rPr>
        <w:t>validity</w:t>
      </w:r>
      <w:proofErr w:type="spellEnd"/>
      <w:r w:rsidRPr="008146B0">
        <w:rPr>
          <w:sz w:val="24"/>
          <w:szCs w:val="24"/>
        </w:rPr>
        <w:t xml:space="preserve">. Koncepčná </w:t>
      </w:r>
      <w:proofErr w:type="spellStart"/>
      <w:r w:rsidRPr="008146B0">
        <w:rPr>
          <w:sz w:val="24"/>
          <w:szCs w:val="24"/>
        </w:rPr>
        <w:t>validi</w:t>
      </w:r>
      <w:r w:rsidR="00FD7BD3" w:rsidRPr="008146B0">
        <w:rPr>
          <w:sz w:val="24"/>
          <w:szCs w:val="24"/>
        </w:rPr>
        <w:t>ta</w:t>
      </w:r>
      <w:proofErr w:type="spellEnd"/>
      <w:r w:rsidR="00FD7BD3" w:rsidRPr="008146B0">
        <w:rPr>
          <w:sz w:val="24"/>
          <w:szCs w:val="24"/>
        </w:rPr>
        <w:t xml:space="preserve"> je v</w:t>
      </w:r>
      <w:r w:rsidR="00813FE6">
        <w:rPr>
          <w:sz w:val="24"/>
          <w:szCs w:val="24"/>
        </w:rPr>
        <w:t> </w:t>
      </w:r>
      <w:r w:rsidR="00FD7BD3" w:rsidRPr="008146B0">
        <w:rPr>
          <w:sz w:val="24"/>
          <w:szCs w:val="24"/>
        </w:rPr>
        <w:t>podstate najvšeobecnejší</w:t>
      </w:r>
      <w:r w:rsidRPr="008146B0">
        <w:rPr>
          <w:sz w:val="24"/>
          <w:szCs w:val="24"/>
        </w:rPr>
        <w:t xml:space="preserve">m druhom </w:t>
      </w:r>
      <w:proofErr w:type="spellStart"/>
      <w:r w:rsidRPr="008146B0">
        <w:rPr>
          <w:sz w:val="24"/>
          <w:szCs w:val="24"/>
        </w:rPr>
        <w:t>validity</w:t>
      </w:r>
      <w:proofErr w:type="spellEnd"/>
      <w:r w:rsidRPr="008146B0">
        <w:rPr>
          <w:sz w:val="24"/>
          <w:szCs w:val="24"/>
        </w:rPr>
        <w:t xml:space="preserve"> a do istej miery v sebe zahŕňa ako </w:t>
      </w:r>
      <w:proofErr w:type="spellStart"/>
      <w:r w:rsidRPr="008146B0">
        <w:rPr>
          <w:sz w:val="24"/>
          <w:szCs w:val="24"/>
        </w:rPr>
        <w:t>kriteriálnu</w:t>
      </w:r>
      <w:proofErr w:type="spellEnd"/>
      <w:r w:rsidRPr="008146B0">
        <w:rPr>
          <w:sz w:val="24"/>
          <w:szCs w:val="24"/>
        </w:rPr>
        <w:t xml:space="preserve">, tak aj obsahovú </w:t>
      </w:r>
      <w:proofErr w:type="spellStart"/>
      <w:r w:rsidRPr="008146B0">
        <w:rPr>
          <w:sz w:val="24"/>
          <w:szCs w:val="24"/>
        </w:rPr>
        <w:t>validitu</w:t>
      </w:r>
      <w:proofErr w:type="spellEnd"/>
      <w:r w:rsidRPr="008146B0">
        <w:rPr>
          <w:sz w:val="24"/>
          <w:szCs w:val="24"/>
        </w:rPr>
        <w:t xml:space="preserve">. </w:t>
      </w:r>
    </w:p>
    <w:p w:rsidR="00E74239" w:rsidRPr="008146B0" w:rsidRDefault="00E74239" w:rsidP="00E74239">
      <w:pPr>
        <w:spacing w:before="80" w:after="0" w:line="240" w:lineRule="auto"/>
        <w:jc w:val="both"/>
        <w:rPr>
          <w:sz w:val="24"/>
          <w:szCs w:val="24"/>
        </w:rPr>
      </w:pPr>
      <w:r w:rsidRPr="008146B0">
        <w:rPr>
          <w:sz w:val="24"/>
          <w:szCs w:val="24"/>
        </w:rPr>
        <w:t xml:space="preserve">Test je </w:t>
      </w:r>
      <w:proofErr w:type="spellStart"/>
      <w:r w:rsidRPr="008146B0">
        <w:rPr>
          <w:sz w:val="24"/>
          <w:szCs w:val="24"/>
        </w:rPr>
        <w:t>validný</w:t>
      </w:r>
      <w:proofErr w:type="spellEnd"/>
      <w:r w:rsidRPr="008146B0">
        <w:rPr>
          <w:sz w:val="24"/>
          <w:szCs w:val="24"/>
        </w:rPr>
        <w:t>, ak sa ním skúša skutočne to, čo má byť skúšané. Pri testoch študijných výsledkov skúmame, ako ďaleko sa obsah testu zhoduje s cieľom a obsahom vyučovania.</w:t>
      </w:r>
    </w:p>
    <w:p w:rsidR="00E74239" w:rsidRPr="008146B0" w:rsidRDefault="00E74239" w:rsidP="00E74239">
      <w:pPr>
        <w:spacing w:before="80" w:after="0" w:line="240" w:lineRule="auto"/>
        <w:jc w:val="both"/>
        <w:rPr>
          <w:sz w:val="24"/>
          <w:szCs w:val="24"/>
        </w:rPr>
      </w:pPr>
    </w:p>
    <w:p w:rsidR="00E74239" w:rsidRPr="008146B0" w:rsidRDefault="00E74239" w:rsidP="00E74239">
      <w:pPr>
        <w:spacing w:before="80" w:after="0" w:line="240" w:lineRule="auto"/>
        <w:jc w:val="both"/>
        <w:rPr>
          <w:b/>
          <w:i/>
          <w:sz w:val="24"/>
          <w:szCs w:val="24"/>
        </w:rPr>
      </w:pPr>
      <w:proofErr w:type="spellStart"/>
      <w:r w:rsidRPr="008146B0">
        <w:rPr>
          <w:b/>
          <w:i/>
          <w:sz w:val="24"/>
          <w:szCs w:val="24"/>
        </w:rPr>
        <w:t>Reliabilita</w:t>
      </w:r>
      <w:proofErr w:type="spellEnd"/>
    </w:p>
    <w:p w:rsidR="00E74239" w:rsidRPr="008146B0" w:rsidRDefault="00E74239" w:rsidP="00E74239">
      <w:pPr>
        <w:spacing w:before="80" w:after="0" w:line="240" w:lineRule="auto"/>
        <w:jc w:val="both"/>
        <w:rPr>
          <w:sz w:val="24"/>
          <w:szCs w:val="24"/>
        </w:rPr>
      </w:pPr>
      <w:r w:rsidRPr="008146B0">
        <w:rPr>
          <w:sz w:val="24"/>
          <w:szCs w:val="24"/>
        </w:rPr>
        <w:t xml:space="preserve">Ak vykonávame určité merania, máme väčšinou záujem, aby výsledky meraní boli presné, t.j., aby sa výsledky nameraných hodnôt čo najmenej líšili od hodnôt skutočných. Okrem toho požadujeme, aby meranie bolo aj spoľahlivé. Ak meranie jedného javu opakujeme buď jedným a tým istým meradlom, alebo niekoľkými rôznymi meradlami toho istého typu, budú sa spravidla namerané hodnoty mierne líšiť. Čím menej sa namerané hodnoty od seba navzájom odlišujú, tým bolo meranie aj použité merné prostriedky spoľahlivejšie. Aby bola dosiahnutá </w:t>
      </w:r>
      <w:r w:rsidR="002E5882" w:rsidRPr="008146B0">
        <w:rPr>
          <w:sz w:val="24"/>
          <w:szCs w:val="24"/>
        </w:rPr>
        <w:t>čo najvyššia spoľahlivosť meraní</w:t>
      </w:r>
      <w:r w:rsidRPr="008146B0">
        <w:rPr>
          <w:sz w:val="24"/>
          <w:szCs w:val="24"/>
        </w:rPr>
        <w:t xml:space="preserve">, vykonávajú sa fyzikálne a technické merania predpísaným spôsobom a v predpísaných fyzikálnych podmienkach (napr. pri určitej teplote a tlaku). Obidve požiadavky kladené na meranie - </w:t>
      </w:r>
      <w:r w:rsidRPr="008146B0">
        <w:rPr>
          <w:i/>
          <w:sz w:val="24"/>
          <w:szCs w:val="24"/>
        </w:rPr>
        <w:t>presnosť a spoľahlivosť</w:t>
      </w:r>
      <w:r w:rsidRPr="008146B0">
        <w:rPr>
          <w:sz w:val="24"/>
          <w:szCs w:val="24"/>
        </w:rPr>
        <w:t xml:space="preserve"> - sa označujú pojmom </w:t>
      </w:r>
      <w:proofErr w:type="spellStart"/>
      <w:r w:rsidRPr="008146B0">
        <w:rPr>
          <w:sz w:val="24"/>
          <w:szCs w:val="24"/>
        </w:rPr>
        <w:t>reliabilita</w:t>
      </w:r>
      <w:proofErr w:type="spellEnd"/>
      <w:r w:rsidRPr="008146B0">
        <w:rPr>
          <w:sz w:val="24"/>
          <w:szCs w:val="24"/>
        </w:rPr>
        <w:t>.</w:t>
      </w:r>
    </w:p>
    <w:p w:rsidR="00E74239" w:rsidRPr="008146B0" w:rsidRDefault="00E74239" w:rsidP="00E74239">
      <w:pPr>
        <w:spacing w:before="80" w:after="0" w:line="240" w:lineRule="auto"/>
        <w:jc w:val="both"/>
        <w:rPr>
          <w:sz w:val="24"/>
          <w:szCs w:val="24"/>
        </w:rPr>
      </w:pPr>
      <w:r w:rsidRPr="008146B0">
        <w:rPr>
          <w:sz w:val="24"/>
          <w:szCs w:val="24"/>
        </w:rPr>
        <w:t xml:space="preserve">Aby bol didaktický test </w:t>
      </w:r>
      <w:proofErr w:type="spellStart"/>
      <w:r w:rsidRPr="008146B0">
        <w:rPr>
          <w:sz w:val="24"/>
          <w:szCs w:val="24"/>
        </w:rPr>
        <w:t>reliabilný</w:t>
      </w:r>
      <w:proofErr w:type="spellEnd"/>
      <w:r w:rsidRPr="008146B0">
        <w:rPr>
          <w:sz w:val="24"/>
          <w:szCs w:val="24"/>
        </w:rPr>
        <w:t xml:space="preserve">, je potrebné, aby bol spoľahlivý a presný. Spoľahlivosť spočíva v tom, že za rovnakých podmienok by mal poskytovať rovnaké výsledky. </w:t>
      </w:r>
    </w:p>
    <w:p w:rsidR="00E74239" w:rsidRDefault="00E74239" w:rsidP="00E74239">
      <w:pPr>
        <w:spacing w:before="80" w:after="0" w:line="240" w:lineRule="auto"/>
        <w:jc w:val="both"/>
        <w:rPr>
          <w:sz w:val="24"/>
          <w:szCs w:val="24"/>
        </w:rPr>
      </w:pPr>
      <w:r w:rsidRPr="008146B0">
        <w:rPr>
          <w:sz w:val="24"/>
          <w:szCs w:val="24"/>
        </w:rPr>
        <w:t xml:space="preserve">Test je presný vtedy, ak pri jeho použití nedochádza k veľkým chybám merania. K exaktnému posúdeniu miery </w:t>
      </w:r>
      <w:proofErr w:type="spellStart"/>
      <w:r w:rsidRPr="008146B0">
        <w:rPr>
          <w:sz w:val="24"/>
          <w:szCs w:val="24"/>
        </w:rPr>
        <w:t>reliability</w:t>
      </w:r>
      <w:proofErr w:type="spellEnd"/>
      <w:r w:rsidRPr="008146B0">
        <w:rPr>
          <w:sz w:val="24"/>
          <w:szCs w:val="24"/>
        </w:rPr>
        <w:t xml:space="preserve"> slúži koeficient </w:t>
      </w:r>
      <w:proofErr w:type="spellStart"/>
      <w:r w:rsidRPr="008146B0">
        <w:rPr>
          <w:sz w:val="24"/>
          <w:szCs w:val="24"/>
        </w:rPr>
        <w:t>reliability</w:t>
      </w:r>
      <w:proofErr w:type="spellEnd"/>
      <w:r w:rsidRPr="008146B0">
        <w:rPr>
          <w:sz w:val="24"/>
          <w:szCs w:val="24"/>
        </w:rPr>
        <w:t xml:space="preserve">. Tento koeficient v praxi nadobúda hodnoty od (pre prípad úplnej nespoľahlivosti a nepresnosti) až po hodnoty blízke 1 (pre prípad dokonalé spoľahlivosti a presnosti). Pre pedagogickú prax sa väčšinou požaduje koeficient </w:t>
      </w:r>
      <w:proofErr w:type="spellStart"/>
      <w:r w:rsidRPr="008146B0">
        <w:rPr>
          <w:sz w:val="24"/>
          <w:szCs w:val="24"/>
        </w:rPr>
        <w:t>reliability</w:t>
      </w:r>
      <w:proofErr w:type="spellEnd"/>
      <w:r w:rsidRPr="008146B0">
        <w:rPr>
          <w:sz w:val="24"/>
          <w:szCs w:val="24"/>
        </w:rPr>
        <w:t xml:space="preserve"> 0,6 - 0,8. </w:t>
      </w:r>
      <w:proofErr w:type="spellStart"/>
      <w:r w:rsidRPr="008146B0">
        <w:rPr>
          <w:sz w:val="24"/>
          <w:szCs w:val="24"/>
        </w:rPr>
        <w:t>Reliabilita</w:t>
      </w:r>
      <w:proofErr w:type="spellEnd"/>
      <w:r w:rsidRPr="008146B0">
        <w:rPr>
          <w:sz w:val="24"/>
          <w:szCs w:val="24"/>
        </w:rPr>
        <w:t xml:space="preserve"> testu je závislá na kvalite testových úloh, z ktorých je test vytvorený, a tiež závisí na počte úloh. Všeobecne platí, že čím viac úloh test obsahuje, tým má väčšiu </w:t>
      </w:r>
      <w:proofErr w:type="spellStart"/>
      <w:r w:rsidRPr="008146B0">
        <w:rPr>
          <w:sz w:val="24"/>
          <w:szCs w:val="24"/>
        </w:rPr>
        <w:t>reliabilitu</w:t>
      </w:r>
      <w:proofErr w:type="spellEnd"/>
      <w:r w:rsidRPr="008146B0">
        <w:rPr>
          <w:sz w:val="24"/>
          <w:szCs w:val="24"/>
        </w:rPr>
        <w:t xml:space="preserve">. Pri testoch s malým počtom úloh (napr. 10 a menej) dosahuje koeficient </w:t>
      </w:r>
      <w:proofErr w:type="spellStart"/>
      <w:r w:rsidRPr="008146B0">
        <w:rPr>
          <w:sz w:val="24"/>
          <w:szCs w:val="24"/>
        </w:rPr>
        <w:t>reliability</w:t>
      </w:r>
      <w:proofErr w:type="spellEnd"/>
      <w:r w:rsidRPr="008146B0">
        <w:rPr>
          <w:sz w:val="24"/>
          <w:szCs w:val="24"/>
        </w:rPr>
        <w:t xml:space="preserve"> maximálne 0,6. Z uvedeného vyplýva, že dobrý didaktický test by mal obsahovať dostatočný počet úloh (spodná hranica je spravidla 10). </w:t>
      </w:r>
      <w:proofErr w:type="spellStart"/>
      <w:r w:rsidRPr="008146B0">
        <w:rPr>
          <w:sz w:val="24"/>
          <w:szCs w:val="24"/>
        </w:rPr>
        <w:t>Reliabilita</w:t>
      </w:r>
      <w:proofErr w:type="spellEnd"/>
      <w:r w:rsidRPr="008146B0">
        <w:rPr>
          <w:sz w:val="24"/>
          <w:szCs w:val="24"/>
        </w:rPr>
        <w:t xml:space="preserve"> testu je veľmi </w:t>
      </w:r>
      <w:r w:rsidRPr="008146B0">
        <w:rPr>
          <w:sz w:val="24"/>
          <w:szCs w:val="24"/>
        </w:rPr>
        <w:lastRenderedPageBreak/>
        <w:t xml:space="preserve">dôležitým ukazovateľom jeho technickej kvality. Čím nižšia je </w:t>
      </w:r>
      <w:proofErr w:type="spellStart"/>
      <w:r w:rsidRPr="008146B0">
        <w:rPr>
          <w:sz w:val="24"/>
          <w:szCs w:val="24"/>
        </w:rPr>
        <w:t>reliabilita</w:t>
      </w:r>
      <w:proofErr w:type="spellEnd"/>
      <w:r w:rsidRPr="008146B0">
        <w:rPr>
          <w:sz w:val="24"/>
          <w:szCs w:val="24"/>
        </w:rPr>
        <w:t xml:space="preserve"> testu, tým skeptickejšie treba výsledky testovania posudzovať. </w:t>
      </w:r>
    </w:p>
    <w:p w:rsidR="00E74239" w:rsidRPr="008146B0" w:rsidRDefault="00E74239" w:rsidP="00E74239">
      <w:pPr>
        <w:spacing w:before="80" w:after="0" w:line="240" w:lineRule="auto"/>
        <w:jc w:val="both"/>
        <w:rPr>
          <w:b/>
          <w:sz w:val="24"/>
          <w:szCs w:val="24"/>
        </w:rPr>
      </w:pPr>
    </w:p>
    <w:p w:rsidR="00E74239" w:rsidRPr="00FA075A" w:rsidRDefault="00E74239" w:rsidP="00E74239">
      <w:pPr>
        <w:spacing w:before="80" w:after="0" w:line="240" w:lineRule="auto"/>
        <w:jc w:val="both"/>
        <w:rPr>
          <w:b/>
          <w:i/>
          <w:sz w:val="24"/>
          <w:szCs w:val="24"/>
        </w:rPr>
      </w:pPr>
      <w:r w:rsidRPr="00FA075A">
        <w:rPr>
          <w:b/>
          <w:i/>
          <w:sz w:val="24"/>
          <w:szCs w:val="24"/>
        </w:rPr>
        <w:t>Štandardizácia didaktického testu</w:t>
      </w:r>
    </w:p>
    <w:p w:rsidR="00E74239" w:rsidRPr="008146B0" w:rsidRDefault="00E74239" w:rsidP="00E74239">
      <w:pPr>
        <w:spacing w:before="80" w:after="0" w:line="240" w:lineRule="auto"/>
        <w:jc w:val="both"/>
        <w:rPr>
          <w:sz w:val="24"/>
          <w:szCs w:val="24"/>
        </w:rPr>
      </w:pPr>
      <w:r w:rsidRPr="008146B0">
        <w:rPr>
          <w:sz w:val="24"/>
          <w:szCs w:val="24"/>
        </w:rPr>
        <w:t xml:space="preserve">Ak je potrebné objektívne interpretovať výkon jedinca v didaktickom teste, je nutné jeho výkon posúdiť z hľadiska výkonu ostatných. Pri štandardizovaných didaktických testoch sa výkon jedinca porovnáva s reprezentatívnou vzorkou jedincov (spravidla sa jedná o stovky jedincov). Postup, ktorým sa toto porovnávanie realizuje, sa nazýva </w:t>
      </w:r>
      <w:r w:rsidRPr="008146B0">
        <w:rPr>
          <w:i/>
          <w:sz w:val="24"/>
          <w:szCs w:val="24"/>
        </w:rPr>
        <w:t>štandardizácia testu</w:t>
      </w:r>
      <w:r w:rsidRPr="008146B0">
        <w:rPr>
          <w:sz w:val="24"/>
          <w:szCs w:val="24"/>
        </w:rPr>
        <w:t>. Vyjadrenie výsledkov testu, vzhľadom na výsledky štandardizačnej vzorky jedincov sa nazýva štandardizác</w:t>
      </w:r>
      <w:r w:rsidR="002E5882" w:rsidRPr="008146B0">
        <w:rPr>
          <w:sz w:val="24"/>
          <w:szCs w:val="24"/>
        </w:rPr>
        <w:t>ia." (</w:t>
      </w:r>
      <w:proofErr w:type="spellStart"/>
      <w:r w:rsidR="002E5882" w:rsidRPr="008146B0">
        <w:rPr>
          <w:sz w:val="24"/>
          <w:szCs w:val="24"/>
        </w:rPr>
        <w:t>Chráska</w:t>
      </w:r>
      <w:proofErr w:type="spellEnd"/>
      <w:r w:rsidR="002E5882" w:rsidRPr="008146B0">
        <w:rPr>
          <w:sz w:val="24"/>
          <w:szCs w:val="24"/>
        </w:rPr>
        <w:t xml:space="preserve"> in </w:t>
      </w:r>
      <w:proofErr w:type="spellStart"/>
      <w:r w:rsidR="002E5882" w:rsidRPr="008146B0">
        <w:rPr>
          <w:sz w:val="24"/>
          <w:szCs w:val="24"/>
        </w:rPr>
        <w:t>Skutila</w:t>
      </w:r>
      <w:proofErr w:type="spellEnd"/>
      <w:r w:rsidR="002E5882" w:rsidRPr="008146B0">
        <w:rPr>
          <w:sz w:val="24"/>
          <w:szCs w:val="24"/>
        </w:rPr>
        <w:t xml:space="preserve"> a kol.,</w:t>
      </w:r>
      <w:r w:rsidRPr="008146B0">
        <w:rPr>
          <w:sz w:val="24"/>
          <w:szCs w:val="24"/>
        </w:rPr>
        <w:t xml:space="preserve"> 2011).</w:t>
      </w:r>
    </w:p>
    <w:p w:rsidR="00E74239" w:rsidRPr="008146B0" w:rsidRDefault="002E5882" w:rsidP="00E74239">
      <w:pPr>
        <w:spacing w:before="80" w:after="0" w:line="240" w:lineRule="auto"/>
        <w:jc w:val="both"/>
        <w:rPr>
          <w:sz w:val="24"/>
          <w:szCs w:val="24"/>
        </w:rPr>
      </w:pPr>
      <w:r w:rsidRPr="008146B0">
        <w:rPr>
          <w:sz w:val="24"/>
          <w:szCs w:val="24"/>
        </w:rPr>
        <w:t>Najjednoduchšou</w:t>
      </w:r>
      <w:r w:rsidR="00E74239" w:rsidRPr="008146B0">
        <w:rPr>
          <w:sz w:val="24"/>
          <w:szCs w:val="24"/>
        </w:rPr>
        <w:t xml:space="preserve"> metódou štandardizácie je štandardizácia pomocou </w:t>
      </w:r>
      <w:proofErr w:type="spellStart"/>
      <w:r w:rsidR="00E74239" w:rsidRPr="008146B0">
        <w:rPr>
          <w:i/>
          <w:sz w:val="24"/>
          <w:szCs w:val="24"/>
        </w:rPr>
        <w:t>percentilov</w:t>
      </w:r>
      <w:proofErr w:type="spellEnd"/>
      <w:r w:rsidR="00E74239" w:rsidRPr="008146B0">
        <w:rPr>
          <w:i/>
          <w:sz w:val="24"/>
          <w:szCs w:val="24"/>
        </w:rPr>
        <w:t>.</w:t>
      </w:r>
      <w:r w:rsidR="00E74239" w:rsidRPr="008146B0">
        <w:rPr>
          <w:sz w:val="24"/>
          <w:szCs w:val="24"/>
        </w:rPr>
        <w:t xml:space="preserve"> Pri tejto metóde sa ku každému dosiahnutému počtu bodov (hrubému skóre ) priradí tzv</w:t>
      </w:r>
      <w:r w:rsidRPr="008146B0">
        <w:rPr>
          <w:sz w:val="24"/>
          <w:szCs w:val="24"/>
        </w:rPr>
        <w:t>.</w:t>
      </w:r>
      <w:r w:rsidR="00E74239" w:rsidRPr="008146B0">
        <w:rPr>
          <w:sz w:val="24"/>
          <w:szCs w:val="24"/>
        </w:rPr>
        <w:t xml:space="preserve"> </w:t>
      </w:r>
      <w:proofErr w:type="spellStart"/>
      <w:r w:rsidR="00E74239" w:rsidRPr="008146B0">
        <w:rPr>
          <w:sz w:val="24"/>
          <w:szCs w:val="24"/>
        </w:rPr>
        <w:t>percentilové</w:t>
      </w:r>
      <w:proofErr w:type="spellEnd"/>
      <w:r w:rsidR="00E74239" w:rsidRPr="008146B0">
        <w:rPr>
          <w:sz w:val="24"/>
          <w:szCs w:val="24"/>
        </w:rPr>
        <w:t xml:space="preserve"> poradie, ktoré udáva, koľko percent testovaných osôb vo vzorke dosiahlo horší výkon. To umožňuje posúdiť, aké je relatívne poradie určitého jedinca v sku</w:t>
      </w:r>
      <w:r w:rsidR="00E13EB7">
        <w:rPr>
          <w:sz w:val="24"/>
          <w:szCs w:val="24"/>
        </w:rPr>
        <w:t>pine. (</w:t>
      </w:r>
      <w:proofErr w:type="spellStart"/>
      <w:r w:rsidR="00E13EB7">
        <w:rPr>
          <w:sz w:val="24"/>
          <w:szCs w:val="24"/>
        </w:rPr>
        <w:t>Chráska</w:t>
      </w:r>
      <w:proofErr w:type="spellEnd"/>
      <w:r w:rsidR="00E13EB7">
        <w:rPr>
          <w:sz w:val="24"/>
          <w:szCs w:val="24"/>
        </w:rPr>
        <w:t xml:space="preserve"> in </w:t>
      </w:r>
      <w:proofErr w:type="spellStart"/>
      <w:r w:rsidR="00E13EB7">
        <w:rPr>
          <w:sz w:val="24"/>
          <w:szCs w:val="24"/>
        </w:rPr>
        <w:t>Skutila</w:t>
      </w:r>
      <w:proofErr w:type="spellEnd"/>
      <w:r w:rsidR="00E13EB7">
        <w:rPr>
          <w:sz w:val="24"/>
          <w:szCs w:val="24"/>
        </w:rPr>
        <w:t xml:space="preserve"> a kol</w:t>
      </w:r>
      <w:r w:rsidR="00E74239" w:rsidRPr="008146B0">
        <w:rPr>
          <w:sz w:val="24"/>
          <w:szCs w:val="24"/>
        </w:rPr>
        <w:t>. 2011).</w:t>
      </w:r>
    </w:p>
    <w:p w:rsidR="00E74239" w:rsidRPr="008146B0" w:rsidRDefault="00E74239" w:rsidP="00E74239">
      <w:pPr>
        <w:spacing w:before="80" w:after="0" w:line="240" w:lineRule="auto"/>
        <w:jc w:val="both"/>
        <w:rPr>
          <w:sz w:val="24"/>
          <w:szCs w:val="24"/>
        </w:rPr>
      </w:pPr>
      <w:r w:rsidRPr="008146B0">
        <w:rPr>
          <w:sz w:val="24"/>
          <w:szCs w:val="24"/>
        </w:rPr>
        <w:t xml:space="preserve">Výkon jedinca v didaktickom teste je možné vyjadriť aj pomocou tzv. </w:t>
      </w:r>
      <w:r w:rsidRPr="008146B0">
        <w:rPr>
          <w:i/>
          <w:sz w:val="24"/>
          <w:szCs w:val="24"/>
        </w:rPr>
        <w:t>C - škály</w:t>
      </w:r>
      <w:r w:rsidRPr="008146B0">
        <w:rPr>
          <w:sz w:val="24"/>
          <w:szCs w:val="24"/>
        </w:rPr>
        <w:t xml:space="preserve">. Pri konštrukcii tejto škály sa postupuje tak, že celá štandardizačná vzorka testovaných žiakov (usporiadaná podľa počtu dosiahnutých bodov) sa rozdelí do 11 skupín (stupňov škály) tak, že do prvej skupiny (bod škály 0) sa umiestni 1,2 % najhorších žiakov, do druhej skupiny (bod škály 1) sa umiestni 2,8 % žiakov atď. Pre každý bod škály je stanovené určité percento </w:t>
      </w:r>
      <w:r w:rsidRPr="00621225">
        <w:rPr>
          <w:sz w:val="24"/>
          <w:szCs w:val="24"/>
        </w:rPr>
        <w:t xml:space="preserve">žiakov (tab. </w:t>
      </w:r>
      <w:r w:rsidR="00621225" w:rsidRPr="00621225">
        <w:rPr>
          <w:sz w:val="24"/>
          <w:szCs w:val="24"/>
        </w:rPr>
        <w:t>6</w:t>
      </w:r>
      <w:r w:rsidRPr="008146B0">
        <w:rPr>
          <w:sz w:val="24"/>
          <w:szCs w:val="24"/>
        </w:rPr>
        <w:t xml:space="preserve"> ). </w:t>
      </w:r>
    </w:p>
    <w:p w:rsidR="00244EDB" w:rsidRPr="002F7503" w:rsidRDefault="00244EDB" w:rsidP="00E74239">
      <w:pPr>
        <w:spacing w:before="80" w:after="0" w:line="240" w:lineRule="auto"/>
        <w:contextualSpacing/>
        <w:jc w:val="both"/>
        <w:rPr>
          <w:rFonts w:cs="Arial"/>
          <w:sz w:val="16"/>
          <w:szCs w:val="16"/>
        </w:rPr>
      </w:pPr>
    </w:p>
    <w:p w:rsidR="00E74239" w:rsidRPr="008146B0" w:rsidRDefault="00E74239" w:rsidP="00E74239">
      <w:pPr>
        <w:spacing w:before="80" w:after="0" w:line="240" w:lineRule="auto"/>
        <w:contextualSpacing/>
        <w:jc w:val="both"/>
        <w:rPr>
          <w:rFonts w:cs="Arial"/>
          <w:sz w:val="24"/>
          <w:szCs w:val="24"/>
        </w:rPr>
      </w:pPr>
      <w:r w:rsidRPr="008146B0">
        <w:rPr>
          <w:rFonts w:cs="Arial"/>
          <w:sz w:val="24"/>
          <w:szCs w:val="24"/>
        </w:rPr>
        <w:t>Tabuľka</w:t>
      </w:r>
      <w:r w:rsidR="00621225">
        <w:rPr>
          <w:rFonts w:cs="Arial"/>
          <w:sz w:val="24"/>
          <w:szCs w:val="24"/>
        </w:rPr>
        <w:t xml:space="preserve"> </w:t>
      </w:r>
      <w:r w:rsidR="00FA075A">
        <w:rPr>
          <w:rFonts w:cs="Arial"/>
          <w:sz w:val="24"/>
          <w:szCs w:val="24"/>
        </w:rPr>
        <w:t xml:space="preserve">č. </w:t>
      </w:r>
      <w:r w:rsidR="00621225">
        <w:rPr>
          <w:rFonts w:cs="Arial"/>
          <w:sz w:val="24"/>
          <w:szCs w:val="24"/>
        </w:rPr>
        <w:t>6</w:t>
      </w:r>
      <w:r w:rsidRPr="008146B0">
        <w:rPr>
          <w:rFonts w:cs="Arial"/>
          <w:sz w:val="24"/>
          <w:szCs w:val="24"/>
        </w:rPr>
        <w:t>: C - škála (</w:t>
      </w:r>
      <w:proofErr w:type="spellStart"/>
      <w:r w:rsidRPr="008146B0">
        <w:rPr>
          <w:rFonts w:cs="Arial"/>
          <w:sz w:val="24"/>
          <w:szCs w:val="24"/>
        </w:rPr>
        <w:t>Chráska</w:t>
      </w:r>
      <w:proofErr w:type="spellEnd"/>
      <w:r w:rsidRPr="008146B0">
        <w:rPr>
          <w:rFonts w:cs="Arial"/>
          <w:sz w:val="24"/>
          <w:szCs w:val="24"/>
        </w:rPr>
        <w:t xml:space="preserve"> in </w:t>
      </w:r>
      <w:proofErr w:type="spellStart"/>
      <w:r w:rsidRPr="008146B0">
        <w:rPr>
          <w:rFonts w:cs="Arial"/>
          <w:sz w:val="24"/>
          <w:szCs w:val="24"/>
        </w:rPr>
        <w:t>Skutil</w:t>
      </w:r>
      <w:proofErr w:type="spellEnd"/>
      <w:r w:rsidRPr="008146B0">
        <w:rPr>
          <w:rFonts w:cs="Arial"/>
          <w:sz w:val="24"/>
          <w:szCs w:val="24"/>
        </w:rPr>
        <w:t xml:space="preserve"> a kol. 2011) </w:t>
      </w:r>
    </w:p>
    <w:tbl>
      <w:tblPr>
        <w:tblW w:w="0" w:type="auto"/>
        <w:tblInd w:w="71" w:type="dxa"/>
        <w:tblLayout w:type="fixed"/>
        <w:tblCellMar>
          <w:left w:w="71" w:type="dxa"/>
          <w:right w:w="71" w:type="dxa"/>
        </w:tblCellMar>
        <w:tblLook w:val="00A0" w:firstRow="1" w:lastRow="0" w:firstColumn="1" w:lastColumn="0" w:noHBand="0" w:noVBand="0"/>
      </w:tblPr>
      <w:tblGrid>
        <w:gridCol w:w="1361"/>
        <w:gridCol w:w="1701"/>
      </w:tblGrid>
      <w:tr w:rsidR="00E74239" w:rsidRPr="008146B0" w:rsidTr="00FA075A">
        <w:tc>
          <w:tcPr>
            <w:tcW w:w="1361" w:type="dxa"/>
            <w:tcBorders>
              <w:top w:val="single" w:sz="4" w:space="0" w:color="auto"/>
              <w:left w:val="single" w:sz="4" w:space="0" w:color="auto"/>
              <w:bottom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body         </w:t>
            </w:r>
            <w:proofErr w:type="spellStart"/>
            <w:r w:rsidRPr="008146B0">
              <w:rPr>
                <w:rFonts w:cs="Arial"/>
                <w:sz w:val="24"/>
                <w:szCs w:val="24"/>
              </w:rPr>
              <w:t>C-škály</w:t>
            </w:r>
            <w:proofErr w:type="spellEnd"/>
          </w:p>
        </w:tc>
        <w:tc>
          <w:tcPr>
            <w:tcW w:w="1701" w:type="dxa"/>
            <w:tcBorders>
              <w:top w:val="single" w:sz="4" w:space="0" w:color="auto"/>
              <w:left w:val="single" w:sz="4" w:space="0" w:color="auto"/>
              <w:bottom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percenta</w:t>
            </w:r>
            <w:r w:rsidRPr="008146B0">
              <w:rPr>
                <w:rFonts w:cs="Arial"/>
                <w:sz w:val="24"/>
                <w:szCs w:val="24"/>
              </w:rPr>
              <w:br/>
              <w:t xml:space="preserve"> prípadov</w:t>
            </w:r>
          </w:p>
        </w:tc>
      </w:tr>
      <w:tr w:rsidR="00E74239" w:rsidRPr="008146B0" w:rsidTr="00FA075A">
        <w:tc>
          <w:tcPr>
            <w:tcW w:w="1361" w:type="dxa"/>
            <w:tcBorders>
              <w:top w:val="single" w:sz="4" w:space="0" w:color="auto"/>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0</w:t>
            </w:r>
          </w:p>
        </w:tc>
        <w:tc>
          <w:tcPr>
            <w:tcW w:w="1701" w:type="dxa"/>
            <w:tcBorders>
              <w:top w:val="single" w:sz="4" w:space="0" w:color="auto"/>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1,2 </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1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2,8  </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2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6,6 </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3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12,1</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4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17,4</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5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19,8 </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6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17,4 </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7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12,1 </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8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6,</w:t>
            </w:r>
          </w:p>
        </w:tc>
      </w:tr>
      <w:tr w:rsidR="00E74239" w:rsidRPr="008146B0" w:rsidTr="00FA075A">
        <w:tc>
          <w:tcPr>
            <w:tcW w:w="136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9  </w:t>
            </w:r>
          </w:p>
        </w:tc>
        <w:tc>
          <w:tcPr>
            <w:tcW w:w="1701" w:type="dxa"/>
            <w:tcBorders>
              <w:left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2,8 </w:t>
            </w:r>
          </w:p>
        </w:tc>
      </w:tr>
      <w:tr w:rsidR="00E74239" w:rsidRPr="008146B0" w:rsidTr="00FA075A">
        <w:tc>
          <w:tcPr>
            <w:tcW w:w="1361" w:type="dxa"/>
            <w:tcBorders>
              <w:left w:val="single" w:sz="4" w:space="0" w:color="auto"/>
              <w:bottom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10  </w:t>
            </w:r>
          </w:p>
        </w:tc>
        <w:tc>
          <w:tcPr>
            <w:tcW w:w="1701" w:type="dxa"/>
            <w:tcBorders>
              <w:left w:val="single" w:sz="4" w:space="0" w:color="auto"/>
              <w:bottom w:val="single" w:sz="4" w:space="0" w:color="auto"/>
              <w:right w:val="single" w:sz="4" w:space="0" w:color="auto"/>
            </w:tcBorders>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1,2  </w:t>
            </w:r>
          </w:p>
        </w:tc>
      </w:tr>
    </w:tbl>
    <w:p w:rsidR="002F7503" w:rsidRDefault="002F7503" w:rsidP="00E74239">
      <w:pPr>
        <w:spacing w:before="80" w:after="0" w:line="240" w:lineRule="auto"/>
        <w:contextualSpacing/>
        <w:jc w:val="both"/>
        <w:rPr>
          <w:sz w:val="24"/>
          <w:szCs w:val="24"/>
        </w:rPr>
      </w:pPr>
    </w:p>
    <w:p w:rsidR="00E74239" w:rsidRPr="008146B0" w:rsidRDefault="00244EDB" w:rsidP="00E74239">
      <w:pPr>
        <w:spacing w:before="80" w:after="0" w:line="240" w:lineRule="auto"/>
        <w:contextualSpacing/>
        <w:jc w:val="both"/>
        <w:rPr>
          <w:rFonts w:cs="Arial"/>
          <w:sz w:val="24"/>
          <w:szCs w:val="24"/>
        </w:rPr>
      </w:pPr>
      <w:r w:rsidRPr="008146B0">
        <w:rPr>
          <w:sz w:val="24"/>
          <w:szCs w:val="24"/>
        </w:rPr>
        <w:t>Percentá žiakov, ktoré zodpovedajú jednotlivým bodom škály, sú volené tak, že sú symetrické vzhľadom ku strednému, t.j. k 5. bodu škály. Tento stredný bod škály obsahuje tiež najväčšie percento žiakov (19,8 %). (</w:t>
      </w:r>
      <w:proofErr w:type="spellStart"/>
      <w:r w:rsidRPr="008146B0">
        <w:rPr>
          <w:sz w:val="24"/>
          <w:szCs w:val="24"/>
        </w:rPr>
        <w:t>Chráska</w:t>
      </w:r>
      <w:proofErr w:type="spellEnd"/>
      <w:r w:rsidRPr="008146B0">
        <w:rPr>
          <w:sz w:val="24"/>
          <w:szCs w:val="24"/>
        </w:rPr>
        <w:t xml:space="preserve"> in </w:t>
      </w:r>
      <w:proofErr w:type="spellStart"/>
      <w:r w:rsidRPr="008146B0">
        <w:rPr>
          <w:sz w:val="24"/>
          <w:szCs w:val="24"/>
        </w:rPr>
        <w:t>Skutila</w:t>
      </w:r>
      <w:proofErr w:type="spellEnd"/>
      <w:r w:rsidRPr="008146B0">
        <w:rPr>
          <w:sz w:val="24"/>
          <w:szCs w:val="24"/>
        </w:rPr>
        <w:t xml:space="preserve"> a kol., 2011 )</w:t>
      </w:r>
    </w:p>
    <w:p w:rsidR="00E74239" w:rsidRPr="008146B0" w:rsidRDefault="00E74239" w:rsidP="00E74239">
      <w:pPr>
        <w:spacing w:before="80" w:after="0" w:line="240" w:lineRule="auto"/>
        <w:contextualSpacing/>
        <w:jc w:val="both"/>
        <w:rPr>
          <w:rFonts w:cs="Arial"/>
          <w:sz w:val="24"/>
          <w:szCs w:val="24"/>
        </w:rPr>
      </w:pPr>
      <w:r w:rsidRPr="008146B0">
        <w:rPr>
          <w:rFonts w:cs="Arial"/>
          <w:sz w:val="24"/>
          <w:szCs w:val="24"/>
        </w:rPr>
        <w:t xml:space="preserve">Deväťbodová </w:t>
      </w:r>
      <w:r w:rsidRPr="008146B0">
        <w:rPr>
          <w:rFonts w:cs="Arial"/>
          <w:b/>
          <w:sz w:val="24"/>
          <w:szCs w:val="24"/>
        </w:rPr>
        <w:t>škála STANIN</w:t>
      </w:r>
      <w:r w:rsidR="002E5882" w:rsidRPr="008146B0">
        <w:rPr>
          <w:rFonts w:cs="Arial"/>
          <w:sz w:val="24"/>
          <w:szCs w:val="24"/>
        </w:rPr>
        <w:t xml:space="preserve"> (</w:t>
      </w:r>
      <w:proofErr w:type="spellStart"/>
      <w:r w:rsidR="002E5882" w:rsidRPr="008146B0">
        <w:rPr>
          <w:rFonts w:cs="Arial"/>
          <w:sz w:val="24"/>
          <w:szCs w:val="24"/>
        </w:rPr>
        <w:t>standard</w:t>
      </w:r>
      <w:proofErr w:type="spellEnd"/>
      <w:r w:rsidR="002E5882" w:rsidRPr="008146B0">
        <w:rPr>
          <w:rFonts w:cs="Arial"/>
          <w:sz w:val="24"/>
          <w:szCs w:val="24"/>
        </w:rPr>
        <w:t xml:space="preserve"> </w:t>
      </w:r>
      <w:proofErr w:type="spellStart"/>
      <w:r w:rsidR="002E5882" w:rsidRPr="008146B0">
        <w:rPr>
          <w:rFonts w:cs="Arial"/>
          <w:sz w:val="24"/>
          <w:szCs w:val="24"/>
        </w:rPr>
        <w:t>nine</w:t>
      </w:r>
      <w:proofErr w:type="spellEnd"/>
      <w:r w:rsidR="002E5882" w:rsidRPr="008146B0">
        <w:rPr>
          <w:rFonts w:cs="Arial"/>
          <w:sz w:val="24"/>
          <w:szCs w:val="24"/>
        </w:rPr>
        <w:t xml:space="preserve"> - š</w:t>
      </w:r>
      <w:r w:rsidRPr="008146B0">
        <w:rPr>
          <w:rFonts w:cs="Arial"/>
          <w:sz w:val="24"/>
          <w:szCs w:val="24"/>
        </w:rPr>
        <w:t xml:space="preserve">tandardná deväťstupňová škála) vznikne spojením prvých dvoch a posledných dvoch stupňov </w:t>
      </w:r>
      <w:proofErr w:type="spellStart"/>
      <w:r w:rsidRPr="008146B0">
        <w:rPr>
          <w:rFonts w:cs="Arial"/>
          <w:sz w:val="24"/>
          <w:szCs w:val="24"/>
        </w:rPr>
        <w:t>C-škály</w:t>
      </w:r>
      <w:proofErr w:type="spellEnd"/>
      <w:r w:rsidRPr="008146B0">
        <w:rPr>
          <w:rFonts w:cs="Arial"/>
          <w:sz w:val="24"/>
          <w:szCs w:val="24"/>
        </w:rPr>
        <w:t xml:space="preserve">. Prvý a posledný bod tejto škály teda obsahuje 1,2% + 2,8% = 4% prípadov (jedincov). Tab. </w:t>
      </w:r>
      <w:r w:rsidR="00621225">
        <w:rPr>
          <w:rFonts w:cs="Arial"/>
          <w:sz w:val="24"/>
          <w:szCs w:val="24"/>
        </w:rPr>
        <w:t>7</w:t>
      </w:r>
      <w:r w:rsidRPr="008146B0">
        <w:rPr>
          <w:rFonts w:cs="Arial"/>
          <w:sz w:val="24"/>
          <w:szCs w:val="24"/>
        </w:rPr>
        <w:t xml:space="preserve"> uvádza porovnanie škály STANIN a </w:t>
      </w:r>
      <w:proofErr w:type="spellStart"/>
      <w:r w:rsidRPr="008146B0">
        <w:rPr>
          <w:rFonts w:cs="Arial"/>
          <w:sz w:val="24"/>
          <w:szCs w:val="24"/>
        </w:rPr>
        <w:t>C-škály</w:t>
      </w:r>
      <w:proofErr w:type="spellEnd"/>
      <w:r w:rsidRPr="008146B0">
        <w:rPr>
          <w:rFonts w:cs="Arial"/>
          <w:sz w:val="24"/>
          <w:szCs w:val="24"/>
        </w:rPr>
        <w:t xml:space="preserve">.  </w:t>
      </w:r>
    </w:p>
    <w:p w:rsidR="00992732" w:rsidRDefault="00992732" w:rsidP="00E74239">
      <w:pPr>
        <w:spacing w:before="80" w:after="0" w:line="240" w:lineRule="auto"/>
        <w:contextualSpacing/>
        <w:jc w:val="both"/>
        <w:rPr>
          <w:rFonts w:cs="Arial"/>
          <w:sz w:val="16"/>
          <w:szCs w:val="16"/>
        </w:rPr>
      </w:pPr>
    </w:p>
    <w:p w:rsidR="00B25A00" w:rsidRDefault="00B25A00" w:rsidP="00E74239">
      <w:pPr>
        <w:spacing w:before="80" w:after="0" w:line="240" w:lineRule="auto"/>
        <w:contextualSpacing/>
        <w:jc w:val="both"/>
        <w:rPr>
          <w:rFonts w:cs="Arial"/>
          <w:sz w:val="16"/>
          <w:szCs w:val="16"/>
        </w:rPr>
      </w:pPr>
    </w:p>
    <w:p w:rsidR="00B25A00" w:rsidRDefault="00B25A00" w:rsidP="00E74239">
      <w:pPr>
        <w:spacing w:before="80" w:after="0" w:line="240" w:lineRule="auto"/>
        <w:contextualSpacing/>
        <w:jc w:val="both"/>
        <w:rPr>
          <w:rFonts w:cs="Arial"/>
          <w:sz w:val="16"/>
          <w:szCs w:val="16"/>
        </w:rPr>
      </w:pPr>
    </w:p>
    <w:p w:rsidR="00B25A00" w:rsidRDefault="00B25A00" w:rsidP="00E74239">
      <w:pPr>
        <w:spacing w:before="80" w:after="0" w:line="240" w:lineRule="auto"/>
        <w:contextualSpacing/>
        <w:jc w:val="both"/>
        <w:rPr>
          <w:rFonts w:cs="Arial"/>
          <w:sz w:val="16"/>
          <w:szCs w:val="16"/>
        </w:rPr>
      </w:pPr>
    </w:p>
    <w:p w:rsidR="00E74239" w:rsidRPr="008146B0" w:rsidRDefault="00E74239" w:rsidP="00E74239">
      <w:pPr>
        <w:spacing w:before="80" w:after="0" w:line="240" w:lineRule="auto"/>
        <w:contextualSpacing/>
        <w:jc w:val="both"/>
        <w:rPr>
          <w:rFonts w:cs="Arial"/>
          <w:sz w:val="24"/>
          <w:szCs w:val="24"/>
        </w:rPr>
      </w:pPr>
      <w:r w:rsidRPr="00621225">
        <w:rPr>
          <w:rFonts w:cs="Arial"/>
          <w:sz w:val="24"/>
          <w:szCs w:val="24"/>
        </w:rPr>
        <w:lastRenderedPageBreak/>
        <w:t xml:space="preserve">Tabuľka </w:t>
      </w:r>
      <w:r w:rsidR="00FA075A">
        <w:rPr>
          <w:rFonts w:cs="Arial"/>
          <w:sz w:val="24"/>
          <w:szCs w:val="24"/>
        </w:rPr>
        <w:t xml:space="preserve">č. </w:t>
      </w:r>
      <w:r w:rsidR="00621225" w:rsidRPr="00621225">
        <w:rPr>
          <w:rFonts w:cs="Arial"/>
          <w:sz w:val="24"/>
          <w:szCs w:val="24"/>
        </w:rPr>
        <w:t>7</w:t>
      </w:r>
      <w:r w:rsidRPr="008146B0">
        <w:rPr>
          <w:rFonts w:cs="Arial"/>
          <w:sz w:val="24"/>
          <w:szCs w:val="24"/>
        </w:rPr>
        <w:t xml:space="preserve">: Porovnanie škály STANIN a </w:t>
      </w:r>
      <w:proofErr w:type="spellStart"/>
      <w:r w:rsidRPr="008146B0">
        <w:rPr>
          <w:rFonts w:cs="Arial"/>
          <w:sz w:val="24"/>
          <w:szCs w:val="24"/>
        </w:rPr>
        <w:t>C-škály</w:t>
      </w:r>
      <w:proofErr w:type="spellEnd"/>
      <w:r w:rsidRPr="008146B0">
        <w:rPr>
          <w:rFonts w:cs="Arial"/>
          <w:sz w:val="24"/>
          <w:szCs w:val="24"/>
        </w:rPr>
        <w:t xml:space="preserve">   (</w:t>
      </w:r>
      <w:proofErr w:type="spellStart"/>
      <w:r w:rsidRPr="008146B0">
        <w:rPr>
          <w:rFonts w:cs="Arial"/>
          <w:sz w:val="24"/>
          <w:szCs w:val="24"/>
        </w:rPr>
        <w:t>Chráska</w:t>
      </w:r>
      <w:proofErr w:type="spellEnd"/>
      <w:r w:rsidRPr="008146B0">
        <w:rPr>
          <w:rFonts w:cs="Arial"/>
          <w:sz w:val="24"/>
          <w:szCs w:val="24"/>
        </w:rPr>
        <w:t xml:space="preserve">, 2009) </w:t>
      </w:r>
    </w:p>
    <w:tbl>
      <w:tblPr>
        <w:tblW w:w="0" w:type="auto"/>
        <w:tblInd w:w="7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1" w:type="dxa"/>
          <w:right w:w="71" w:type="dxa"/>
        </w:tblCellMar>
        <w:tblLook w:val="0080" w:firstRow="0" w:lastRow="0" w:firstColumn="1" w:lastColumn="0" w:noHBand="0" w:noVBand="0"/>
      </w:tblPr>
      <w:tblGrid>
        <w:gridCol w:w="1588"/>
        <w:gridCol w:w="454"/>
        <w:gridCol w:w="454"/>
        <w:gridCol w:w="454"/>
        <w:gridCol w:w="454"/>
        <w:gridCol w:w="454"/>
        <w:gridCol w:w="454"/>
        <w:gridCol w:w="454"/>
        <w:gridCol w:w="454"/>
        <w:gridCol w:w="454"/>
        <w:gridCol w:w="454"/>
        <w:gridCol w:w="454"/>
      </w:tblGrid>
      <w:tr w:rsidR="00E74239" w:rsidRPr="008146B0" w:rsidTr="00FA075A">
        <w:tc>
          <w:tcPr>
            <w:tcW w:w="1588"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STANIN  </w:t>
            </w:r>
          </w:p>
        </w:tc>
        <w:tc>
          <w:tcPr>
            <w:tcW w:w="908" w:type="dxa"/>
            <w:gridSpan w:val="2"/>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1</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 2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3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4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5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6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7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8</w:t>
            </w:r>
          </w:p>
        </w:tc>
        <w:tc>
          <w:tcPr>
            <w:tcW w:w="908" w:type="dxa"/>
            <w:gridSpan w:val="2"/>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9  </w:t>
            </w:r>
          </w:p>
        </w:tc>
      </w:tr>
      <w:tr w:rsidR="00E74239" w:rsidRPr="008146B0" w:rsidTr="00FA075A">
        <w:tc>
          <w:tcPr>
            <w:tcW w:w="1588" w:type="dxa"/>
          </w:tcPr>
          <w:p w:rsidR="00E74239" w:rsidRPr="008146B0" w:rsidRDefault="00E74239" w:rsidP="003E4A21">
            <w:pPr>
              <w:spacing w:before="80" w:after="0" w:line="240" w:lineRule="auto"/>
              <w:contextualSpacing/>
              <w:jc w:val="both"/>
              <w:rPr>
                <w:rFonts w:cs="Arial"/>
                <w:sz w:val="24"/>
                <w:szCs w:val="24"/>
              </w:rPr>
            </w:pPr>
            <w:proofErr w:type="spellStart"/>
            <w:r w:rsidRPr="008146B0">
              <w:rPr>
                <w:rFonts w:cs="Arial"/>
                <w:sz w:val="24"/>
                <w:szCs w:val="24"/>
              </w:rPr>
              <w:t>C-škála</w:t>
            </w:r>
            <w:proofErr w:type="spellEnd"/>
            <w:r w:rsidRPr="008146B0">
              <w:rPr>
                <w:rFonts w:cs="Arial"/>
                <w:sz w:val="24"/>
                <w:szCs w:val="24"/>
              </w:rPr>
              <w:t xml:space="preserve">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0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1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2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3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4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5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6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7</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8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9 </w:t>
            </w:r>
          </w:p>
        </w:tc>
        <w:tc>
          <w:tcPr>
            <w:tcW w:w="454" w:type="dxa"/>
          </w:tcPr>
          <w:p w:rsidR="00E74239" w:rsidRPr="008146B0" w:rsidRDefault="00E74239" w:rsidP="003E4A21">
            <w:pPr>
              <w:spacing w:before="80" w:after="0" w:line="240" w:lineRule="auto"/>
              <w:contextualSpacing/>
              <w:jc w:val="both"/>
              <w:rPr>
                <w:rFonts w:cs="Arial"/>
                <w:sz w:val="24"/>
                <w:szCs w:val="24"/>
              </w:rPr>
            </w:pPr>
            <w:r w:rsidRPr="008146B0">
              <w:rPr>
                <w:rFonts w:cs="Arial"/>
                <w:sz w:val="24"/>
                <w:szCs w:val="24"/>
              </w:rPr>
              <w:t xml:space="preserve">10 </w:t>
            </w:r>
          </w:p>
        </w:tc>
      </w:tr>
    </w:tbl>
    <w:p w:rsidR="00E74239" w:rsidRPr="008146B0" w:rsidRDefault="00E74239" w:rsidP="00E74239">
      <w:pPr>
        <w:spacing w:before="80" w:after="0" w:line="240" w:lineRule="auto"/>
        <w:rPr>
          <w:sz w:val="24"/>
          <w:szCs w:val="24"/>
        </w:rPr>
      </w:pPr>
    </w:p>
    <w:p w:rsidR="00E74239" w:rsidRPr="008146B0" w:rsidRDefault="00E74239" w:rsidP="00FA075A">
      <w:pPr>
        <w:spacing w:before="80" w:after="0" w:line="240" w:lineRule="auto"/>
        <w:jc w:val="both"/>
        <w:rPr>
          <w:sz w:val="24"/>
          <w:szCs w:val="24"/>
        </w:rPr>
      </w:pPr>
      <w:r w:rsidRPr="008146B0">
        <w:rPr>
          <w:sz w:val="24"/>
          <w:szCs w:val="24"/>
        </w:rPr>
        <w:t>Ďalšou možnosťou je využitie tzv. z - škály, ktorá vychádza z predpokladu, že výsledky testovania majú normálne rozdelenie. Hodnota z - škály (hodnota normovanej normálnej veličiny) vyjadruje, ako ďaleko je určitý dosiahnutý výsledok od aritmetického priemeru, pričom jednotkou tejto vzdialenosti je smerodajná odchýlka. Hodnoty z - škály sa pohybujú spravidla v intervale od - 3 do + 3, priemerný výsledok je daný hodnotou. Zo z - škály vychádza tzv. Z - škála. Ak sa výsledky didaktického testu vyjadrujú na tejto škále, potom ich veľká väčšina (99,7 %) je v intervale od 70 do 130 a priemerný výsledok je daný hodnotou 100 (smerodajná odchýlka je 10). (</w:t>
      </w:r>
      <w:proofErr w:type="spellStart"/>
      <w:r w:rsidRPr="008146B0">
        <w:rPr>
          <w:sz w:val="24"/>
          <w:szCs w:val="24"/>
        </w:rPr>
        <w:t>Chráska</w:t>
      </w:r>
      <w:proofErr w:type="spellEnd"/>
      <w:r w:rsidRPr="008146B0">
        <w:rPr>
          <w:sz w:val="24"/>
          <w:szCs w:val="24"/>
        </w:rPr>
        <w:t xml:space="preserve"> in </w:t>
      </w:r>
      <w:proofErr w:type="spellStart"/>
      <w:r w:rsidRPr="008146B0">
        <w:rPr>
          <w:sz w:val="24"/>
          <w:szCs w:val="24"/>
        </w:rPr>
        <w:t>Skutila</w:t>
      </w:r>
      <w:proofErr w:type="spellEnd"/>
      <w:r w:rsidRPr="008146B0">
        <w:rPr>
          <w:sz w:val="24"/>
          <w:szCs w:val="24"/>
        </w:rPr>
        <w:t xml:space="preserve"> a kol.</w:t>
      </w:r>
      <w:r w:rsidR="002E5882" w:rsidRPr="008146B0">
        <w:rPr>
          <w:sz w:val="24"/>
          <w:szCs w:val="24"/>
        </w:rPr>
        <w:t>,</w:t>
      </w:r>
      <w:r w:rsidRPr="008146B0">
        <w:rPr>
          <w:sz w:val="24"/>
          <w:szCs w:val="24"/>
        </w:rPr>
        <w:t xml:space="preserve"> 2011)</w:t>
      </w:r>
    </w:p>
    <w:p w:rsidR="00E74239" w:rsidRPr="008146B0" w:rsidRDefault="00E74239" w:rsidP="00FA075A">
      <w:pPr>
        <w:spacing w:before="80" w:after="0" w:line="240" w:lineRule="auto"/>
        <w:jc w:val="both"/>
        <w:rPr>
          <w:sz w:val="24"/>
          <w:szCs w:val="24"/>
        </w:rPr>
      </w:pPr>
      <w:r w:rsidRPr="008146B0">
        <w:rPr>
          <w:sz w:val="24"/>
          <w:szCs w:val="24"/>
        </w:rPr>
        <w:t>Často sa k vyjadrovaniu výsledkov dosiahnutých v didaktických testoch používa tzv. T - škála. Pre T - škálu platí, že jej hodnoty sú spravidla v intervale od 20 do 80 bodov, priemerná hodnota je vyjadrená stupňom 50 (smerodajná odchýlka výsledkov je 10).</w:t>
      </w:r>
    </w:p>
    <w:p w:rsidR="001172A0" w:rsidRDefault="00F141D6" w:rsidP="001172A0">
      <w:pPr>
        <w:keepNext/>
        <w:spacing w:after="0" w:line="240" w:lineRule="auto"/>
        <w:jc w:val="both"/>
      </w:pPr>
      <w:r w:rsidRPr="008146B0">
        <w:rPr>
          <w:rFonts w:cs="Arial"/>
          <w:i/>
          <w:sz w:val="24"/>
          <w:szCs w:val="24"/>
        </w:rPr>
        <w:object w:dxaOrig="9060" w:dyaOrig="6780">
          <v:shape id="_x0000_i1033" type="#_x0000_t75" style="width:452.25pt;height:201.75pt" o:ole="">
            <v:imagedata r:id="rId110" o:title="" cropbottom="8484f"/>
          </v:shape>
          <o:OLEObject Type="Embed" ProgID="Word.Picture.8" ShapeID="_x0000_i1033" DrawAspect="Content" ObjectID="_1450874023" r:id="rId111"/>
        </w:object>
      </w:r>
    </w:p>
    <w:p w:rsidR="00B25A00" w:rsidRDefault="00B25A00" w:rsidP="001172A0">
      <w:pPr>
        <w:pStyle w:val="Popis"/>
        <w:jc w:val="center"/>
      </w:pPr>
    </w:p>
    <w:p w:rsidR="00F141D6" w:rsidRDefault="001172A0" w:rsidP="001172A0">
      <w:pPr>
        <w:pStyle w:val="Popis"/>
        <w:jc w:val="center"/>
      </w:pPr>
      <w:bookmarkStart w:id="77" w:name="_Toc374909373"/>
      <w:r>
        <w:t xml:space="preserve">Obr. </w:t>
      </w:r>
      <w:r w:rsidR="00F763D7">
        <w:fldChar w:fldCharType="begin"/>
      </w:r>
      <w:r w:rsidR="00F763D7">
        <w:instrText xml:space="preserve"> SEQ Obr. \* ARABIC </w:instrText>
      </w:r>
      <w:r w:rsidR="00F763D7">
        <w:fldChar w:fldCharType="separate"/>
      </w:r>
      <w:r w:rsidR="00531880">
        <w:rPr>
          <w:noProof/>
        </w:rPr>
        <w:t>20</w:t>
      </w:r>
      <w:r w:rsidR="00F763D7">
        <w:rPr>
          <w:noProof/>
        </w:rPr>
        <w:fldChar w:fldCharType="end"/>
      </w:r>
      <w:r>
        <w:t xml:space="preserve"> </w:t>
      </w:r>
      <w:r w:rsidRPr="005B7FA2">
        <w:t>Porovnanie najpoužívanejších druhov škál (</w:t>
      </w:r>
      <w:proofErr w:type="spellStart"/>
      <w:r w:rsidRPr="005B7FA2">
        <w:t>Chráska</w:t>
      </w:r>
      <w:proofErr w:type="spellEnd"/>
      <w:r w:rsidRPr="005B7FA2">
        <w:t>, 2009)</w:t>
      </w:r>
      <w:bookmarkEnd w:id="77"/>
    </w:p>
    <w:p w:rsidR="00D84578" w:rsidRDefault="00D84578" w:rsidP="00B25A00">
      <w:pPr>
        <w:spacing w:before="80" w:after="0" w:line="240" w:lineRule="auto"/>
        <w:jc w:val="both"/>
        <w:rPr>
          <w:rFonts w:cs="Arial"/>
          <w:sz w:val="24"/>
          <w:szCs w:val="24"/>
        </w:rPr>
      </w:pPr>
    </w:p>
    <w:p w:rsidR="00B25A00" w:rsidRDefault="00B25A00" w:rsidP="00B25A00">
      <w:pPr>
        <w:spacing w:before="80" w:after="0" w:line="240" w:lineRule="auto"/>
        <w:jc w:val="both"/>
        <w:rPr>
          <w:rFonts w:cs="Arial"/>
          <w:sz w:val="24"/>
          <w:szCs w:val="24"/>
        </w:rPr>
      </w:pPr>
    </w:p>
    <w:p w:rsidR="00D84578" w:rsidRDefault="005013E4" w:rsidP="00B25A00">
      <w:pPr>
        <w:spacing w:before="80" w:after="0" w:line="240" w:lineRule="auto"/>
        <w:jc w:val="both"/>
        <w:rPr>
          <w:rFonts w:cs="Arial"/>
          <w:sz w:val="24"/>
          <w:szCs w:val="24"/>
        </w:rPr>
      </w:pPr>
      <w:r>
        <w:rPr>
          <w:rFonts w:asciiTheme="majorHAnsi" w:hAnsiTheme="majorHAnsi"/>
          <w:noProof/>
          <w:color w:val="FF0000"/>
          <w:lang w:eastAsia="sk-SK"/>
        </w:rPr>
        <mc:AlternateContent>
          <mc:Choice Requires="wps">
            <w:drawing>
              <wp:anchor distT="0" distB="0" distL="114300" distR="114300" simplePos="0" relativeHeight="251734016" behindDoc="0" locked="0" layoutInCell="1" allowOverlap="1" wp14:anchorId="59B9586B" wp14:editId="3681DFBB">
                <wp:simplePos x="0" y="0"/>
                <wp:positionH relativeFrom="column">
                  <wp:posOffset>15240</wp:posOffset>
                </wp:positionH>
                <wp:positionV relativeFrom="paragraph">
                  <wp:posOffset>116840</wp:posOffset>
                </wp:positionV>
                <wp:extent cx="5753735" cy="310515"/>
                <wp:effectExtent l="0" t="0" r="0" b="0"/>
                <wp:wrapNone/>
                <wp:docPr id="296" name="Blok textu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D84578" w:rsidRDefault="00FE7065" w:rsidP="00D84578">
                            <w:pPr>
                              <w:pStyle w:val="Nadpis3"/>
                              <w:spacing w:before="0" w:after="0"/>
                              <w:rPr>
                                <w:color w:val="FFFFFF" w:themeColor="background1"/>
                              </w:rPr>
                            </w:pPr>
                            <w:bookmarkStart w:id="78" w:name="_Toc374909336"/>
                            <w:r>
                              <w:rPr>
                                <w:color w:val="FFFFFF" w:themeColor="background1"/>
                              </w:rPr>
                              <w:t>4.3</w:t>
                            </w:r>
                            <w:r w:rsidRPr="000C7D03">
                              <w:rPr>
                                <w:color w:val="FFFFFF" w:themeColor="background1"/>
                              </w:rPr>
                              <w:t>.</w:t>
                            </w:r>
                            <w:r>
                              <w:rPr>
                                <w:color w:val="FFFFFF" w:themeColor="background1"/>
                              </w:rPr>
                              <w:t>3</w:t>
                            </w:r>
                            <w:r w:rsidRPr="000C7D03">
                              <w:rPr>
                                <w:color w:val="FFFFFF" w:themeColor="background1"/>
                              </w:rPr>
                              <w:tab/>
                            </w:r>
                            <w:proofErr w:type="spellStart"/>
                            <w:r w:rsidRPr="00D84578">
                              <w:rPr>
                                <w:color w:val="FFFFFF" w:themeColor="background1"/>
                              </w:rPr>
                              <w:t>Klasifikácia</w:t>
                            </w:r>
                            <w:proofErr w:type="spellEnd"/>
                            <w:r w:rsidRPr="00D84578">
                              <w:rPr>
                                <w:color w:val="FFFFFF" w:themeColor="background1"/>
                              </w:rPr>
                              <w:t xml:space="preserve"> </w:t>
                            </w:r>
                            <w:proofErr w:type="spellStart"/>
                            <w:r w:rsidRPr="00D84578">
                              <w:rPr>
                                <w:color w:val="FFFFFF" w:themeColor="background1"/>
                              </w:rPr>
                              <w:t>výsledkov</w:t>
                            </w:r>
                            <w:proofErr w:type="spellEnd"/>
                            <w:r w:rsidRPr="00D84578">
                              <w:rPr>
                                <w:color w:val="FFFFFF" w:themeColor="background1"/>
                              </w:rPr>
                              <w:t xml:space="preserve"> testu</w:t>
                            </w:r>
                            <w:bookmarkEnd w:id="78"/>
                          </w:p>
                          <w:p w:rsidR="00FE7065" w:rsidRPr="00711DBB" w:rsidRDefault="00FE7065" w:rsidP="00D84578">
                            <w:pPr>
                              <w:pStyle w:val="Nadpis2"/>
                              <w:tabs>
                                <w:tab w:val="left" w:pos="709"/>
                              </w:tabs>
                              <w:spacing w:before="0" w:line="240" w:lineRule="auto"/>
                              <w:rPr>
                                <w:rFonts w:eastAsia="Times New Roman"/>
                                <w:color w:val="FFFFFF" w:themeColor="background1"/>
                                <w:lang w:eastAsia="sk-SK"/>
                              </w:rPr>
                            </w:pPr>
                          </w:p>
                          <w:p w:rsidR="00FE7065" w:rsidRPr="003B46D4" w:rsidRDefault="00FE7065" w:rsidP="00D84578">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6" o:spid="_x0000_s1076" type="#_x0000_t202" style="position:absolute;left:0;text-align:left;margin-left:1.2pt;margin-top:9.2pt;width:453.05pt;height:24.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PJ8uwIAAOwFAAAOAAAAZHJzL2Uyb0RvYy54bWysVEtPGzEQvlfqf7B8L5vXhiZigwKIqlIK&#10;qFBxdrw2WeH1uLaT3fTXd2zvhpRyoWoOG3v8zfubOTtva0V2wroKdEGHJwNKhOZQVvqpoD8erj99&#10;psR5pkumQIuC7oWj54uPH84aMxcj2IAqhSVoRLt5Ywq68d7Ms8zxjaiZOwEjND5KsDXzeLVPWWlZ&#10;g9ZrlY0Gg2nWgC2NBS6cQ+lVeqSLaF9Kwf2tlE54ogqKsfn4tfG7Dt9sccbmT5aZTcW7MNg/RFGz&#10;SqPTg6kr5hnZ2uovU3XFLTiQ/oRDnYGUFRcxB8xmOHiVzf2GGRFzweI4cyiT+39m+c3uzpKqLOho&#10;NqVEsxqbdKHgmXjR+i0JUqxRY9wcofcGwb69gBZ7HfN1ZgX82SEkO8IkBYfoUJNW2jr8Y7YEFbEN&#10;+0Pp0QnhKMxP8/HpOKeE49t4OMiHefCbvWgb6/wXATUJh4JabG2MgO1WzidoDwnOHKiqvK6UipdA&#10;J3GpLNkxJIJvR1FVbetvUCbZdIC/RAcUI2mSeNKLMZJIymAlxvWHA6VJU9DpOB9EwxqC5xSU0iEC&#10;EbnYRRoqlYoTT36vRMAo/V1I7EWs0RthM86F9sOuLhEdUBJdvUexw79E9R7llAdqRM+g/UG5rjTY&#10;mP2hTqmE5XMfskz4jisu5R1K4Nt1G0k4nvVsW0O5R7JZSCPrDL+usPEr5vwdszijSCPcO/4WP1IB&#10;Vh+6EyUbsL/ekgc8jg6+UtLgzBfU/dwyKyhRXzUO1Ww4mYQlES+T/HSEF3v8sj5+0dv6EpBNQ9xw&#10;hsdjwHvVH6WF+hHX0zJ4xSemOfpG+vXHS582Ea43LpbLCMK1YJhf6XvD+xkLtH5oH5k1HffDaN5A&#10;vx3Y/NUIJGxokIbl1oOs4nyEQqeqdg3AlRKZ3K2/sLOO7xH1sqQXvwEAAP//AwBQSwMEFAAGAAgA&#10;AAAhACZnX5zfAAAABwEAAA8AAABkcnMvZG93bnJldi54bWxMjsFOwzAQRO9I/IO1SFwQtWlpCSFO&#10;BRUIuCBR4NDbNl7iiNgOsdsEvp7lBKfRzoxmX7EcXSv21McmeA1nEwWCfBVM42sNry93pxmImNAb&#10;bIMnDV8UYVkeHhSYmzD4Z9qvUy14xMccNdiUulzKWFlyGCehI8/Ze+gdJj77WpoeBx53rZwqtZAO&#10;G88fLHa0slR9rHdOw40ZcPX9dvt4/zRHZR823efJbKP18dF4fQUi0Zj+yvCLz+hQMtM27LyJotUw&#10;Peci2xkrx5cqm4PYalhczECWhfzPX/4AAAD//wMAUEsBAi0AFAAGAAgAAAAhALaDOJL+AAAA4QEA&#10;ABMAAAAAAAAAAAAAAAAAAAAAAFtDb250ZW50X1R5cGVzXS54bWxQSwECLQAUAAYACAAAACEAOP0h&#10;/9YAAACUAQAACwAAAAAAAAAAAAAAAAAvAQAAX3JlbHMvLnJlbHNQSwECLQAUAAYACAAAACEASRDy&#10;fLsCAADsBQAADgAAAAAAAAAAAAAAAAAuAgAAZHJzL2Uyb0RvYy54bWxQSwECLQAUAAYACAAAACEA&#10;JmdfnN8AAAAHAQAADwAAAAAAAAAAAAAAAAAVBQAAZHJzL2Rvd25yZXYueG1sUEsFBgAAAAAEAAQA&#10;8wAAACEGAAAAAA==&#10;" fillcolor="#548dd4 [1951]" stroked="f" strokeweight=".5pt">
                <v:path arrowok="t"/>
                <v:textbox>
                  <w:txbxContent>
                    <w:p w:rsidR="00FE7065" w:rsidRPr="00D84578" w:rsidRDefault="00FE7065" w:rsidP="00D84578">
                      <w:pPr>
                        <w:pStyle w:val="Nadpis3"/>
                        <w:spacing w:before="0" w:after="0"/>
                        <w:rPr>
                          <w:color w:val="FFFFFF" w:themeColor="background1"/>
                        </w:rPr>
                      </w:pPr>
                      <w:bookmarkStart w:id="135" w:name="_Toc374909336"/>
                      <w:r>
                        <w:rPr>
                          <w:color w:val="FFFFFF" w:themeColor="background1"/>
                        </w:rPr>
                        <w:t>4.3</w:t>
                      </w:r>
                      <w:r w:rsidRPr="000C7D03">
                        <w:rPr>
                          <w:color w:val="FFFFFF" w:themeColor="background1"/>
                        </w:rPr>
                        <w:t>.</w:t>
                      </w:r>
                      <w:r>
                        <w:rPr>
                          <w:color w:val="FFFFFF" w:themeColor="background1"/>
                        </w:rPr>
                        <w:t>3</w:t>
                      </w:r>
                      <w:r w:rsidRPr="000C7D03">
                        <w:rPr>
                          <w:color w:val="FFFFFF" w:themeColor="background1"/>
                        </w:rPr>
                        <w:tab/>
                      </w:r>
                      <w:proofErr w:type="spellStart"/>
                      <w:r w:rsidRPr="00D84578">
                        <w:rPr>
                          <w:color w:val="FFFFFF" w:themeColor="background1"/>
                        </w:rPr>
                        <w:t>Klasifikácia</w:t>
                      </w:r>
                      <w:proofErr w:type="spellEnd"/>
                      <w:r w:rsidRPr="00D84578">
                        <w:rPr>
                          <w:color w:val="FFFFFF" w:themeColor="background1"/>
                        </w:rPr>
                        <w:t xml:space="preserve"> </w:t>
                      </w:r>
                      <w:proofErr w:type="spellStart"/>
                      <w:r w:rsidRPr="00D84578">
                        <w:rPr>
                          <w:color w:val="FFFFFF" w:themeColor="background1"/>
                        </w:rPr>
                        <w:t>výsledkov</w:t>
                      </w:r>
                      <w:proofErr w:type="spellEnd"/>
                      <w:r w:rsidRPr="00D84578">
                        <w:rPr>
                          <w:color w:val="FFFFFF" w:themeColor="background1"/>
                        </w:rPr>
                        <w:t xml:space="preserve"> testu</w:t>
                      </w:r>
                      <w:bookmarkEnd w:id="135"/>
                    </w:p>
                    <w:p w:rsidR="00FE7065" w:rsidRPr="00711DBB" w:rsidRDefault="00FE7065" w:rsidP="00D84578">
                      <w:pPr>
                        <w:pStyle w:val="Nadpis2"/>
                        <w:tabs>
                          <w:tab w:val="left" w:pos="709"/>
                        </w:tabs>
                        <w:spacing w:before="0" w:line="240" w:lineRule="auto"/>
                        <w:rPr>
                          <w:rFonts w:eastAsia="Times New Roman"/>
                          <w:color w:val="FFFFFF" w:themeColor="background1"/>
                          <w:lang w:eastAsia="sk-SK"/>
                        </w:rPr>
                      </w:pPr>
                    </w:p>
                    <w:p w:rsidR="00FE7065" w:rsidRPr="003B46D4" w:rsidRDefault="00FE7065" w:rsidP="00D84578">
                      <w:pPr>
                        <w:pStyle w:val="Nadpis2"/>
                        <w:spacing w:before="0"/>
                        <w:rPr>
                          <w:color w:val="FFFFFF" w:themeColor="background1"/>
                        </w:rPr>
                      </w:pPr>
                    </w:p>
                  </w:txbxContent>
                </v:textbox>
              </v:shape>
            </w:pict>
          </mc:Fallback>
        </mc:AlternateContent>
      </w:r>
    </w:p>
    <w:p w:rsidR="00D84578" w:rsidRDefault="00D84578" w:rsidP="00B25A00">
      <w:pPr>
        <w:spacing w:before="80" w:after="0" w:line="240" w:lineRule="auto"/>
        <w:jc w:val="both"/>
        <w:rPr>
          <w:rFonts w:cs="Arial"/>
          <w:sz w:val="24"/>
          <w:szCs w:val="24"/>
        </w:rPr>
      </w:pPr>
    </w:p>
    <w:p w:rsidR="00D84578" w:rsidRPr="008146B0" w:rsidRDefault="00D84578" w:rsidP="00B25A00">
      <w:pPr>
        <w:spacing w:before="80" w:after="0" w:line="240" w:lineRule="auto"/>
        <w:jc w:val="both"/>
        <w:rPr>
          <w:rFonts w:cs="Arial"/>
          <w:sz w:val="24"/>
          <w:szCs w:val="24"/>
        </w:rPr>
      </w:pPr>
    </w:p>
    <w:p w:rsidR="00E74239" w:rsidRPr="008146B0" w:rsidRDefault="00E74239" w:rsidP="00B25A00">
      <w:pPr>
        <w:spacing w:before="80" w:after="0" w:line="240" w:lineRule="auto"/>
        <w:jc w:val="both"/>
        <w:rPr>
          <w:sz w:val="24"/>
          <w:szCs w:val="24"/>
        </w:rPr>
      </w:pPr>
      <w:r w:rsidRPr="008146B0">
        <w:rPr>
          <w:sz w:val="24"/>
          <w:szCs w:val="24"/>
        </w:rPr>
        <w:t>Z výsledkov didaktického testu by skúšajúci mal získať čo najviac informácií jednak pre hodnotenie študentov, jednak (a to najmä) pre optimalizáciu svojho ďalšieho pedagogického pôsobenia.</w:t>
      </w:r>
    </w:p>
    <w:p w:rsidR="00E74239" w:rsidRPr="008146B0" w:rsidRDefault="002E5882" w:rsidP="00E74239">
      <w:pPr>
        <w:spacing w:before="80" w:after="0" w:line="240" w:lineRule="auto"/>
        <w:jc w:val="both"/>
        <w:rPr>
          <w:sz w:val="24"/>
          <w:szCs w:val="24"/>
        </w:rPr>
      </w:pPr>
      <w:r w:rsidRPr="008146B0">
        <w:rPr>
          <w:sz w:val="24"/>
          <w:szCs w:val="24"/>
        </w:rPr>
        <w:t>Prakticky</w:t>
      </w:r>
      <w:r w:rsidR="00E74239" w:rsidRPr="008146B0">
        <w:rPr>
          <w:sz w:val="24"/>
          <w:szCs w:val="24"/>
        </w:rPr>
        <w:t xml:space="preserve"> po každom použití testu by mal nasledovať tzv. </w:t>
      </w:r>
      <w:r w:rsidR="00E74239" w:rsidRPr="008146B0">
        <w:rPr>
          <w:i/>
          <w:sz w:val="24"/>
          <w:szCs w:val="24"/>
        </w:rPr>
        <w:t>diagnostický rozbor</w:t>
      </w:r>
      <w:r w:rsidR="00E74239" w:rsidRPr="008146B0">
        <w:rPr>
          <w:sz w:val="24"/>
          <w:szCs w:val="24"/>
        </w:rPr>
        <w:t xml:space="preserve"> výsledkov študentov. Pri tomto rozbore si učiteľ všíma predovšetkým chyby, ktoré urobili študenti, hľadá ich pravdepodobné príčiny. Dosiahnuté výsledky testovania skupiny (triedy) je výhodné znázorniť aj graficky, pomocou </w:t>
      </w:r>
      <w:proofErr w:type="spellStart"/>
      <w:r w:rsidR="00E74239" w:rsidRPr="008146B0">
        <w:rPr>
          <w:sz w:val="24"/>
          <w:szCs w:val="24"/>
        </w:rPr>
        <w:t>histogramu</w:t>
      </w:r>
      <w:proofErr w:type="spellEnd"/>
      <w:r w:rsidR="00E74239" w:rsidRPr="008146B0">
        <w:rPr>
          <w:sz w:val="24"/>
          <w:szCs w:val="24"/>
        </w:rPr>
        <w:t xml:space="preserve"> početnosti. Z </w:t>
      </w:r>
      <w:proofErr w:type="spellStart"/>
      <w:r w:rsidR="00E74239" w:rsidRPr="008146B0">
        <w:rPr>
          <w:sz w:val="24"/>
          <w:szCs w:val="24"/>
        </w:rPr>
        <w:t>histogramu</w:t>
      </w:r>
      <w:proofErr w:type="spellEnd"/>
      <w:r w:rsidR="00E74239" w:rsidRPr="008146B0">
        <w:rPr>
          <w:sz w:val="24"/>
          <w:szCs w:val="24"/>
        </w:rPr>
        <w:t xml:space="preserve"> možno získať </w:t>
      </w:r>
      <w:r w:rsidR="00E74239" w:rsidRPr="008146B0">
        <w:rPr>
          <w:sz w:val="24"/>
          <w:szCs w:val="24"/>
        </w:rPr>
        <w:lastRenderedPageBreak/>
        <w:t>predstavu o rozložení výsledkov v skupine. Mnoho nejasností je vo vyhodnotení a klasifikácii testov. Možno uviesť niektoré prístupy, ktoré sa v tejto oblasti najčastejšie používajú (</w:t>
      </w:r>
      <w:proofErr w:type="spellStart"/>
      <w:r w:rsidR="00E74239" w:rsidRPr="008146B0">
        <w:rPr>
          <w:sz w:val="24"/>
          <w:szCs w:val="24"/>
        </w:rPr>
        <w:t>Chráska</w:t>
      </w:r>
      <w:proofErr w:type="spellEnd"/>
      <w:r w:rsidR="00E74239" w:rsidRPr="008146B0">
        <w:rPr>
          <w:sz w:val="24"/>
          <w:szCs w:val="24"/>
        </w:rPr>
        <w:t>, 1998).</w:t>
      </w:r>
    </w:p>
    <w:p w:rsidR="002F7503" w:rsidRPr="008146B0" w:rsidRDefault="002F7503" w:rsidP="00E74239">
      <w:pPr>
        <w:spacing w:before="80" w:after="0" w:line="240" w:lineRule="auto"/>
        <w:jc w:val="both"/>
        <w:rPr>
          <w:sz w:val="24"/>
          <w:szCs w:val="24"/>
        </w:rPr>
      </w:pPr>
    </w:p>
    <w:p w:rsidR="00E74239" w:rsidRPr="00D84578" w:rsidRDefault="00E74239" w:rsidP="00E74239">
      <w:pPr>
        <w:spacing w:before="80" w:after="0" w:line="240" w:lineRule="auto"/>
        <w:jc w:val="both"/>
        <w:rPr>
          <w:b/>
          <w:i/>
          <w:sz w:val="24"/>
          <w:szCs w:val="24"/>
        </w:rPr>
      </w:pPr>
      <w:r w:rsidRPr="00D84578">
        <w:rPr>
          <w:b/>
          <w:i/>
          <w:sz w:val="24"/>
          <w:szCs w:val="24"/>
        </w:rPr>
        <w:t>Intuitívny prístup ku klasifikácii</w:t>
      </w:r>
    </w:p>
    <w:p w:rsidR="00E74239" w:rsidRPr="008146B0" w:rsidRDefault="00E74239" w:rsidP="00E74239">
      <w:pPr>
        <w:spacing w:before="80" w:after="0" w:line="240" w:lineRule="auto"/>
        <w:jc w:val="both"/>
        <w:rPr>
          <w:sz w:val="24"/>
          <w:szCs w:val="24"/>
        </w:rPr>
      </w:pPr>
      <w:r w:rsidRPr="008146B0">
        <w:rPr>
          <w:sz w:val="24"/>
          <w:szCs w:val="24"/>
        </w:rPr>
        <w:t>Niektorí vyučujúci pristupujú k prevodu bodových výsledkov na klasifikačné stupne úplne subjektívne a sami intuitívne určujú, koľko bodov treba na dosiahnutie určitej známky. Pokiaľ sa jedná o pedagogicky a odborne skúseného učiteľa, je tento typ hodnotenia vcelku zodpovedajúci.</w:t>
      </w:r>
    </w:p>
    <w:p w:rsidR="00E74239" w:rsidRPr="008146B0" w:rsidRDefault="00E74239" w:rsidP="00E74239">
      <w:pPr>
        <w:spacing w:before="80" w:after="0" w:line="240" w:lineRule="auto"/>
        <w:jc w:val="both"/>
        <w:rPr>
          <w:sz w:val="24"/>
          <w:szCs w:val="24"/>
        </w:rPr>
      </w:pPr>
    </w:p>
    <w:p w:rsidR="00D84578" w:rsidRDefault="00E74239" w:rsidP="00E74239">
      <w:pPr>
        <w:spacing w:before="80" w:after="0" w:line="240" w:lineRule="auto"/>
        <w:jc w:val="both"/>
        <w:rPr>
          <w:sz w:val="24"/>
          <w:szCs w:val="24"/>
        </w:rPr>
      </w:pPr>
      <w:r w:rsidRPr="00D84578">
        <w:rPr>
          <w:b/>
          <w:i/>
          <w:sz w:val="24"/>
          <w:szCs w:val="24"/>
        </w:rPr>
        <w:t>Klasifikácia na základe percenta správnych odpovedí</w:t>
      </w:r>
      <w:r w:rsidRPr="008146B0">
        <w:rPr>
          <w:b/>
          <w:sz w:val="24"/>
          <w:szCs w:val="24"/>
        </w:rPr>
        <w:t xml:space="preserve"> </w:t>
      </w:r>
    </w:p>
    <w:p w:rsidR="00E74239" w:rsidRPr="008146B0" w:rsidRDefault="00D84578" w:rsidP="00E74239">
      <w:pPr>
        <w:spacing w:before="80" w:after="0" w:line="240" w:lineRule="auto"/>
        <w:jc w:val="both"/>
        <w:rPr>
          <w:b/>
          <w:sz w:val="24"/>
          <w:szCs w:val="24"/>
        </w:rPr>
      </w:pPr>
      <w:r>
        <w:rPr>
          <w:sz w:val="24"/>
          <w:szCs w:val="24"/>
        </w:rPr>
        <w:t>N</w:t>
      </w:r>
      <w:r w:rsidR="00E74239" w:rsidRPr="008146B0">
        <w:rPr>
          <w:sz w:val="24"/>
          <w:szCs w:val="24"/>
        </w:rPr>
        <w:t xml:space="preserve">iekedy </w:t>
      </w:r>
      <w:r>
        <w:rPr>
          <w:sz w:val="24"/>
          <w:szCs w:val="24"/>
        </w:rPr>
        <w:t xml:space="preserve">sa </w:t>
      </w:r>
      <w:r w:rsidR="00E74239" w:rsidRPr="008146B0">
        <w:rPr>
          <w:sz w:val="24"/>
          <w:szCs w:val="24"/>
        </w:rPr>
        <w:t xml:space="preserve">používa pri prevode bodových výsledkov na klasifikačné stupne percenta správnych odpovedí, ktoré študent v teste dosiahol. V nasledujúcom je uvedený postup podľa </w:t>
      </w:r>
      <w:proofErr w:type="spellStart"/>
      <w:r w:rsidR="00E74239" w:rsidRPr="008146B0">
        <w:rPr>
          <w:sz w:val="24"/>
          <w:szCs w:val="24"/>
        </w:rPr>
        <w:t>Sedláčkovej</w:t>
      </w:r>
      <w:proofErr w:type="spellEnd"/>
      <w:r w:rsidR="00E74239" w:rsidRPr="008146B0">
        <w:rPr>
          <w:sz w:val="24"/>
          <w:szCs w:val="24"/>
        </w:rPr>
        <w:t xml:space="preserve"> (1993):</w:t>
      </w:r>
    </w:p>
    <w:p w:rsidR="00E74239" w:rsidRPr="008146B0" w:rsidRDefault="00E74239" w:rsidP="00E74239">
      <w:pPr>
        <w:spacing w:before="80" w:after="0" w:line="240" w:lineRule="auto"/>
        <w:jc w:val="both"/>
        <w:rPr>
          <w:sz w:val="24"/>
          <w:szCs w:val="24"/>
        </w:rPr>
      </w:pPr>
      <w:r w:rsidRPr="008146B0">
        <w:rPr>
          <w:sz w:val="24"/>
          <w:szCs w:val="24"/>
        </w:rPr>
        <w:t>91-100 % úloh správne – výborne</w:t>
      </w:r>
    </w:p>
    <w:p w:rsidR="00E74239" w:rsidRPr="008146B0" w:rsidRDefault="00E74239" w:rsidP="00E74239">
      <w:pPr>
        <w:spacing w:before="80" w:after="0" w:line="240" w:lineRule="auto"/>
        <w:jc w:val="both"/>
        <w:rPr>
          <w:sz w:val="24"/>
          <w:szCs w:val="24"/>
        </w:rPr>
      </w:pPr>
      <w:r w:rsidRPr="008146B0">
        <w:rPr>
          <w:sz w:val="24"/>
          <w:szCs w:val="24"/>
        </w:rPr>
        <w:t>81-90 % úloh správne – chválitebne</w:t>
      </w:r>
    </w:p>
    <w:p w:rsidR="00E74239" w:rsidRPr="008146B0" w:rsidRDefault="00E74239" w:rsidP="00E74239">
      <w:pPr>
        <w:spacing w:before="80" w:after="0" w:line="240" w:lineRule="auto"/>
        <w:jc w:val="both"/>
        <w:rPr>
          <w:sz w:val="24"/>
          <w:szCs w:val="24"/>
        </w:rPr>
      </w:pPr>
      <w:r w:rsidRPr="008146B0">
        <w:rPr>
          <w:sz w:val="24"/>
          <w:szCs w:val="24"/>
        </w:rPr>
        <w:t>71-80 % úloh správne – dobre</w:t>
      </w:r>
    </w:p>
    <w:p w:rsidR="00E74239" w:rsidRPr="008146B0" w:rsidRDefault="00E74239" w:rsidP="00E74239">
      <w:pPr>
        <w:spacing w:before="80" w:after="0" w:line="240" w:lineRule="auto"/>
        <w:jc w:val="both"/>
        <w:rPr>
          <w:sz w:val="24"/>
          <w:szCs w:val="24"/>
        </w:rPr>
      </w:pPr>
      <w:r w:rsidRPr="008146B0">
        <w:rPr>
          <w:sz w:val="24"/>
          <w:szCs w:val="24"/>
        </w:rPr>
        <w:t>61-70 % úloh správne – dostatočne</w:t>
      </w:r>
    </w:p>
    <w:p w:rsidR="00E74239" w:rsidRPr="008146B0" w:rsidRDefault="00E74239" w:rsidP="00D84578">
      <w:pPr>
        <w:spacing w:before="80" w:after="0" w:line="240" w:lineRule="auto"/>
        <w:jc w:val="both"/>
        <w:rPr>
          <w:sz w:val="24"/>
          <w:szCs w:val="24"/>
        </w:rPr>
      </w:pPr>
      <w:r w:rsidRPr="008146B0">
        <w:rPr>
          <w:sz w:val="24"/>
          <w:szCs w:val="24"/>
        </w:rPr>
        <w:t>0-60 % úloh správne - nedostatočne.</w:t>
      </w:r>
    </w:p>
    <w:p w:rsidR="00E74239" w:rsidRPr="008146B0" w:rsidRDefault="00E74239" w:rsidP="00D84578">
      <w:pPr>
        <w:spacing w:before="80" w:after="0" w:line="240" w:lineRule="auto"/>
        <w:jc w:val="both"/>
        <w:rPr>
          <w:sz w:val="24"/>
          <w:szCs w:val="24"/>
        </w:rPr>
      </w:pPr>
      <w:r w:rsidRPr="008146B0">
        <w:rPr>
          <w:sz w:val="24"/>
          <w:szCs w:val="24"/>
        </w:rPr>
        <w:t>V niektorých prípadoch môže byť použitie tejto metódy diskutabilné, pretože neprihliada na skutočnosť, že niektoré úlohy v teste môžu mať rozdielnu náročnosť. Ak odpovie študent napr. na 50 = úloh správne z testu s veľmi náročnými úlohami, môže to znamenať dobrý výkon, zatiaľ čo rovnaký výsledok v teste s veľmi ľahkými úlohami môže byť výkonom veľmi slabým. Tento spôsob klasifikácie môže v</w:t>
      </w:r>
      <w:r w:rsidR="00E92771" w:rsidRPr="008146B0">
        <w:rPr>
          <w:sz w:val="24"/>
          <w:szCs w:val="24"/>
        </w:rPr>
        <w:t xml:space="preserve"> </w:t>
      </w:r>
      <w:r w:rsidRPr="008146B0">
        <w:rPr>
          <w:sz w:val="24"/>
          <w:szCs w:val="24"/>
        </w:rPr>
        <w:t>celku vyhovovať pri testoch, ktoré neobsahujú extrémne ľahké, ani extrémne ťažké úlohy.</w:t>
      </w:r>
    </w:p>
    <w:p w:rsidR="00E74239" w:rsidRPr="008146B0" w:rsidRDefault="00E74239" w:rsidP="00D84578">
      <w:pPr>
        <w:spacing w:before="80" w:after="0" w:line="240" w:lineRule="auto"/>
        <w:jc w:val="both"/>
        <w:rPr>
          <w:sz w:val="24"/>
          <w:szCs w:val="24"/>
        </w:rPr>
      </w:pPr>
      <w:r w:rsidRPr="008146B0">
        <w:rPr>
          <w:sz w:val="24"/>
          <w:szCs w:val="24"/>
        </w:rPr>
        <w:t>Hodnotenie výkonu študenta podľa percenta správne vyriešených úloh sa dôsledne požíva pri testoch overujúcich (</w:t>
      </w:r>
      <w:proofErr w:type="spellStart"/>
      <w:r w:rsidRPr="008146B0">
        <w:rPr>
          <w:sz w:val="24"/>
          <w:szCs w:val="24"/>
        </w:rPr>
        <w:t>kriteriálnych</w:t>
      </w:r>
      <w:proofErr w:type="spellEnd"/>
      <w:r w:rsidRPr="008146B0">
        <w:rPr>
          <w:sz w:val="24"/>
          <w:szCs w:val="24"/>
        </w:rPr>
        <w:t>). Tieto testy sú konštruované tak, aby skúšali len nevyhnutné učivo a výkon študentov sa hodnotí väčšinou iba dichotomicky, t.j. vyhovel - nevyhovel. Aby žiak v teste vyhovel, musí dosiahnuť spravidla 80-90 %.</w:t>
      </w:r>
    </w:p>
    <w:p w:rsidR="00E74239" w:rsidRPr="008146B0" w:rsidRDefault="00E74239" w:rsidP="00D84578">
      <w:pPr>
        <w:spacing w:before="80" w:after="0" w:line="240" w:lineRule="auto"/>
        <w:jc w:val="both"/>
        <w:rPr>
          <w:sz w:val="24"/>
          <w:szCs w:val="24"/>
        </w:rPr>
      </w:pPr>
    </w:p>
    <w:p w:rsidR="00E74239" w:rsidRPr="00D84578" w:rsidRDefault="00E74239" w:rsidP="00D84578">
      <w:pPr>
        <w:spacing w:before="80" w:after="0" w:line="240" w:lineRule="auto"/>
        <w:jc w:val="both"/>
        <w:rPr>
          <w:b/>
          <w:i/>
          <w:sz w:val="24"/>
          <w:szCs w:val="24"/>
        </w:rPr>
      </w:pPr>
      <w:r w:rsidRPr="00D84578">
        <w:rPr>
          <w:b/>
          <w:i/>
          <w:sz w:val="24"/>
          <w:szCs w:val="24"/>
        </w:rPr>
        <w:t>Klasifikácia na základe normálneho rozdelenia</w:t>
      </w:r>
    </w:p>
    <w:p w:rsidR="00E74239" w:rsidRPr="008146B0" w:rsidRDefault="00E74239" w:rsidP="00D84578">
      <w:pPr>
        <w:spacing w:before="80" w:after="0" w:line="240" w:lineRule="auto"/>
        <w:jc w:val="both"/>
        <w:rPr>
          <w:sz w:val="24"/>
          <w:szCs w:val="24"/>
        </w:rPr>
      </w:pPr>
      <w:r w:rsidRPr="008146B0">
        <w:rPr>
          <w:sz w:val="24"/>
          <w:szCs w:val="24"/>
        </w:rPr>
        <w:t>Bodové výsledky študentov v teste môžeme klasifikovať na základe normálneho rozdelenia početnosti. Pri tomto postupe sa vychádza z predpokladu</w:t>
      </w:r>
      <w:r w:rsidR="00E92771" w:rsidRPr="008146B0">
        <w:rPr>
          <w:sz w:val="24"/>
          <w:szCs w:val="24"/>
        </w:rPr>
        <w:t>, že výkony dosiahnuté v teste v</w:t>
      </w:r>
      <w:r w:rsidR="00813FE6">
        <w:rPr>
          <w:sz w:val="24"/>
          <w:szCs w:val="24"/>
        </w:rPr>
        <w:t> </w:t>
      </w:r>
      <w:r w:rsidR="00E92771" w:rsidRPr="008146B0">
        <w:rPr>
          <w:sz w:val="24"/>
          <w:szCs w:val="24"/>
        </w:rPr>
        <w:t>dostatočne veľkej skupine</w:t>
      </w:r>
      <w:r w:rsidRPr="008146B0">
        <w:rPr>
          <w:sz w:val="24"/>
          <w:szCs w:val="24"/>
        </w:rPr>
        <w:t xml:space="preserve"> študentov zodpovedajú </w:t>
      </w:r>
      <w:proofErr w:type="spellStart"/>
      <w:r w:rsidRPr="008146B0">
        <w:rPr>
          <w:sz w:val="24"/>
          <w:szCs w:val="24"/>
        </w:rPr>
        <w:t>Gaussovej</w:t>
      </w:r>
      <w:proofErr w:type="spellEnd"/>
      <w:r w:rsidRPr="008146B0">
        <w:rPr>
          <w:sz w:val="24"/>
          <w:szCs w:val="24"/>
        </w:rPr>
        <w:t xml:space="preserve"> krivke. To znamená, že najviac je vždy výkonov priemerných a na obidve strany od priemeru potom početnosť symetricky ubúda. Ak klasifikujeme v zhode s touto zákonitosťou, potom najviac študentov klasifikujeme stupňom 3, trochu menej stupňom 2 a 4 a najmenej stupňom 1 a 5. Jedno z</w:t>
      </w:r>
      <w:r w:rsidR="00813FE6">
        <w:rPr>
          <w:sz w:val="24"/>
          <w:szCs w:val="24"/>
        </w:rPr>
        <w:t> </w:t>
      </w:r>
      <w:r w:rsidRPr="008146B0">
        <w:rPr>
          <w:sz w:val="24"/>
          <w:szCs w:val="24"/>
        </w:rPr>
        <w:t>najčastejšie odporúčaných rozdelení je napr.:</w:t>
      </w:r>
    </w:p>
    <w:p w:rsidR="00E74239" w:rsidRPr="008146B0" w:rsidRDefault="00E74239" w:rsidP="00E74239">
      <w:pPr>
        <w:spacing w:before="80" w:after="0" w:line="240" w:lineRule="auto"/>
        <w:jc w:val="both"/>
        <w:rPr>
          <w:sz w:val="24"/>
          <w:szCs w:val="24"/>
        </w:rPr>
      </w:pPr>
      <w:r w:rsidRPr="008146B0">
        <w:rPr>
          <w:sz w:val="24"/>
          <w:szCs w:val="24"/>
        </w:rPr>
        <w:t>Výborný ( 1 ) 7 %</w:t>
      </w:r>
    </w:p>
    <w:p w:rsidR="00E74239" w:rsidRPr="008146B0" w:rsidRDefault="00E74239" w:rsidP="00E74239">
      <w:pPr>
        <w:spacing w:before="80" w:after="0" w:line="240" w:lineRule="auto"/>
        <w:jc w:val="both"/>
        <w:rPr>
          <w:sz w:val="24"/>
          <w:szCs w:val="24"/>
        </w:rPr>
      </w:pPr>
      <w:r w:rsidRPr="008146B0">
        <w:rPr>
          <w:sz w:val="24"/>
          <w:szCs w:val="24"/>
        </w:rPr>
        <w:t>Chválitebný ( 2 ) 24 %</w:t>
      </w:r>
    </w:p>
    <w:p w:rsidR="00E74239" w:rsidRPr="008146B0" w:rsidRDefault="00E74239" w:rsidP="00E74239">
      <w:pPr>
        <w:spacing w:before="80" w:after="0" w:line="240" w:lineRule="auto"/>
        <w:jc w:val="both"/>
        <w:rPr>
          <w:sz w:val="24"/>
          <w:szCs w:val="24"/>
        </w:rPr>
      </w:pPr>
      <w:r w:rsidRPr="008146B0">
        <w:rPr>
          <w:sz w:val="24"/>
          <w:szCs w:val="24"/>
        </w:rPr>
        <w:t>Dobrý ( 3 ) 38 %</w:t>
      </w:r>
    </w:p>
    <w:p w:rsidR="00E74239" w:rsidRPr="008146B0" w:rsidRDefault="00E74239" w:rsidP="00E74239">
      <w:pPr>
        <w:spacing w:before="80" w:after="0" w:line="240" w:lineRule="auto"/>
        <w:jc w:val="both"/>
        <w:rPr>
          <w:sz w:val="24"/>
          <w:szCs w:val="24"/>
        </w:rPr>
      </w:pPr>
      <w:r w:rsidRPr="008146B0">
        <w:rPr>
          <w:sz w:val="24"/>
          <w:szCs w:val="24"/>
        </w:rPr>
        <w:t>Dostatočný ( 4 ) 24 %</w:t>
      </w:r>
    </w:p>
    <w:p w:rsidR="00E74239" w:rsidRPr="008146B0" w:rsidRDefault="00E74239" w:rsidP="00E74239">
      <w:pPr>
        <w:spacing w:before="80" w:after="0" w:line="240" w:lineRule="auto"/>
        <w:jc w:val="both"/>
        <w:rPr>
          <w:sz w:val="24"/>
          <w:szCs w:val="24"/>
        </w:rPr>
      </w:pPr>
      <w:r w:rsidRPr="008146B0">
        <w:rPr>
          <w:sz w:val="24"/>
          <w:szCs w:val="24"/>
        </w:rPr>
        <w:lastRenderedPageBreak/>
        <w:t>Nedostatočný ( 5 ) 7 %</w:t>
      </w:r>
    </w:p>
    <w:p w:rsidR="00E74239" w:rsidRPr="008146B0" w:rsidRDefault="00E74239" w:rsidP="00E74239">
      <w:pPr>
        <w:spacing w:before="80" w:after="0" w:line="240" w:lineRule="auto"/>
        <w:jc w:val="both"/>
        <w:rPr>
          <w:sz w:val="24"/>
          <w:szCs w:val="24"/>
        </w:rPr>
      </w:pPr>
    </w:p>
    <w:p w:rsidR="00E616E6" w:rsidRDefault="00E74239" w:rsidP="00E74239">
      <w:pPr>
        <w:spacing w:before="80" w:after="0" w:line="240" w:lineRule="auto"/>
        <w:jc w:val="both"/>
        <w:rPr>
          <w:sz w:val="24"/>
          <w:szCs w:val="24"/>
        </w:rPr>
      </w:pPr>
      <w:r w:rsidRPr="008146B0">
        <w:rPr>
          <w:sz w:val="24"/>
          <w:szCs w:val="24"/>
        </w:rPr>
        <w:t xml:space="preserve">Niektoré štandardizované testy vyjadrujú výkon študentov priamo pomocou klasifikačných stupňov, iné ho vyjadrujú pomocou rôznych druhov štandardných škál, napr. </w:t>
      </w:r>
      <w:proofErr w:type="spellStart"/>
      <w:r w:rsidRPr="008146B0">
        <w:rPr>
          <w:sz w:val="24"/>
          <w:szCs w:val="24"/>
        </w:rPr>
        <w:t>percentilovej</w:t>
      </w:r>
      <w:proofErr w:type="spellEnd"/>
      <w:r w:rsidRPr="008146B0">
        <w:rPr>
          <w:sz w:val="24"/>
          <w:szCs w:val="24"/>
        </w:rPr>
        <w:t xml:space="preserve"> škály, C - škály, T - škály.</w:t>
      </w:r>
    </w:p>
    <w:p w:rsidR="00E616E6" w:rsidRDefault="00E616E6" w:rsidP="00D84578">
      <w:pPr>
        <w:spacing w:before="80" w:after="0" w:line="240" w:lineRule="auto"/>
        <w:rPr>
          <w:sz w:val="24"/>
          <w:szCs w:val="24"/>
        </w:rPr>
      </w:pPr>
    </w:p>
    <w:p w:rsidR="00D84578" w:rsidRDefault="00D84578" w:rsidP="00D84578">
      <w:pPr>
        <w:spacing w:before="80" w:after="0" w:line="240" w:lineRule="auto"/>
        <w:rPr>
          <w:sz w:val="24"/>
          <w:szCs w:val="24"/>
        </w:rPr>
      </w:pPr>
    </w:p>
    <w:p w:rsidR="00D84578" w:rsidRDefault="005013E4" w:rsidP="00D84578">
      <w:pPr>
        <w:spacing w:before="80" w:after="0" w:line="240" w:lineRule="auto"/>
        <w:rPr>
          <w:sz w:val="24"/>
          <w:szCs w:val="24"/>
        </w:rPr>
      </w:pPr>
      <w:r>
        <w:rPr>
          <w:rFonts w:asciiTheme="majorHAnsi" w:hAnsiTheme="majorHAnsi"/>
          <w:noProof/>
          <w:color w:val="FF0000"/>
          <w:lang w:eastAsia="sk-SK"/>
        </w:rPr>
        <mc:AlternateContent>
          <mc:Choice Requires="wps">
            <w:drawing>
              <wp:anchor distT="0" distB="0" distL="114300" distR="114300" simplePos="0" relativeHeight="251736064" behindDoc="0" locked="0" layoutInCell="1" allowOverlap="1">
                <wp:simplePos x="0" y="0"/>
                <wp:positionH relativeFrom="column">
                  <wp:posOffset>15240</wp:posOffset>
                </wp:positionH>
                <wp:positionV relativeFrom="paragraph">
                  <wp:posOffset>125730</wp:posOffset>
                </wp:positionV>
                <wp:extent cx="5753735" cy="310515"/>
                <wp:effectExtent l="0" t="0" r="0" b="0"/>
                <wp:wrapNone/>
                <wp:docPr id="297" name="Blok textu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0C7D03" w:rsidRDefault="00FE7065" w:rsidP="008B3F9C">
                            <w:pPr>
                              <w:pStyle w:val="Nadpis2"/>
                              <w:spacing w:before="0" w:line="240" w:lineRule="auto"/>
                            </w:pPr>
                            <w:bookmarkStart w:id="79" w:name="_Toc374909337"/>
                            <w:r w:rsidRPr="008B3F9C">
                              <w:rPr>
                                <w:color w:val="FFFFFF" w:themeColor="background1"/>
                              </w:rPr>
                              <w:t>4.4</w:t>
                            </w:r>
                            <w:r w:rsidRPr="008B3F9C">
                              <w:rPr>
                                <w:color w:val="FFFFFF" w:themeColor="background1"/>
                              </w:rPr>
                              <w:tab/>
                            </w:r>
                            <w:r w:rsidRPr="00D84578">
                              <w:rPr>
                                <w:rStyle w:val="hps"/>
                                <w:color w:val="FFFFFF" w:themeColor="background1"/>
                                <w:szCs w:val="24"/>
                              </w:rPr>
                              <w:t>Tvorba</w:t>
                            </w:r>
                            <w:r w:rsidRPr="00D84578">
                              <w:t xml:space="preserve"> </w:t>
                            </w:r>
                            <w:r w:rsidRPr="00D84578">
                              <w:rPr>
                                <w:rStyle w:val="hps"/>
                                <w:color w:val="FFFFFF" w:themeColor="background1"/>
                                <w:szCs w:val="24"/>
                              </w:rPr>
                              <w:t>testov</w:t>
                            </w:r>
                            <w:r w:rsidRPr="00D84578">
                              <w:t xml:space="preserve"> </w:t>
                            </w:r>
                            <w:r w:rsidRPr="00D84578">
                              <w:rPr>
                                <w:rStyle w:val="hps"/>
                                <w:color w:val="FFFFFF" w:themeColor="background1"/>
                                <w:szCs w:val="24"/>
                              </w:rPr>
                              <w:t>a</w:t>
                            </w:r>
                            <w:r w:rsidRPr="00D84578">
                              <w:t> </w:t>
                            </w:r>
                            <w:proofErr w:type="spellStart"/>
                            <w:r w:rsidRPr="00D84578">
                              <w:rPr>
                                <w:rStyle w:val="hps"/>
                                <w:color w:val="FFFFFF" w:themeColor="background1"/>
                                <w:szCs w:val="24"/>
                              </w:rPr>
                              <w:t>autotestov</w:t>
                            </w:r>
                            <w:bookmarkEnd w:id="79"/>
                            <w:proofErr w:type="spellEnd"/>
                          </w:p>
                          <w:p w:rsidR="00FE7065" w:rsidRPr="00711DBB" w:rsidRDefault="00FE7065" w:rsidP="00D84578">
                            <w:pPr>
                              <w:pStyle w:val="Nadpis2"/>
                              <w:tabs>
                                <w:tab w:val="left" w:pos="709"/>
                              </w:tabs>
                              <w:spacing w:before="0" w:line="240" w:lineRule="auto"/>
                              <w:rPr>
                                <w:rFonts w:eastAsia="Times New Roman"/>
                                <w:color w:val="FFFFFF" w:themeColor="background1"/>
                                <w:lang w:eastAsia="sk-SK"/>
                              </w:rPr>
                            </w:pPr>
                          </w:p>
                          <w:p w:rsidR="00FE7065" w:rsidRPr="003B46D4" w:rsidRDefault="00FE7065" w:rsidP="00D84578">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7" o:spid="_x0000_s1077" type="#_x0000_t202" style="position:absolute;margin-left:1.2pt;margin-top:9.9pt;width:453.05pt;height:24.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ufVugIAAOwFAAAOAAAAZHJzL2Uyb0RvYy54bWysVN9P2zAQfp+0/8Hy+0jTNnRUpKiAmCZ1&#10;gAYTz65j0wjH59lum+6v39lO2o7xwrQ+pPb5u9/f3flF2yiyEdbVoEuanwwoEZpDVevnkv54vPn0&#10;mRLnma6YAi1KuhOOXsw+fjjfmqkYwgpUJSxBI9pNt6akK+/NNMscX4mGuRMwQuOjBNswj1f7nFWW&#10;bdF6o7LhYHCabcFWxgIXzqH0Oj3SWbQvpeD+TkonPFElxdh8/Nr4XYZvNjtn02fLzKrmXRjsH6Jo&#10;WK3R6d7UNfOMrG39l6mm5hYcSH/CoclAypqLmANmkw9eZfOwYkbEXLA4zuzL5P6fWX67ubekrko6&#10;PJtQolmDTbpU8EK8aP2aBCnWaGvcFKEPBsG+vYQWex3zdWYB/MUhJDvCJAWH6FCTVtom/GO2BBWx&#10;Dbt96dEJ4SgsJsVoMioo4fg2ygdFXgS/2UHbWOe/CGhIOJTUYmtjBGyzcD5Be0hw5kDV1U2tVLwE&#10;OokrZcmGIRF8O4yqat18gyrJTgf4S3RAMZImice9GCOJpAxWYlx/OFCabEt6OioG0bCG4DkFpXSI&#10;QEQudpGGSqXixJPfKREwSn8XEnsRa/RG2IxzoX3e1SWiA0qiq/codvhDVO9RTnmgRvQM2u+Vm1qD&#10;jdnv65RKWL30IcuE77jiUt6hBL5dtpGE49iCIFpCtUOyWUgj6wy/qbHxC+b8PbM4o0gj3Dv+Dj9S&#10;AVYfuhMlK7C/3pIHPI4OvlKyxZkvqfu5ZlZQor5qHKqzfIwBEB8v42IyxIs9flkev+h1cwXIphw3&#10;nOHxGPBe9UdpoXnC9TQPXvGJaY6+kX798cqnTYTrjYv5PIJwLRjmF/rB8H7GAq0f2ydmTcf9MJq3&#10;0G8HNn01AgkbGqRhvvYg6zgfh6p2DcCVEpncrb+ws47vEXVY0rPfAAAA//8DAFBLAwQUAAYACAAA&#10;ACEAQ+Sowd8AAAAHAQAADwAAAGRycy9kb3ducmV2LnhtbEyPwU7DMBBE70j8g7VIXBC1KbSkIU4F&#10;FQi4IFHg0Ns2NnFEvA6x2wS+nuUEx9kZzbwtlqNvxd72sQmk4WyiQFiqgmmo1vD6cneagYgJyWAb&#10;yGr4shGW5eFBgbkJAz3b/TrVgkso5qjBpdTlUsbKWY9xEjpL7L2H3mNi2dfS9DhwuW/lVKm59NgQ&#10;Lzjs7MrZ6mO98xpuzICr77fbx/unGSr3sOk+T843Wh8fjddXIJId018YfvEZHUpm2oYdmShaDdML&#10;DvJ5wQ+wvVDZDMRWwzy7BFkW8j9/+QMAAP//AwBQSwECLQAUAAYACAAAACEAtoM4kv4AAADhAQAA&#10;EwAAAAAAAAAAAAAAAAAAAAAAW0NvbnRlbnRfVHlwZXNdLnhtbFBLAQItABQABgAIAAAAIQA4/SH/&#10;1gAAAJQBAAALAAAAAAAAAAAAAAAAAC8BAABfcmVscy8ucmVsc1BLAQItABQABgAIAAAAIQBWTufV&#10;ugIAAOwFAAAOAAAAAAAAAAAAAAAAAC4CAABkcnMvZTJvRG9jLnhtbFBLAQItABQABgAIAAAAIQBD&#10;5KjB3wAAAAcBAAAPAAAAAAAAAAAAAAAAABQFAABkcnMvZG93bnJldi54bWxQSwUGAAAAAAQABADz&#10;AAAAIAYAAAAA&#10;" fillcolor="#548dd4 [1951]" stroked="f" strokeweight=".5pt">
                <v:path arrowok="t"/>
                <v:textbox>
                  <w:txbxContent>
                    <w:p w:rsidR="00FE7065" w:rsidRPr="000C7D03" w:rsidRDefault="00FE7065" w:rsidP="008B3F9C">
                      <w:pPr>
                        <w:pStyle w:val="Nadpis2"/>
                        <w:spacing w:before="0" w:line="240" w:lineRule="auto"/>
                      </w:pPr>
                      <w:bookmarkStart w:id="137" w:name="_Toc374909337"/>
                      <w:r w:rsidRPr="008B3F9C">
                        <w:rPr>
                          <w:color w:val="FFFFFF" w:themeColor="background1"/>
                        </w:rPr>
                        <w:t>4.4</w:t>
                      </w:r>
                      <w:r w:rsidRPr="008B3F9C">
                        <w:rPr>
                          <w:color w:val="FFFFFF" w:themeColor="background1"/>
                        </w:rPr>
                        <w:tab/>
                      </w:r>
                      <w:r w:rsidRPr="00D84578">
                        <w:rPr>
                          <w:rStyle w:val="hps"/>
                          <w:color w:val="FFFFFF" w:themeColor="background1"/>
                          <w:szCs w:val="24"/>
                        </w:rPr>
                        <w:t>Tvorba</w:t>
                      </w:r>
                      <w:r w:rsidRPr="00D84578">
                        <w:t xml:space="preserve"> </w:t>
                      </w:r>
                      <w:r w:rsidRPr="00D84578">
                        <w:rPr>
                          <w:rStyle w:val="hps"/>
                          <w:color w:val="FFFFFF" w:themeColor="background1"/>
                          <w:szCs w:val="24"/>
                        </w:rPr>
                        <w:t>testov</w:t>
                      </w:r>
                      <w:r w:rsidRPr="00D84578">
                        <w:t xml:space="preserve"> </w:t>
                      </w:r>
                      <w:r w:rsidRPr="00D84578">
                        <w:rPr>
                          <w:rStyle w:val="hps"/>
                          <w:color w:val="FFFFFF" w:themeColor="background1"/>
                          <w:szCs w:val="24"/>
                        </w:rPr>
                        <w:t>a</w:t>
                      </w:r>
                      <w:r w:rsidRPr="00D84578">
                        <w:t> </w:t>
                      </w:r>
                      <w:proofErr w:type="spellStart"/>
                      <w:r w:rsidRPr="00D84578">
                        <w:rPr>
                          <w:rStyle w:val="hps"/>
                          <w:color w:val="FFFFFF" w:themeColor="background1"/>
                          <w:szCs w:val="24"/>
                        </w:rPr>
                        <w:t>autotestov</w:t>
                      </w:r>
                      <w:bookmarkEnd w:id="137"/>
                      <w:proofErr w:type="spellEnd"/>
                    </w:p>
                    <w:p w:rsidR="00FE7065" w:rsidRPr="00711DBB" w:rsidRDefault="00FE7065" w:rsidP="00D84578">
                      <w:pPr>
                        <w:pStyle w:val="Nadpis2"/>
                        <w:tabs>
                          <w:tab w:val="left" w:pos="709"/>
                        </w:tabs>
                        <w:spacing w:before="0" w:line="240" w:lineRule="auto"/>
                        <w:rPr>
                          <w:rFonts w:eastAsia="Times New Roman"/>
                          <w:color w:val="FFFFFF" w:themeColor="background1"/>
                          <w:lang w:eastAsia="sk-SK"/>
                        </w:rPr>
                      </w:pPr>
                    </w:p>
                    <w:p w:rsidR="00FE7065" w:rsidRPr="003B46D4" w:rsidRDefault="00FE7065" w:rsidP="00D84578">
                      <w:pPr>
                        <w:pStyle w:val="Nadpis2"/>
                        <w:spacing w:before="0"/>
                        <w:rPr>
                          <w:color w:val="FFFFFF" w:themeColor="background1"/>
                        </w:rPr>
                      </w:pPr>
                    </w:p>
                  </w:txbxContent>
                </v:textbox>
              </v:shape>
            </w:pict>
          </mc:Fallback>
        </mc:AlternateContent>
      </w:r>
    </w:p>
    <w:p w:rsidR="00D84578" w:rsidRDefault="00D84578" w:rsidP="00D84578">
      <w:pPr>
        <w:spacing w:before="80" w:after="0" w:line="240" w:lineRule="auto"/>
        <w:rPr>
          <w:sz w:val="24"/>
          <w:szCs w:val="24"/>
        </w:rPr>
      </w:pPr>
    </w:p>
    <w:p w:rsidR="00D84578" w:rsidRDefault="00D84578" w:rsidP="00D84578">
      <w:pPr>
        <w:spacing w:before="80" w:after="0" w:line="240" w:lineRule="auto"/>
        <w:rPr>
          <w:sz w:val="24"/>
          <w:szCs w:val="24"/>
        </w:rPr>
      </w:pPr>
    </w:p>
    <w:p w:rsidR="00E74239" w:rsidRPr="008146B0" w:rsidRDefault="00E74239" w:rsidP="00992732">
      <w:pPr>
        <w:spacing w:after="0" w:line="240" w:lineRule="auto"/>
        <w:jc w:val="both"/>
        <w:rPr>
          <w:sz w:val="24"/>
          <w:szCs w:val="24"/>
        </w:rPr>
      </w:pPr>
      <w:r w:rsidRPr="008146B0">
        <w:rPr>
          <w:rStyle w:val="hps"/>
          <w:sz w:val="24"/>
          <w:szCs w:val="24"/>
        </w:rPr>
        <w:t>Po vysvetlení širokej problematiky testovania sa vraciame k nášmu LMS, k vytváraniu testov a </w:t>
      </w:r>
      <w:proofErr w:type="spellStart"/>
      <w:r w:rsidRPr="008146B0">
        <w:rPr>
          <w:rStyle w:val="hps"/>
          <w:sz w:val="24"/>
          <w:szCs w:val="24"/>
        </w:rPr>
        <w:t>autotestov</w:t>
      </w:r>
      <w:proofErr w:type="spellEnd"/>
      <w:r w:rsidRPr="008146B0">
        <w:rPr>
          <w:rStyle w:val="hps"/>
          <w:sz w:val="24"/>
          <w:szCs w:val="24"/>
        </w:rPr>
        <w:t>. Vytváranie</w:t>
      </w:r>
      <w:r w:rsidRPr="008146B0">
        <w:rPr>
          <w:sz w:val="24"/>
          <w:szCs w:val="24"/>
        </w:rPr>
        <w:t xml:space="preserve"> </w:t>
      </w:r>
      <w:r w:rsidRPr="008146B0">
        <w:rPr>
          <w:rStyle w:val="hps"/>
          <w:sz w:val="24"/>
          <w:szCs w:val="24"/>
        </w:rPr>
        <w:t>testov</w:t>
      </w:r>
      <w:r w:rsidRPr="008146B0">
        <w:rPr>
          <w:sz w:val="24"/>
          <w:szCs w:val="24"/>
        </w:rPr>
        <w:t xml:space="preserve"> </w:t>
      </w:r>
      <w:r w:rsidRPr="008146B0">
        <w:rPr>
          <w:rStyle w:val="hps"/>
          <w:sz w:val="24"/>
          <w:szCs w:val="24"/>
        </w:rPr>
        <w:t>a</w:t>
      </w:r>
      <w:r w:rsidRPr="008146B0">
        <w:rPr>
          <w:sz w:val="24"/>
          <w:szCs w:val="24"/>
        </w:rPr>
        <w:t xml:space="preserve"> </w:t>
      </w:r>
      <w:r w:rsidRPr="008146B0">
        <w:rPr>
          <w:rStyle w:val="hps"/>
          <w:sz w:val="24"/>
          <w:szCs w:val="24"/>
        </w:rPr>
        <w:t>úloh</w:t>
      </w:r>
      <w:r w:rsidRPr="008146B0">
        <w:rPr>
          <w:sz w:val="24"/>
          <w:szCs w:val="24"/>
        </w:rPr>
        <w:t xml:space="preserve"> </w:t>
      </w:r>
      <w:r w:rsidRPr="008146B0">
        <w:rPr>
          <w:rStyle w:val="hps"/>
          <w:sz w:val="24"/>
          <w:szCs w:val="24"/>
        </w:rPr>
        <w:t>prebieha pomocou</w:t>
      </w:r>
      <w:r w:rsidRPr="008146B0">
        <w:rPr>
          <w:sz w:val="24"/>
          <w:szCs w:val="24"/>
        </w:rPr>
        <w:t xml:space="preserve"> </w:t>
      </w:r>
      <w:r w:rsidRPr="008146B0">
        <w:rPr>
          <w:rStyle w:val="hps"/>
          <w:sz w:val="24"/>
          <w:szCs w:val="24"/>
        </w:rPr>
        <w:t>ponuky</w:t>
      </w:r>
      <w:r w:rsidRPr="008146B0">
        <w:rPr>
          <w:sz w:val="24"/>
          <w:szCs w:val="24"/>
        </w:rPr>
        <w:t xml:space="preserve"> </w:t>
      </w:r>
      <w:r w:rsidRPr="008146B0">
        <w:rPr>
          <w:rStyle w:val="hps"/>
          <w:sz w:val="24"/>
          <w:szCs w:val="24"/>
        </w:rPr>
        <w:t>v</w:t>
      </w:r>
      <w:r w:rsidRPr="008146B0">
        <w:rPr>
          <w:sz w:val="24"/>
          <w:szCs w:val="24"/>
        </w:rPr>
        <w:t xml:space="preserve"> </w:t>
      </w:r>
      <w:r w:rsidRPr="008146B0">
        <w:rPr>
          <w:rStyle w:val="hps"/>
          <w:sz w:val="24"/>
          <w:szCs w:val="24"/>
        </w:rPr>
        <w:t>osnove</w:t>
      </w:r>
      <w:r w:rsidRPr="008146B0">
        <w:rPr>
          <w:sz w:val="24"/>
          <w:szCs w:val="24"/>
        </w:rPr>
        <w:t xml:space="preserve"> </w:t>
      </w:r>
      <w:r w:rsidRPr="008146B0">
        <w:rPr>
          <w:rStyle w:val="hps"/>
          <w:sz w:val="24"/>
          <w:szCs w:val="24"/>
        </w:rPr>
        <w:t>tém</w:t>
      </w:r>
      <w:r w:rsidRPr="008146B0">
        <w:rPr>
          <w:sz w:val="24"/>
          <w:szCs w:val="24"/>
        </w:rPr>
        <w:t xml:space="preserve"> </w:t>
      </w:r>
      <w:r w:rsidRPr="008146B0">
        <w:rPr>
          <w:rStyle w:val="hps"/>
          <w:sz w:val="24"/>
          <w:szCs w:val="24"/>
        </w:rPr>
        <w:t>na</w:t>
      </w:r>
      <w:r w:rsidRPr="008146B0">
        <w:rPr>
          <w:sz w:val="24"/>
          <w:szCs w:val="24"/>
        </w:rPr>
        <w:t xml:space="preserve"> </w:t>
      </w:r>
      <w:r w:rsidRPr="008146B0">
        <w:rPr>
          <w:rStyle w:val="hps"/>
          <w:sz w:val="24"/>
          <w:szCs w:val="24"/>
        </w:rPr>
        <w:t>hlavnej stránke</w:t>
      </w:r>
      <w:r w:rsidRPr="008146B0">
        <w:rPr>
          <w:sz w:val="24"/>
          <w:szCs w:val="24"/>
        </w:rPr>
        <w:t xml:space="preserve"> </w:t>
      </w:r>
      <w:r w:rsidRPr="008146B0">
        <w:rPr>
          <w:rStyle w:val="hps"/>
          <w:sz w:val="24"/>
          <w:szCs w:val="24"/>
        </w:rPr>
        <w:t>kurzu pri</w:t>
      </w:r>
      <w:r w:rsidRPr="008146B0">
        <w:rPr>
          <w:sz w:val="24"/>
          <w:szCs w:val="24"/>
        </w:rPr>
        <w:t xml:space="preserve"> </w:t>
      </w:r>
      <w:r w:rsidRPr="008146B0">
        <w:rPr>
          <w:rStyle w:val="hps"/>
          <w:sz w:val="24"/>
          <w:szCs w:val="24"/>
        </w:rPr>
        <w:t>zapnutom</w:t>
      </w:r>
      <w:r w:rsidRPr="008146B0">
        <w:rPr>
          <w:sz w:val="24"/>
          <w:szCs w:val="24"/>
        </w:rPr>
        <w:t xml:space="preserve"> </w:t>
      </w:r>
      <w:r w:rsidRPr="008146B0">
        <w:rPr>
          <w:rStyle w:val="hps"/>
          <w:sz w:val="24"/>
          <w:szCs w:val="24"/>
        </w:rPr>
        <w:t>režime úprav</w:t>
      </w:r>
      <w:r w:rsidRPr="008146B0">
        <w:rPr>
          <w:sz w:val="24"/>
          <w:szCs w:val="24"/>
        </w:rPr>
        <w:t xml:space="preserve">. </w:t>
      </w:r>
      <w:r w:rsidRPr="008146B0">
        <w:rPr>
          <w:rStyle w:val="hps"/>
          <w:sz w:val="24"/>
          <w:szCs w:val="24"/>
        </w:rPr>
        <w:t>Po</w:t>
      </w:r>
      <w:r w:rsidRPr="008146B0">
        <w:rPr>
          <w:sz w:val="24"/>
          <w:szCs w:val="24"/>
        </w:rPr>
        <w:t xml:space="preserve"> </w:t>
      </w:r>
      <w:r w:rsidRPr="008146B0">
        <w:rPr>
          <w:rStyle w:val="hps"/>
          <w:sz w:val="24"/>
          <w:szCs w:val="24"/>
        </w:rPr>
        <w:t>kliknutí</w:t>
      </w:r>
      <w:r w:rsidRPr="008146B0">
        <w:rPr>
          <w:sz w:val="24"/>
          <w:szCs w:val="24"/>
        </w:rPr>
        <w:t xml:space="preserve"> </w:t>
      </w:r>
      <w:r w:rsidRPr="008146B0">
        <w:rPr>
          <w:rStyle w:val="hps"/>
          <w:sz w:val="24"/>
          <w:szCs w:val="24"/>
        </w:rPr>
        <w:t>na</w:t>
      </w:r>
      <w:r w:rsidRPr="008146B0">
        <w:rPr>
          <w:sz w:val="24"/>
          <w:szCs w:val="24"/>
        </w:rPr>
        <w:t xml:space="preserve"> </w:t>
      </w:r>
      <w:r w:rsidRPr="008146B0">
        <w:rPr>
          <w:rStyle w:val="hps"/>
          <w:sz w:val="24"/>
          <w:szCs w:val="24"/>
        </w:rPr>
        <w:t>odkaz</w:t>
      </w:r>
      <w:r w:rsidRPr="008146B0">
        <w:rPr>
          <w:sz w:val="24"/>
          <w:szCs w:val="24"/>
        </w:rPr>
        <w:t xml:space="preserve"> </w:t>
      </w:r>
      <w:r w:rsidRPr="008146B0">
        <w:rPr>
          <w:rStyle w:val="hps"/>
          <w:b/>
          <w:i/>
          <w:sz w:val="24"/>
          <w:szCs w:val="24"/>
        </w:rPr>
        <w:t>Pridať</w:t>
      </w:r>
      <w:r w:rsidRPr="008146B0">
        <w:rPr>
          <w:b/>
          <w:i/>
          <w:sz w:val="24"/>
          <w:szCs w:val="24"/>
        </w:rPr>
        <w:t xml:space="preserve"> </w:t>
      </w:r>
      <w:r w:rsidRPr="008146B0">
        <w:rPr>
          <w:rStyle w:val="hps"/>
          <w:b/>
          <w:i/>
          <w:sz w:val="24"/>
          <w:szCs w:val="24"/>
        </w:rPr>
        <w:t>činnosť</w:t>
      </w:r>
      <w:r w:rsidRPr="008146B0">
        <w:rPr>
          <w:b/>
          <w:i/>
          <w:sz w:val="24"/>
          <w:szCs w:val="24"/>
        </w:rPr>
        <w:t xml:space="preserve"> </w:t>
      </w:r>
      <w:r w:rsidRPr="008146B0">
        <w:rPr>
          <w:rStyle w:val="hps"/>
          <w:b/>
          <w:i/>
          <w:sz w:val="24"/>
          <w:szCs w:val="24"/>
        </w:rPr>
        <w:t>alebo</w:t>
      </w:r>
      <w:r w:rsidRPr="008146B0">
        <w:rPr>
          <w:b/>
          <w:i/>
          <w:sz w:val="24"/>
          <w:szCs w:val="24"/>
        </w:rPr>
        <w:t xml:space="preserve"> </w:t>
      </w:r>
      <w:r w:rsidRPr="008146B0">
        <w:rPr>
          <w:rStyle w:val="hps"/>
          <w:b/>
          <w:i/>
          <w:sz w:val="24"/>
          <w:szCs w:val="24"/>
        </w:rPr>
        <w:t>študijný materiál</w:t>
      </w:r>
      <w:r w:rsidRPr="008146B0">
        <w:rPr>
          <w:sz w:val="24"/>
          <w:szCs w:val="24"/>
        </w:rPr>
        <w:t xml:space="preserve"> </w:t>
      </w:r>
      <w:r w:rsidRPr="008146B0">
        <w:rPr>
          <w:rStyle w:val="hps"/>
          <w:sz w:val="24"/>
          <w:szCs w:val="24"/>
        </w:rPr>
        <w:t>sa objaví</w:t>
      </w:r>
      <w:r w:rsidRPr="008146B0">
        <w:rPr>
          <w:sz w:val="24"/>
          <w:szCs w:val="24"/>
        </w:rPr>
        <w:t xml:space="preserve"> </w:t>
      </w:r>
      <w:r w:rsidRPr="008146B0">
        <w:rPr>
          <w:rStyle w:val="hps"/>
          <w:sz w:val="24"/>
          <w:szCs w:val="24"/>
        </w:rPr>
        <w:t>ponuka</w:t>
      </w:r>
      <w:r w:rsidRPr="008146B0">
        <w:rPr>
          <w:sz w:val="24"/>
          <w:szCs w:val="24"/>
        </w:rPr>
        <w:t xml:space="preserve"> </w:t>
      </w:r>
      <w:r w:rsidRPr="008146B0">
        <w:rPr>
          <w:rStyle w:val="hps"/>
          <w:sz w:val="24"/>
          <w:szCs w:val="24"/>
        </w:rPr>
        <w:t>s</w:t>
      </w:r>
      <w:r w:rsidRPr="008146B0">
        <w:rPr>
          <w:sz w:val="24"/>
          <w:szCs w:val="24"/>
        </w:rPr>
        <w:t xml:space="preserve"> </w:t>
      </w:r>
      <w:r w:rsidRPr="008146B0">
        <w:rPr>
          <w:rStyle w:val="hps"/>
          <w:sz w:val="24"/>
          <w:szCs w:val="24"/>
        </w:rPr>
        <w:t>možnosťou</w:t>
      </w:r>
      <w:r w:rsidRPr="008146B0">
        <w:rPr>
          <w:sz w:val="24"/>
          <w:szCs w:val="24"/>
        </w:rPr>
        <w:t xml:space="preserve"> </w:t>
      </w:r>
      <w:r w:rsidRPr="008146B0">
        <w:rPr>
          <w:rStyle w:val="hps"/>
          <w:sz w:val="24"/>
          <w:szCs w:val="24"/>
        </w:rPr>
        <w:t>výberu</w:t>
      </w:r>
      <w:r w:rsidRPr="008146B0">
        <w:rPr>
          <w:sz w:val="24"/>
          <w:szCs w:val="24"/>
        </w:rPr>
        <w:t xml:space="preserve"> </w:t>
      </w:r>
      <w:r w:rsidR="00E92771" w:rsidRPr="008146B0">
        <w:rPr>
          <w:rStyle w:val="hps"/>
          <w:sz w:val="24"/>
          <w:szCs w:val="24"/>
        </w:rPr>
        <w:t>pridania</w:t>
      </w:r>
      <w:r w:rsidRPr="008146B0">
        <w:rPr>
          <w:sz w:val="24"/>
          <w:szCs w:val="24"/>
        </w:rPr>
        <w:t xml:space="preserve"> </w:t>
      </w:r>
      <w:r w:rsidRPr="008146B0">
        <w:rPr>
          <w:rStyle w:val="hps"/>
          <w:sz w:val="24"/>
          <w:szCs w:val="24"/>
        </w:rPr>
        <w:t>testu</w:t>
      </w:r>
      <w:r w:rsidRPr="008146B0">
        <w:rPr>
          <w:sz w:val="24"/>
          <w:szCs w:val="24"/>
        </w:rPr>
        <w:t xml:space="preserve"> </w:t>
      </w:r>
      <w:r w:rsidRPr="008146B0">
        <w:rPr>
          <w:rStyle w:val="hps"/>
          <w:sz w:val="24"/>
          <w:szCs w:val="24"/>
        </w:rPr>
        <w:t>a</w:t>
      </w:r>
      <w:r w:rsidRPr="008146B0">
        <w:rPr>
          <w:sz w:val="24"/>
          <w:szCs w:val="24"/>
        </w:rPr>
        <w:t xml:space="preserve"> </w:t>
      </w:r>
      <w:r w:rsidRPr="008146B0">
        <w:rPr>
          <w:rStyle w:val="hps"/>
          <w:sz w:val="24"/>
          <w:szCs w:val="24"/>
        </w:rPr>
        <w:t>úloh</w:t>
      </w:r>
      <w:r w:rsidRPr="008146B0">
        <w:rPr>
          <w:sz w:val="24"/>
          <w:szCs w:val="24"/>
        </w:rPr>
        <w:t>.</w:t>
      </w:r>
    </w:p>
    <w:p w:rsidR="00E74239" w:rsidRPr="00B25A00" w:rsidRDefault="00E74239" w:rsidP="00B25A00">
      <w:pPr>
        <w:spacing w:after="0" w:line="240" w:lineRule="auto"/>
        <w:jc w:val="both"/>
        <w:rPr>
          <w:sz w:val="24"/>
          <w:szCs w:val="24"/>
        </w:rPr>
      </w:pPr>
    </w:p>
    <w:p w:rsidR="001172A0" w:rsidRDefault="003464A2" w:rsidP="00B25A00">
      <w:pPr>
        <w:keepNext/>
        <w:spacing w:after="0" w:line="240" w:lineRule="auto"/>
        <w:jc w:val="center"/>
      </w:pPr>
      <w:r>
        <w:rPr>
          <w:noProof/>
          <w:sz w:val="24"/>
          <w:szCs w:val="24"/>
          <w:lang w:eastAsia="sk-SK"/>
        </w:rPr>
        <w:drawing>
          <wp:inline distT="0" distB="0" distL="0" distR="0" wp14:anchorId="53960668" wp14:editId="3D80B2E6">
            <wp:extent cx="3307743" cy="4781699"/>
            <wp:effectExtent l="0" t="0" r="6985" b="0"/>
            <wp:docPr id="117" name="Obrázok 38" descr="G:\Manena\Screenshoty\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G:\Manena\Screenshoty\25.jpg"/>
                    <pic:cNvPicPr>
                      <a:picLocks noChangeAspect="1" noChangeArrowheads="1"/>
                    </pic:cNvPicPr>
                  </pic:nvPicPr>
                  <pic:blipFill>
                    <a:blip r:embed="rId112" cstate="print"/>
                    <a:srcRect/>
                    <a:stretch>
                      <a:fillRect/>
                    </a:stretch>
                  </pic:blipFill>
                  <pic:spPr bwMode="auto">
                    <a:xfrm>
                      <a:off x="0" y="0"/>
                      <a:ext cx="3322289" cy="4802727"/>
                    </a:xfrm>
                    <a:prstGeom prst="rect">
                      <a:avLst/>
                    </a:prstGeom>
                    <a:noFill/>
                    <a:ln w="9525">
                      <a:noFill/>
                      <a:miter lim="800000"/>
                      <a:headEnd/>
                      <a:tailEnd/>
                    </a:ln>
                  </pic:spPr>
                </pic:pic>
              </a:graphicData>
            </a:graphic>
          </wp:inline>
        </w:drawing>
      </w:r>
    </w:p>
    <w:p w:rsidR="00B25A00" w:rsidRDefault="00B25A00" w:rsidP="00B25A00">
      <w:pPr>
        <w:pStyle w:val="Popis"/>
        <w:spacing w:after="0"/>
        <w:jc w:val="center"/>
      </w:pPr>
    </w:p>
    <w:p w:rsidR="00F141D6" w:rsidRDefault="001172A0" w:rsidP="00B25A00">
      <w:pPr>
        <w:pStyle w:val="Popis"/>
        <w:spacing w:after="0"/>
        <w:jc w:val="center"/>
      </w:pPr>
      <w:bookmarkStart w:id="80" w:name="_Toc374909374"/>
      <w:r>
        <w:t xml:space="preserve">Obr. </w:t>
      </w:r>
      <w:r w:rsidR="00F763D7">
        <w:fldChar w:fldCharType="begin"/>
      </w:r>
      <w:r w:rsidR="00F763D7">
        <w:instrText xml:space="preserve"> SEQ Obr. \* ARABIC </w:instrText>
      </w:r>
      <w:r w:rsidR="00F763D7">
        <w:fldChar w:fldCharType="separate"/>
      </w:r>
      <w:r w:rsidR="00531880">
        <w:rPr>
          <w:noProof/>
        </w:rPr>
        <w:t>21</w:t>
      </w:r>
      <w:r w:rsidR="00F763D7">
        <w:rPr>
          <w:noProof/>
        </w:rPr>
        <w:fldChar w:fldCharType="end"/>
      </w:r>
      <w:r>
        <w:t xml:space="preserve"> </w:t>
      </w:r>
      <w:r w:rsidRPr="00BA25C8">
        <w:t>Pridanie testu</w:t>
      </w:r>
      <w:bookmarkEnd w:id="80"/>
    </w:p>
    <w:p w:rsidR="00D84578" w:rsidRPr="00992732" w:rsidRDefault="00D84578" w:rsidP="00992732">
      <w:pPr>
        <w:spacing w:after="0" w:line="240" w:lineRule="auto"/>
        <w:rPr>
          <w:sz w:val="16"/>
          <w:szCs w:val="16"/>
        </w:rPr>
      </w:pPr>
    </w:p>
    <w:p w:rsidR="00E74239" w:rsidRPr="008146B0" w:rsidRDefault="00E74239" w:rsidP="00992732">
      <w:pPr>
        <w:pStyle w:val="Odstavecprvn"/>
        <w:rPr>
          <w:rFonts w:asciiTheme="minorHAnsi" w:hAnsiTheme="minorHAnsi" w:cs="Arial"/>
          <w:lang w:val="sk-SK"/>
        </w:rPr>
      </w:pPr>
      <w:r w:rsidRPr="008146B0">
        <w:rPr>
          <w:rFonts w:asciiTheme="minorHAnsi" w:hAnsiTheme="minorHAnsi" w:cs="Arial"/>
          <w:lang w:val="sk-SK"/>
        </w:rPr>
        <w:t xml:space="preserve">Po pridaní novej činnosti – </w:t>
      </w:r>
      <w:r w:rsidRPr="008146B0">
        <w:rPr>
          <w:rFonts w:asciiTheme="minorHAnsi" w:hAnsiTheme="minorHAnsi" w:cs="Arial"/>
          <w:b/>
          <w:bCs/>
          <w:lang w:val="sk-SK"/>
        </w:rPr>
        <w:t>Test,</w:t>
      </w:r>
      <w:r w:rsidRPr="008146B0">
        <w:rPr>
          <w:rFonts w:asciiTheme="minorHAnsi" w:hAnsiTheme="minorHAnsi" w:cs="Arial"/>
          <w:lang w:val="sk-SK"/>
        </w:rPr>
        <w:t xml:space="preserve"> sa zobrazí stránka, na ktorej vyplňte </w:t>
      </w:r>
      <w:r w:rsidRPr="008146B0">
        <w:rPr>
          <w:rFonts w:asciiTheme="minorHAnsi" w:hAnsiTheme="minorHAnsi" w:cs="Arial"/>
          <w:b/>
          <w:bCs/>
          <w:lang w:val="sk-SK"/>
        </w:rPr>
        <w:t>Názov, Úvod a ďalšie nastavenia testu</w:t>
      </w:r>
      <w:r w:rsidRPr="008146B0">
        <w:rPr>
          <w:rFonts w:asciiTheme="minorHAnsi" w:hAnsiTheme="minorHAnsi" w:cs="Arial"/>
          <w:lang w:val="sk-SK"/>
        </w:rPr>
        <w:t>.</w:t>
      </w:r>
    </w:p>
    <w:p w:rsidR="00E74239" w:rsidRDefault="00E74239" w:rsidP="00E74239">
      <w:pPr>
        <w:pStyle w:val="Odstavec"/>
        <w:spacing w:before="80"/>
        <w:ind w:firstLine="0"/>
        <w:contextualSpacing/>
        <w:rPr>
          <w:rFonts w:asciiTheme="minorHAnsi" w:hAnsiTheme="minorHAnsi" w:cs="Arial"/>
          <w:lang w:val="sk-SK"/>
        </w:rPr>
      </w:pPr>
      <w:r w:rsidRPr="008146B0">
        <w:rPr>
          <w:rFonts w:asciiTheme="minorHAnsi" w:hAnsiTheme="minorHAnsi" w:cs="Arial"/>
          <w:lang w:val="sk-SK"/>
        </w:rPr>
        <w:lastRenderedPageBreak/>
        <w:t xml:space="preserve">Po vyplnení všetkých náležitostí je test pridaný ako </w:t>
      </w:r>
      <w:r w:rsidRPr="008146B0">
        <w:rPr>
          <w:rFonts w:asciiTheme="minorHAnsi" w:hAnsiTheme="minorHAnsi" w:cs="Arial"/>
          <w:b/>
          <w:bCs/>
          <w:lang w:val="sk-SK"/>
        </w:rPr>
        <w:t>nový odkaz do Tém</w:t>
      </w:r>
      <w:r w:rsidRPr="008146B0">
        <w:rPr>
          <w:rFonts w:asciiTheme="minorHAnsi" w:hAnsiTheme="minorHAnsi" w:cs="Arial"/>
          <w:lang w:val="sk-SK"/>
        </w:rPr>
        <w:t>.</w:t>
      </w:r>
    </w:p>
    <w:p w:rsidR="00992732" w:rsidRPr="008146B0" w:rsidRDefault="00992732" w:rsidP="00B25A00">
      <w:pPr>
        <w:pStyle w:val="Odstavec"/>
        <w:ind w:firstLine="0"/>
        <w:rPr>
          <w:rFonts w:asciiTheme="minorHAnsi" w:hAnsiTheme="minorHAnsi" w:cs="Arial"/>
          <w:lang w:val="sk-SK"/>
        </w:rPr>
      </w:pPr>
    </w:p>
    <w:p w:rsidR="001172A0" w:rsidRDefault="002C3D99" w:rsidP="00B25A00">
      <w:pPr>
        <w:keepNext/>
        <w:spacing w:after="0" w:line="240" w:lineRule="auto"/>
        <w:jc w:val="center"/>
      </w:pPr>
      <w:r>
        <w:rPr>
          <w:noProof/>
          <w:sz w:val="24"/>
          <w:szCs w:val="24"/>
          <w:lang w:eastAsia="sk-SK"/>
        </w:rPr>
        <w:drawing>
          <wp:inline distT="0" distB="0" distL="0" distR="0" wp14:anchorId="738936C0" wp14:editId="720655DD">
            <wp:extent cx="5584558" cy="2019300"/>
            <wp:effectExtent l="19050" t="0" r="0" b="0"/>
            <wp:docPr id="118" name="Obrázok 44" descr="G:\Manena\Screenshoty\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G:\Manena\Screenshoty\23.jpg"/>
                    <pic:cNvPicPr>
                      <a:picLocks noChangeAspect="1" noChangeArrowheads="1"/>
                    </pic:cNvPicPr>
                  </pic:nvPicPr>
                  <pic:blipFill>
                    <a:blip r:embed="rId113" cstate="print"/>
                    <a:srcRect/>
                    <a:stretch>
                      <a:fillRect/>
                    </a:stretch>
                  </pic:blipFill>
                  <pic:spPr bwMode="auto">
                    <a:xfrm>
                      <a:off x="0" y="0"/>
                      <a:ext cx="5582712" cy="2018632"/>
                    </a:xfrm>
                    <a:prstGeom prst="rect">
                      <a:avLst/>
                    </a:prstGeom>
                    <a:noFill/>
                    <a:ln w="9525">
                      <a:noFill/>
                      <a:miter lim="800000"/>
                      <a:headEnd/>
                      <a:tailEnd/>
                    </a:ln>
                  </pic:spPr>
                </pic:pic>
              </a:graphicData>
            </a:graphic>
          </wp:inline>
        </w:drawing>
      </w:r>
    </w:p>
    <w:p w:rsidR="00B25A00" w:rsidRDefault="00B25A00" w:rsidP="00B25A00">
      <w:pPr>
        <w:pStyle w:val="Popis"/>
        <w:spacing w:after="0"/>
        <w:jc w:val="center"/>
      </w:pPr>
    </w:p>
    <w:p w:rsidR="00F141D6" w:rsidRDefault="001172A0" w:rsidP="00B25A00">
      <w:pPr>
        <w:pStyle w:val="Popis"/>
        <w:spacing w:after="0"/>
        <w:jc w:val="center"/>
      </w:pPr>
      <w:bookmarkStart w:id="81" w:name="_Toc374909375"/>
      <w:r>
        <w:t xml:space="preserve">Obr. </w:t>
      </w:r>
      <w:r w:rsidR="00F763D7">
        <w:fldChar w:fldCharType="begin"/>
      </w:r>
      <w:r w:rsidR="00F763D7">
        <w:instrText xml:space="preserve"> SEQ Obr. \* ARABIC </w:instrText>
      </w:r>
      <w:r w:rsidR="00F763D7">
        <w:fldChar w:fldCharType="separate"/>
      </w:r>
      <w:r w:rsidR="00531880">
        <w:rPr>
          <w:noProof/>
        </w:rPr>
        <w:t>22</w:t>
      </w:r>
      <w:r w:rsidR="00F763D7">
        <w:rPr>
          <w:noProof/>
        </w:rPr>
        <w:fldChar w:fldCharType="end"/>
      </w:r>
      <w:r>
        <w:t xml:space="preserve"> </w:t>
      </w:r>
      <w:r w:rsidRPr="00D31C7E">
        <w:t>Úprava testu</w:t>
      </w:r>
      <w:bookmarkEnd w:id="81"/>
    </w:p>
    <w:p w:rsidR="00D84578" w:rsidRDefault="00D84578" w:rsidP="00992732">
      <w:pPr>
        <w:spacing w:after="0" w:line="240" w:lineRule="auto"/>
      </w:pPr>
    </w:p>
    <w:p w:rsidR="00E74239" w:rsidRPr="00D84578" w:rsidRDefault="00E74239" w:rsidP="00D84578">
      <w:pPr>
        <w:pStyle w:val="Odstavec"/>
        <w:spacing w:before="80"/>
        <w:ind w:firstLine="0"/>
        <w:rPr>
          <w:rFonts w:asciiTheme="minorHAnsi" w:hAnsiTheme="minorHAnsi" w:cs="Arial"/>
          <w:b/>
          <w:bCs/>
          <w:i/>
          <w:lang w:val="sk-SK"/>
        </w:rPr>
      </w:pPr>
      <w:r w:rsidRPr="00D84578">
        <w:rPr>
          <w:rFonts w:asciiTheme="minorHAnsi" w:hAnsiTheme="minorHAnsi" w:cs="Arial"/>
          <w:b/>
          <w:bCs/>
          <w:i/>
          <w:lang w:val="sk-SK"/>
        </w:rPr>
        <w:t>Úprava a rozvrhnutie testu</w:t>
      </w:r>
    </w:p>
    <w:p w:rsidR="00E74239" w:rsidRPr="008146B0" w:rsidRDefault="00E74239" w:rsidP="00D84578">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kliknutí na odkaz Pokusný test je možné pomocou menu </w:t>
      </w:r>
      <w:r w:rsidRPr="008146B0">
        <w:rPr>
          <w:rFonts w:asciiTheme="minorHAnsi" w:hAnsiTheme="minorHAnsi" w:cs="Arial"/>
          <w:b/>
          <w:bCs/>
          <w:lang w:val="sk-SK"/>
        </w:rPr>
        <w:t xml:space="preserve">Nastavenie &gt; Správa testu &gt; Upraviť test </w:t>
      </w:r>
      <w:r w:rsidRPr="008146B0">
        <w:rPr>
          <w:rFonts w:asciiTheme="minorHAnsi" w:hAnsiTheme="minorHAnsi" w:cs="Arial"/>
          <w:lang w:val="sk-SK"/>
        </w:rPr>
        <w:t>tento test upravovať a plniť</w:t>
      </w:r>
      <w:r w:rsidRPr="008146B0">
        <w:rPr>
          <w:rFonts w:asciiTheme="minorHAnsi" w:hAnsiTheme="minorHAnsi" w:cs="Arial"/>
          <w:b/>
          <w:bCs/>
          <w:lang w:val="sk-SK"/>
        </w:rPr>
        <w:t xml:space="preserve">. </w:t>
      </w:r>
      <w:r w:rsidRPr="008146B0">
        <w:rPr>
          <w:rFonts w:asciiTheme="minorHAnsi" w:hAnsiTheme="minorHAnsi" w:cs="Arial"/>
          <w:lang w:val="sk-SK"/>
        </w:rPr>
        <w:t xml:space="preserve">Zobrazí sa stránka </w:t>
      </w:r>
      <w:r w:rsidRPr="008146B0">
        <w:rPr>
          <w:rFonts w:asciiTheme="minorHAnsi" w:hAnsiTheme="minorHAnsi" w:cs="Arial"/>
          <w:b/>
          <w:bCs/>
          <w:lang w:val="sk-SK"/>
        </w:rPr>
        <w:t xml:space="preserve">Úprava testu </w:t>
      </w:r>
      <w:r w:rsidRPr="008146B0">
        <w:rPr>
          <w:rFonts w:asciiTheme="minorHAnsi" w:hAnsiTheme="minorHAnsi" w:cs="Arial"/>
          <w:lang w:val="sk-SK"/>
        </w:rPr>
        <w:t xml:space="preserve">a ďalšia (skrytá) karta hore </w:t>
      </w:r>
      <w:r w:rsidRPr="008146B0">
        <w:rPr>
          <w:rFonts w:asciiTheme="minorHAnsi" w:hAnsiTheme="minorHAnsi" w:cs="Arial"/>
          <w:b/>
          <w:bCs/>
          <w:lang w:val="sk-SK"/>
        </w:rPr>
        <w:t xml:space="preserve">Poradie a stránkovanie. </w:t>
      </w:r>
      <w:r w:rsidRPr="008146B0">
        <w:rPr>
          <w:rFonts w:asciiTheme="minorHAnsi" w:hAnsiTheme="minorHAnsi" w:cs="Arial"/>
          <w:lang w:val="sk-SK"/>
        </w:rPr>
        <w:t>Tieto stránky umožňujú</w:t>
      </w:r>
      <w:r w:rsidRPr="008146B0">
        <w:rPr>
          <w:rFonts w:asciiTheme="minorHAnsi" w:hAnsiTheme="minorHAnsi" w:cs="Arial"/>
          <w:b/>
          <w:bCs/>
          <w:lang w:val="sk-SK"/>
        </w:rPr>
        <w:t xml:space="preserve"> spravovať obsah a</w:t>
      </w:r>
      <w:r w:rsidRPr="008146B0">
        <w:rPr>
          <w:rFonts w:asciiTheme="minorHAnsi" w:hAnsiTheme="minorHAnsi" w:cs="Arial"/>
          <w:lang w:val="sk-SK"/>
        </w:rPr>
        <w:t xml:space="preserve"> </w:t>
      </w:r>
      <w:r w:rsidRPr="008146B0">
        <w:rPr>
          <w:rFonts w:asciiTheme="minorHAnsi" w:hAnsiTheme="minorHAnsi" w:cs="Arial"/>
          <w:b/>
          <w:bCs/>
          <w:lang w:val="sk-SK"/>
        </w:rPr>
        <w:t>úpravu rozvrhnutia testu</w:t>
      </w:r>
      <w:r w:rsidRPr="008146B0">
        <w:rPr>
          <w:rFonts w:asciiTheme="minorHAnsi" w:hAnsiTheme="minorHAnsi" w:cs="Arial"/>
          <w:lang w:val="sk-SK"/>
        </w:rPr>
        <w:t>.</w:t>
      </w:r>
    </w:p>
    <w:p w:rsidR="00E74239" w:rsidRPr="008146B0" w:rsidRDefault="00E74239" w:rsidP="00D84578">
      <w:pPr>
        <w:pStyle w:val="Odstavec"/>
        <w:spacing w:before="80"/>
        <w:ind w:firstLine="0"/>
        <w:rPr>
          <w:rFonts w:asciiTheme="minorHAnsi" w:hAnsiTheme="minorHAnsi" w:cs="Arial"/>
          <w:lang w:val="sk-SK"/>
        </w:rPr>
      </w:pPr>
      <w:r w:rsidRPr="008146B0">
        <w:rPr>
          <w:rFonts w:asciiTheme="minorHAnsi" w:hAnsiTheme="minorHAnsi" w:cs="Arial"/>
          <w:lang w:val="sk-SK"/>
        </w:rPr>
        <w:t xml:space="preserve">Na stránke </w:t>
      </w:r>
      <w:r w:rsidRPr="008146B0">
        <w:rPr>
          <w:rFonts w:asciiTheme="minorHAnsi" w:hAnsiTheme="minorHAnsi" w:cs="Arial"/>
          <w:b/>
          <w:bCs/>
          <w:lang w:val="sk-SK"/>
        </w:rPr>
        <w:t>Úprava testu</w:t>
      </w:r>
      <w:r w:rsidR="00E92771" w:rsidRPr="008146B0">
        <w:rPr>
          <w:rFonts w:asciiTheme="minorHAnsi" w:hAnsiTheme="minorHAnsi" w:cs="Arial"/>
          <w:lang w:val="sk-SK"/>
        </w:rPr>
        <w:t xml:space="preserve"> je možné</w:t>
      </w:r>
      <w:r w:rsidRPr="008146B0">
        <w:rPr>
          <w:rFonts w:asciiTheme="minorHAnsi" w:hAnsiTheme="minorHAnsi" w:cs="Arial"/>
          <w:lang w:val="sk-SK"/>
        </w:rPr>
        <w:t xml:space="preserve"> pri rozbalenej banke dopredu vytvorených úloh pridávať do testu úlohy z jednotlivých kategórií.</w:t>
      </w:r>
    </w:p>
    <w:p w:rsidR="00E74239" w:rsidRPr="008146B0" w:rsidRDefault="00E74239" w:rsidP="00D84578">
      <w:pPr>
        <w:pStyle w:val="Odstavec"/>
        <w:spacing w:before="80"/>
        <w:ind w:firstLine="0"/>
        <w:rPr>
          <w:rFonts w:asciiTheme="minorHAnsi" w:hAnsiTheme="minorHAnsi" w:cs="Arial"/>
          <w:lang w:val="sk-SK"/>
        </w:rPr>
      </w:pPr>
      <w:r w:rsidRPr="008146B0">
        <w:rPr>
          <w:rFonts w:asciiTheme="minorHAnsi" w:hAnsiTheme="minorHAnsi" w:cs="Arial"/>
          <w:lang w:val="sk-SK"/>
        </w:rPr>
        <w:t xml:space="preserve">Túto </w:t>
      </w:r>
      <w:r w:rsidRPr="008146B0">
        <w:rPr>
          <w:rFonts w:asciiTheme="minorHAnsi" w:hAnsiTheme="minorHAnsi" w:cs="Arial"/>
          <w:b/>
          <w:bCs/>
          <w:lang w:val="sk-SK"/>
        </w:rPr>
        <w:t>Banku úloh</w:t>
      </w:r>
      <w:r w:rsidRPr="008146B0">
        <w:rPr>
          <w:rFonts w:asciiTheme="minorHAnsi" w:hAnsiTheme="minorHAnsi" w:cs="Arial"/>
          <w:lang w:val="sk-SK"/>
        </w:rPr>
        <w:t xml:space="preserve"> je možné </w:t>
      </w:r>
      <w:r w:rsidRPr="008146B0">
        <w:rPr>
          <w:rFonts w:asciiTheme="minorHAnsi" w:hAnsiTheme="minorHAnsi" w:cs="Arial"/>
          <w:b/>
          <w:lang w:val="sk-SK"/>
        </w:rPr>
        <w:t xml:space="preserve">Skryť </w:t>
      </w:r>
      <w:r w:rsidRPr="008146B0">
        <w:rPr>
          <w:rFonts w:asciiTheme="minorHAnsi" w:hAnsiTheme="minorHAnsi" w:cs="Arial"/>
          <w:lang w:val="sk-SK"/>
        </w:rPr>
        <w:t>a vytvárať úlohy rovno v rámci tohto testu bez ich využitia. V</w:t>
      </w:r>
      <w:r w:rsidR="00813FE6">
        <w:rPr>
          <w:rFonts w:asciiTheme="minorHAnsi" w:hAnsiTheme="minorHAnsi" w:cs="Arial"/>
          <w:lang w:val="sk-SK"/>
        </w:rPr>
        <w:t> </w:t>
      </w:r>
      <w:r w:rsidRPr="008146B0">
        <w:rPr>
          <w:rFonts w:asciiTheme="minorHAnsi" w:hAnsiTheme="minorHAnsi" w:cs="Arial"/>
          <w:lang w:val="sk-SK"/>
        </w:rPr>
        <w:t xml:space="preserve">Banke úloh je možné </w:t>
      </w:r>
      <w:r w:rsidRPr="008146B0">
        <w:rPr>
          <w:rFonts w:asciiTheme="minorHAnsi" w:hAnsiTheme="minorHAnsi" w:cs="Arial"/>
          <w:b/>
          <w:bCs/>
          <w:lang w:val="sk-SK"/>
        </w:rPr>
        <w:t>presúvať</w:t>
      </w:r>
      <w:r w:rsidRPr="008146B0">
        <w:rPr>
          <w:rFonts w:asciiTheme="minorHAnsi" w:hAnsiTheme="minorHAnsi" w:cs="Arial"/>
          <w:lang w:val="sk-SK"/>
        </w:rPr>
        <w:t xml:space="preserve"> vybrané (zaškrtnuté) úlohy medzi jednotlivými kategóriami, </w:t>
      </w:r>
      <w:r w:rsidRPr="008146B0">
        <w:rPr>
          <w:rFonts w:asciiTheme="minorHAnsi" w:hAnsiTheme="minorHAnsi" w:cs="Arial"/>
          <w:b/>
          <w:bCs/>
          <w:lang w:val="sk-SK"/>
        </w:rPr>
        <w:t>mazať, vkladať do testu</w:t>
      </w:r>
      <w:r w:rsidR="00E92771" w:rsidRPr="008146B0">
        <w:rPr>
          <w:rFonts w:asciiTheme="minorHAnsi" w:hAnsiTheme="minorHAnsi" w:cs="Arial"/>
          <w:lang w:val="sk-SK"/>
        </w:rPr>
        <w:t>, napr.</w:t>
      </w:r>
      <w:r w:rsidRPr="008146B0">
        <w:rPr>
          <w:rFonts w:asciiTheme="minorHAnsi" w:hAnsiTheme="minorHAnsi" w:cs="Arial"/>
          <w:lang w:val="sk-SK"/>
        </w:rPr>
        <w:t xml:space="preserve"> </w:t>
      </w:r>
      <w:r w:rsidRPr="008146B0">
        <w:rPr>
          <w:rFonts w:asciiTheme="minorHAnsi" w:hAnsiTheme="minorHAnsi" w:cs="Arial"/>
          <w:b/>
          <w:bCs/>
          <w:lang w:val="sk-SK"/>
        </w:rPr>
        <w:t>vkladať náhodné úlohy</w:t>
      </w:r>
      <w:r w:rsidRPr="008146B0">
        <w:rPr>
          <w:rFonts w:asciiTheme="minorHAnsi" w:hAnsiTheme="minorHAnsi" w:cs="Arial"/>
          <w:lang w:val="sk-SK"/>
        </w:rPr>
        <w:t xml:space="preserve"> z jednotlivých kategórií.</w:t>
      </w:r>
    </w:p>
    <w:p w:rsidR="00E74239" w:rsidRPr="008146B0" w:rsidRDefault="00E74239" w:rsidP="00D84578">
      <w:pPr>
        <w:pStyle w:val="Odstavec"/>
        <w:spacing w:before="80"/>
        <w:ind w:firstLine="0"/>
        <w:rPr>
          <w:rFonts w:asciiTheme="minorHAnsi" w:hAnsiTheme="minorHAnsi" w:cs="Arial"/>
          <w:lang w:val="sk-SK"/>
        </w:rPr>
      </w:pPr>
      <w:r w:rsidRPr="008146B0">
        <w:rPr>
          <w:rFonts w:asciiTheme="minorHAnsi" w:hAnsiTheme="minorHAnsi" w:cs="Arial"/>
          <w:lang w:val="sk-SK"/>
        </w:rPr>
        <w:t xml:space="preserve">K úlohám je možné v teste </w:t>
      </w:r>
      <w:r w:rsidRPr="008146B0">
        <w:rPr>
          <w:rFonts w:asciiTheme="minorHAnsi" w:hAnsiTheme="minorHAnsi" w:cs="Arial"/>
          <w:b/>
          <w:bCs/>
          <w:lang w:val="sk-SK"/>
        </w:rPr>
        <w:t>priradiť známku</w:t>
      </w:r>
      <w:r w:rsidRPr="008146B0">
        <w:rPr>
          <w:rFonts w:asciiTheme="minorHAnsi" w:hAnsiTheme="minorHAnsi" w:cs="Arial"/>
          <w:lang w:val="sk-SK"/>
        </w:rPr>
        <w:t xml:space="preserve"> a </w:t>
      </w:r>
      <w:r w:rsidRPr="008146B0">
        <w:rPr>
          <w:rFonts w:asciiTheme="minorHAnsi" w:hAnsiTheme="minorHAnsi" w:cs="Arial"/>
          <w:b/>
          <w:bCs/>
          <w:lang w:val="sk-SK"/>
        </w:rPr>
        <w:t>upraviť Najvyššiu známku</w:t>
      </w:r>
      <w:r w:rsidRPr="008146B0">
        <w:rPr>
          <w:rFonts w:asciiTheme="minorHAnsi" w:hAnsiTheme="minorHAnsi" w:cs="Arial"/>
          <w:lang w:val="sk-SK"/>
        </w:rPr>
        <w:t xml:space="preserve"> testu. K nej sa po skončení testu prepočítava dosiahnuté bodové hodnotenie, vo všeobecnosti je lepšie zvoliť nejakú vyššiu hodnotu a to najmä z dôvodu percentuálneho prepočítavania známky.</w:t>
      </w:r>
    </w:p>
    <w:p w:rsidR="00E74239" w:rsidRPr="008146B0" w:rsidRDefault="00E74239" w:rsidP="00D84578">
      <w:pPr>
        <w:pStyle w:val="Odstavec"/>
        <w:spacing w:before="80"/>
        <w:ind w:firstLine="0"/>
        <w:rPr>
          <w:rFonts w:asciiTheme="minorHAnsi" w:hAnsiTheme="minorHAnsi" w:cs="Arial"/>
          <w:lang w:val="sk-SK"/>
        </w:rPr>
      </w:pPr>
      <w:r w:rsidRPr="008146B0">
        <w:rPr>
          <w:rFonts w:asciiTheme="minorHAnsi" w:hAnsiTheme="minorHAnsi" w:cs="Arial"/>
          <w:lang w:val="sk-SK"/>
        </w:rPr>
        <w:t xml:space="preserve">Jednotlivé úlohy vložené z </w:t>
      </w:r>
      <w:r w:rsidRPr="008146B0">
        <w:rPr>
          <w:rFonts w:asciiTheme="minorHAnsi" w:hAnsiTheme="minorHAnsi" w:cs="Arial"/>
          <w:b/>
          <w:bCs/>
          <w:lang w:val="sk-SK"/>
        </w:rPr>
        <w:t>Banky úloh</w:t>
      </w:r>
      <w:r w:rsidRPr="008146B0">
        <w:rPr>
          <w:rFonts w:asciiTheme="minorHAnsi" w:hAnsiTheme="minorHAnsi" w:cs="Arial"/>
          <w:lang w:val="sk-SK"/>
        </w:rPr>
        <w:t xml:space="preserve"> alebo vytvorené v tomto module</w:t>
      </w:r>
      <w:r w:rsidR="008146B0">
        <w:rPr>
          <w:rFonts w:asciiTheme="minorHAnsi" w:hAnsiTheme="minorHAnsi" w:cs="Arial"/>
          <w:lang w:val="sk-SK"/>
        </w:rPr>
        <w:t>,</w:t>
      </w:r>
      <w:r w:rsidRPr="008146B0">
        <w:rPr>
          <w:rFonts w:asciiTheme="minorHAnsi" w:hAnsiTheme="minorHAnsi" w:cs="Arial"/>
          <w:lang w:val="sk-SK"/>
        </w:rPr>
        <w:t xml:space="preserve"> je možné priamo </w:t>
      </w:r>
      <w:r w:rsidRPr="008146B0">
        <w:rPr>
          <w:rFonts w:asciiTheme="minorHAnsi" w:hAnsiTheme="minorHAnsi" w:cs="Arial"/>
          <w:b/>
          <w:bCs/>
          <w:lang w:val="sk-SK"/>
        </w:rPr>
        <w:t>upravovať</w:t>
      </w:r>
      <w:r w:rsidR="008146B0">
        <w:rPr>
          <w:rFonts w:asciiTheme="minorHAnsi" w:hAnsiTheme="minorHAnsi" w:cs="Arial"/>
          <w:lang w:val="sk-SK"/>
        </w:rPr>
        <w:t xml:space="preserve"> kliknutím na ikonu úprav, prípadne</w:t>
      </w:r>
      <w:r w:rsidRPr="008146B0">
        <w:rPr>
          <w:rFonts w:asciiTheme="minorHAnsi" w:hAnsiTheme="minorHAnsi" w:cs="Arial"/>
          <w:lang w:val="sk-SK"/>
        </w:rPr>
        <w:t xml:space="preserve"> kliknutím na vlastnú úlohu, </w:t>
      </w:r>
      <w:r w:rsidRPr="008146B0">
        <w:rPr>
          <w:rFonts w:asciiTheme="minorHAnsi" w:hAnsiTheme="minorHAnsi" w:cs="Arial"/>
          <w:b/>
          <w:bCs/>
          <w:lang w:val="sk-SK"/>
        </w:rPr>
        <w:t>presúvať</w:t>
      </w:r>
      <w:r w:rsidRPr="008146B0">
        <w:rPr>
          <w:rFonts w:asciiTheme="minorHAnsi" w:hAnsiTheme="minorHAnsi" w:cs="Arial"/>
          <w:lang w:val="sk-SK"/>
        </w:rPr>
        <w:t xml:space="preserve"> pomocou šípok (meniť poradie) a </w:t>
      </w:r>
      <w:r w:rsidRPr="008146B0">
        <w:rPr>
          <w:rFonts w:asciiTheme="minorHAnsi" w:hAnsiTheme="minorHAnsi" w:cs="Arial"/>
          <w:b/>
          <w:bCs/>
          <w:lang w:val="sk-SK"/>
        </w:rPr>
        <w:t>mazať</w:t>
      </w:r>
      <w:r w:rsidRPr="008146B0">
        <w:rPr>
          <w:rFonts w:asciiTheme="minorHAnsi" w:hAnsiTheme="minorHAnsi" w:cs="Arial"/>
          <w:lang w:val="sk-SK"/>
        </w:rPr>
        <w:t xml:space="preserve"> pomocou krížikov. Ikonou </w:t>
      </w:r>
      <w:r w:rsidR="008146B0">
        <w:rPr>
          <w:rFonts w:asciiTheme="minorHAnsi" w:hAnsiTheme="minorHAnsi" w:cs="Arial"/>
          <w:lang w:val="sk-SK"/>
        </w:rPr>
        <w:t>„</w:t>
      </w:r>
      <w:r w:rsidRPr="008146B0">
        <w:rPr>
          <w:rFonts w:asciiTheme="minorHAnsi" w:hAnsiTheme="minorHAnsi" w:cs="Arial"/>
          <w:lang w:val="sk-SK"/>
        </w:rPr>
        <w:t>lupa</w:t>
      </w:r>
      <w:r w:rsidR="008146B0">
        <w:rPr>
          <w:rFonts w:asciiTheme="minorHAnsi" w:hAnsiTheme="minorHAnsi" w:cs="Arial"/>
          <w:lang w:val="sk-SK"/>
        </w:rPr>
        <w:t>“</w:t>
      </w:r>
      <w:r w:rsidRPr="008146B0">
        <w:rPr>
          <w:rFonts w:asciiTheme="minorHAnsi" w:hAnsiTheme="minorHAnsi" w:cs="Arial"/>
          <w:lang w:val="sk-SK"/>
        </w:rPr>
        <w:t xml:space="preserve"> je možné zobraziť náhľad jednotlivých úloh. </w:t>
      </w:r>
    </w:p>
    <w:p w:rsidR="00E74239" w:rsidRPr="008146B0" w:rsidRDefault="00E74239" w:rsidP="00D84578">
      <w:pPr>
        <w:pStyle w:val="Odstavec"/>
        <w:spacing w:before="80"/>
        <w:ind w:firstLine="0"/>
        <w:rPr>
          <w:rFonts w:asciiTheme="minorHAnsi" w:eastAsia="Microsoft YaHei" w:hAnsiTheme="minorHAnsi" w:cs="Arial"/>
          <w:b/>
          <w:bCs/>
          <w:lang w:val="sk-SK"/>
        </w:rPr>
      </w:pPr>
    </w:p>
    <w:p w:rsidR="00E74239" w:rsidRPr="00D84578" w:rsidRDefault="00E74239" w:rsidP="00D84578">
      <w:pPr>
        <w:pStyle w:val="Odstavec"/>
        <w:spacing w:before="80"/>
        <w:ind w:firstLine="0"/>
        <w:rPr>
          <w:rFonts w:asciiTheme="minorHAnsi" w:hAnsiTheme="minorHAnsi" w:cs="Arial"/>
          <w:b/>
          <w:bCs/>
          <w:i/>
          <w:lang w:val="sk-SK"/>
        </w:rPr>
      </w:pPr>
      <w:r w:rsidRPr="00D84578">
        <w:rPr>
          <w:rFonts w:asciiTheme="minorHAnsi" w:hAnsiTheme="minorHAnsi" w:cs="Arial"/>
          <w:b/>
          <w:bCs/>
          <w:i/>
          <w:lang w:val="sk-SK"/>
        </w:rPr>
        <w:t>Poradie a stránkovanie v rámci testu</w:t>
      </w:r>
    </w:p>
    <w:p w:rsidR="00E74239" w:rsidRPr="008146B0" w:rsidRDefault="00E74239" w:rsidP="00D84578">
      <w:pPr>
        <w:pStyle w:val="Odstavecprvn"/>
        <w:spacing w:before="80"/>
        <w:rPr>
          <w:rFonts w:asciiTheme="minorHAnsi" w:hAnsiTheme="minorHAnsi" w:cs="Arial"/>
          <w:lang w:val="sk-SK"/>
        </w:rPr>
      </w:pPr>
      <w:r w:rsidRPr="008146B0">
        <w:rPr>
          <w:rFonts w:asciiTheme="minorHAnsi" w:hAnsiTheme="minorHAnsi" w:cs="Arial"/>
          <w:lang w:val="sk-SK"/>
        </w:rPr>
        <w:t xml:space="preserve">Poradie a stránkovanie sa robí už pri naplnení testu úlohami. Pre doladenie rozvrhnutia testu je možné sa prepnúť na záložku </w:t>
      </w:r>
      <w:r w:rsidRPr="008146B0">
        <w:rPr>
          <w:rFonts w:asciiTheme="minorHAnsi" w:hAnsiTheme="minorHAnsi" w:cs="Arial"/>
          <w:b/>
          <w:bCs/>
          <w:lang w:val="sk-SK"/>
        </w:rPr>
        <w:t>Poradie a stránkovanie</w:t>
      </w:r>
      <w:r w:rsidRPr="008146B0">
        <w:rPr>
          <w:rFonts w:asciiTheme="minorHAnsi" w:hAnsiTheme="minorHAnsi" w:cs="Arial"/>
          <w:lang w:val="sk-SK"/>
        </w:rPr>
        <w:t xml:space="preserve">. V tejto záložke je možné </w:t>
      </w:r>
      <w:r w:rsidRPr="008146B0">
        <w:rPr>
          <w:rFonts w:asciiTheme="minorHAnsi" w:hAnsiTheme="minorHAnsi" w:cs="Arial"/>
          <w:b/>
          <w:bCs/>
          <w:lang w:val="sk-SK"/>
        </w:rPr>
        <w:t>meniť poradie úloh</w:t>
      </w:r>
      <w:r w:rsidRPr="008146B0">
        <w:rPr>
          <w:rFonts w:asciiTheme="minorHAnsi" w:hAnsiTheme="minorHAnsi" w:cs="Arial"/>
          <w:lang w:val="sk-SK"/>
        </w:rPr>
        <w:t xml:space="preserve">, hromadné </w:t>
      </w:r>
      <w:r w:rsidRPr="008146B0">
        <w:rPr>
          <w:rFonts w:asciiTheme="minorHAnsi" w:hAnsiTheme="minorHAnsi" w:cs="Arial"/>
          <w:b/>
          <w:bCs/>
          <w:lang w:val="sk-SK"/>
        </w:rPr>
        <w:t>presúvanie úloh</w:t>
      </w:r>
      <w:r w:rsidRPr="008146B0">
        <w:rPr>
          <w:rFonts w:asciiTheme="minorHAnsi" w:hAnsiTheme="minorHAnsi" w:cs="Arial"/>
          <w:lang w:val="sk-SK"/>
        </w:rPr>
        <w:t xml:space="preserve"> medzi stránkami, a hromadné </w:t>
      </w:r>
      <w:r w:rsidRPr="008146B0">
        <w:rPr>
          <w:rFonts w:asciiTheme="minorHAnsi" w:hAnsiTheme="minorHAnsi" w:cs="Arial"/>
          <w:b/>
          <w:bCs/>
          <w:lang w:val="sk-SK"/>
        </w:rPr>
        <w:t>mazanie úloh</w:t>
      </w:r>
      <w:r w:rsidR="008146B0">
        <w:rPr>
          <w:rFonts w:asciiTheme="minorHAnsi" w:hAnsiTheme="minorHAnsi" w:cs="Arial"/>
          <w:lang w:val="sk-SK"/>
        </w:rPr>
        <w:t>. Pomocou zobrazenej</w:t>
      </w:r>
      <w:r w:rsidRPr="008146B0">
        <w:rPr>
          <w:rFonts w:asciiTheme="minorHAnsi" w:hAnsiTheme="minorHAnsi" w:cs="Arial"/>
          <w:lang w:val="sk-SK"/>
        </w:rPr>
        <w:t xml:space="preserve"> Banky úloh je možné aj v tejto záložke pridávať úlohy do testu a mazať ich. </w:t>
      </w:r>
    </w:p>
    <w:p w:rsidR="00E74239" w:rsidRPr="008146B0" w:rsidRDefault="00E74239" w:rsidP="00D84578">
      <w:pPr>
        <w:pStyle w:val="Odstavec"/>
        <w:spacing w:before="80"/>
        <w:ind w:firstLine="0"/>
        <w:rPr>
          <w:rFonts w:asciiTheme="minorHAnsi" w:hAnsiTheme="minorHAnsi" w:cs="Arial"/>
          <w:lang w:val="sk-SK"/>
        </w:rPr>
      </w:pPr>
      <w:r w:rsidRPr="008146B0">
        <w:rPr>
          <w:rFonts w:asciiTheme="minorHAnsi" w:hAnsiTheme="minorHAnsi" w:cs="Arial"/>
          <w:lang w:val="sk-SK"/>
        </w:rPr>
        <w:t xml:space="preserve">Nastavenie počtu stránok testu sa nastavuje v menu </w:t>
      </w:r>
      <w:r w:rsidRPr="008146B0">
        <w:rPr>
          <w:rFonts w:asciiTheme="minorHAnsi" w:hAnsiTheme="minorHAnsi" w:cs="Arial"/>
          <w:b/>
          <w:bCs/>
          <w:lang w:val="sk-SK"/>
        </w:rPr>
        <w:t>Správa testu – Upraviť nastavenia</w:t>
      </w:r>
      <w:r w:rsidRPr="008146B0">
        <w:rPr>
          <w:rFonts w:asciiTheme="minorHAnsi" w:hAnsiTheme="minorHAnsi" w:cs="Arial"/>
          <w:lang w:val="sk-SK"/>
        </w:rPr>
        <w:t>, v</w:t>
      </w:r>
      <w:r w:rsidR="00813FE6">
        <w:rPr>
          <w:rFonts w:asciiTheme="minorHAnsi" w:hAnsiTheme="minorHAnsi" w:cs="Arial"/>
          <w:lang w:val="sk-SK"/>
        </w:rPr>
        <w:t> </w:t>
      </w:r>
      <w:r w:rsidRPr="008146B0">
        <w:rPr>
          <w:rFonts w:asciiTheme="minorHAnsi" w:hAnsiTheme="minorHAnsi" w:cs="Arial"/>
          <w:lang w:val="sk-SK"/>
        </w:rPr>
        <w:t xml:space="preserve">časti </w:t>
      </w:r>
      <w:r w:rsidRPr="008146B0">
        <w:rPr>
          <w:rFonts w:asciiTheme="minorHAnsi" w:hAnsiTheme="minorHAnsi" w:cs="Arial"/>
          <w:b/>
          <w:bCs/>
          <w:lang w:val="sk-SK"/>
        </w:rPr>
        <w:t>Rozloženie</w:t>
      </w:r>
      <w:r w:rsidRPr="008146B0">
        <w:rPr>
          <w:rFonts w:asciiTheme="minorHAnsi" w:hAnsiTheme="minorHAnsi" w:cs="Arial"/>
          <w:lang w:val="sk-SK"/>
        </w:rPr>
        <w:t>, kde môžeme rýchlo nastaviť po koľkých úlohách sa majú vytvárať nové stránky.</w:t>
      </w:r>
    </w:p>
    <w:p w:rsidR="00E74239" w:rsidRPr="008146B0" w:rsidRDefault="00E74239" w:rsidP="00D84578">
      <w:pPr>
        <w:pStyle w:val="Odstavec"/>
        <w:spacing w:before="80"/>
        <w:ind w:firstLine="0"/>
        <w:rPr>
          <w:rFonts w:asciiTheme="minorHAnsi" w:hAnsiTheme="minorHAnsi" w:cs="Arial"/>
          <w:b/>
          <w:bCs/>
          <w:lang w:val="sk-SK"/>
        </w:rPr>
      </w:pPr>
    </w:p>
    <w:p w:rsidR="00E74239" w:rsidRPr="00D84578" w:rsidRDefault="00E74239" w:rsidP="00D84578">
      <w:pPr>
        <w:pStyle w:val="Odstavecprvn"/>
        <w:spacing w:before="80"/>
        <w:rPr>
          <w:rFonts w:asciiTheme="minorHAnsi" w:hAnsiTheme="minorHAnsi" w:cs="Arial"/>
          <w:b/>
          <w:bCs/>
          <w:i/>
          <w:lang w:val="sk-SK"/>
        </w:rPr>
      </w:pPr>
      <w:r w:rsidRPr="00D84578">
        <w:rPr>
          <w:rFonts w:asciiTheme="minorHAnsi" w:hAnsiTheme="minorHAnsi" w:cs="Arial"/>
          <w:b/>
          <w:bCs/>
          <w:i/>
          <w:lang w:val="sk-SK"/>
        </w:rPr>
        <w:lastRenderedPageBreak/>
        <w:t xml:space="preserve">Tvorba </w:t>
      </w:r>
      <w:proofErr w:type="spellStart"/>
      <w:r w:rsidRPr="00D84578">
        <w:rPr>
          <w:rFonts w:asciiTheme="minorHAnsi" w:hAnsiTheme="minorHAnsi" w:cs="Arial"/>
          <w:b/>
          <w:bCs/>
          <w:i/>
          <w:lang w:val="sk-SK"/>
        </w:rPr>
        <w:t>autotestov</w:t>
      </w:r>
      <w:proofErr w:type="spellEnd"/>
    </w:p>
    <w:p w:rsidR="00E74239" w:rsidRPr="008146B0" w:rsidRDefault="00E74239" w:rsidP="00992732">
      <w:pPr>
        <w:pStyle w:val="Odstavecprvn"/>
        <w:rPr>
          <w:rFonts w:asciiTheme="minorHAnsi" w:hAnsiTheme="minorHAnsi" w:cs="Arial"/>
          <w:lang w:val="sk-SK"/>
        </w:rPr>
      </w:pPr>
      <w:r w:rsidRPr="008146B0">
        <w:rPr>
          <w:rFonts w:asciiTheme="minorHAnsi" w:hAnsiTheme="minorHAnsi" w:cs="Arial"/>
          <w:lang w:val="sk-SK"/>
        </w:rPr>
        <w:t xml:space="preserve">V </w:t>
      </w:r>
      <w:r w:rsidRPr="008146B0">
        <w:rPr>
          <w:rFonts w:asciiTheme="minorHAnsi" w:hAnsiTheme="minorHAnsi" w:cs="Arial"/>
          <w:b/>
          <w:bCs/>
          <w:lang w:val="sk-SK"/>
        </w:rPr>
        <w:t>Nastavenie testu</w:t>
      </w:r>
      <w:r w:rsidRPr="008146B0">
        <w:rPr>
          <w:rFonts w:asciiTheme="minorHAnsi" w:hAnsiTheme="minorHAnsi" w:cs="Arial"/>
          <w:lang w:val="sk-SK"/>
        </w:rPr>
        <w:t xml:space="preserve"> nájdeme pri zobrazovanom teste v záložke </w:t>
      </w:r>
      <w:r w:rsidRPr="008146B0">
        <w:rPr>
          <w:rFonts w:asciiTheme="minorHAnsi" w:hAnsiTheme="minorHAnsi" w:cs="Arial"/>
          <w:b/>
          <w:bCs/>
          <w:lang w:val="sk-SK"/>
        </w:rPr>
        <w:t>Správa testu</w:t>
      </w:r>
      <w:r w:rsidRPr="008146B0">
        <w:rPr>
          <w:rFonts w:asciiTheme="minorHAnsi" w:hAnsiTheme="minorHAnsi" w:cs="Arial"/>
          <w:lang w:val="sk-SK"/>
        </w:rPr>
        <w:t xml:space="preserve"> v ponuke </w:t>
      </w:r>
      <w:r w:rsidRPr="008146B0">
        <w:rPr>
          <w:rFonts w:asciiTheme="minorHAnsi" w:hAnsiTheme="minorHAnsi" w:cs="Arial"/>
          <w:b/>
          <w:bCs/>
          <w:lang w:val="sk-SK"/>
        </w:rPr>
        <w:t xml:space="preserve">Správa testu &gt; Upraviť nastavenia </w:t>
      </w:r>
      <w:r w:rsidRPr="008146B0">
        <w:rPr>
          <w:rFonts w:asciiTheme="minorHAnsi" w:hAnsiTheme="minorHAnsi" w:cs="Arial"/>
          <w:lang w:val="sk-SK"/>
        </w:rPr>
        <w:t xml:space="preserve">možnosti, ako sprístupniť ľubovoľný test študentom pre potreby </w:t>
      </w:r>
      <w:proofErr w:type="spellStart"/>
      <w:r w:rsidR="00B9190A">
        <w:rPr>
          <w:rFonts w:asciiTheme="minorHAnsi" w:hAnsiTheme="minorHAnsi" w:cs="Arial"/>
          <w:b/>
          <w:lang w:val="sk-SK"/>
        </w:rPr>
        <w:t>autoevaluá</w:t>
      </w:r>
      <w:r w:rsidRPr="008146B0">
        <w:rPr>
          <w:rFonts w:asciiTheme="minorHAnsi" w:hAnsiTheme="minorHAnsi" w:cs="Arial"/>
          <w:b/>
          <w:lang w:val="sk-SK"/>
        </w:rPr>
        <w:t>cie</w:t>
      </w:r>
      <w:proofErr w:type="spellEnd"/>
      <w:r w:rsidRPr="008146B0">
        <w:rPr>
          <w:rFonts w:asciiTheme="minorHAnsi" w:hAnsiTheme="minorHAnsi" w:cs="Arial"/>
          <w:lang w:val="sk-SK"/>
        </w:rPr>
        <w:t xml:space="preserve">. Jedná </w:t>
      </w:r>
      <w:proofErr w:type="spellStart"/>
      <w:r w:rsidRPr="008146B0">
        <w:rPr>
          <w:rFonts w:asciiTheme="minorHAnsi" w:hAnsiTheme="minorHAnsi" w:cs="Arial"/>
          <w:lang w:val="sk-SK"/>
        </w:rPr>
        <w:t>se</w:t>
      </w:r>
      <w:proofErr w:type="spellEnd"/>
      <w:r w:rsidRPr="008146B0">
        <w:rPr>
          <w:rFonts w:asciiTheme="minorHAnsi" w:hAnsiTheme="minorHAnsi" w:cs="Arial"/>
          <w:lang w:val="sk-SK"/>
        </w:rPr>
        <w:t xml:space="preserve"> o toto nastavenie – </w:t>
      </w:r>
      <w:r w:rsidRPr="008146B0">
        <w:rPr>
          <w:rFonts w:asciiTheme="minorHAnsi" w:hAnsiTheme="minorHAnsi" w:cs="Arial"/>
          <w:b/>
          <w:bCs/>
          <w:lang w:val="sk-SK"/>
        </w:rPr>
        <w:t>Povolený počet pokusov – Neobmedzene</w:t>
      </w:r>
      <w:r w:rsidRPr="008146B0">
        <w:rPr>
          <w:rFonts w:asciiTheme="minorHAnsi" w:hAnsiTheme="minorHAnsi" w:cs="Arial"/>
          <w:lang w:val="sk-SK"/>
        </w:rPr>
        <w:t xml:space="preserve"> a na stránke </w:t>
      </w:r>
      <w:r w:rsidRPr="008146B0">
        <w:rPr>
          <w:rFonts w:asciiTheme="minorHAnsi" w:hAnsiTheme="minorHAnsi" w:cs="Arial"/>
          <w:b/>
          <w:bCs/>
          <w:lang w:val="sk-SK"/>
        </w:rPr>
        <w:t>Úprava testu</w:t>
      </w:r>
      <w:r w:rsidRPr="008146B0">
        <w:rPr>
          <w:rFonts w:asciiTheme="minorHAnsi" w:hAnsiTheme="minorHAnsi" w:cs="Arial"/>
          <w:lang w:val="sk-SK"/>
        </w:rPr>
        <w:t xml:space="preserve"> je potrebné nastaviť položku </w:t>
      </w:r>
      <w:proofErr w:type="spellStart"/>
      <w:r w:rsidRPr="008146B0">
        <w:rPr>
          <w:rFonts w:asciiTheme="minorHAnsi" w:hAnsiTheme="minorHAnsi" w:cs="Arial"/>
          <w:b/>
          <w:bCs/>
          <w:lang w:val="sk-SK"/>
        </w:rPr>
        <w:t>Nejvyššia</w:t>
      </w:r>
      <w:proofErr w:type="spellEnd"/>
      <w:r w:rsidRPr="008146B0">
        <w:rPr>
          <w:rFonts w:asciiTheme="minorHAnsi" w:hAnsiTheme="minorHAnsi" w:cs="Arial"/>
          <w:b/>
          <w:bCs/>
          <w:lang w:val="sk-SK"/>
        </w:rPr>
        <w:t xml:space="preserve"> známka na 0</w:t>
      </w:r>
      <w:r w:rsidRPr="008146B0">
        <w:rPr>
          <w:rFonts w:asciiTheme="minorHAnsi" w:hAnsiTheme="minorHAnsi" w:cs="Arial"/>
          <w:lang w:val="sk-SK"/>
        </w:rPr>
        <w:t xml:space="preserve">.Toto nastavenie im umožňuje niekoľkokrát test opakovať a skontrolovať si </w:t>
      </w:r>
      <w:proofErr w:type="spellStart"/>
      <w:r w:rsidRPr="008146B0">
        <w:rPr>
          <w:rFonts w:asciiTheme="minorHAnsi" w:hAnsiTheme="minorHAnsi" w:cs="Arial"/>
          <w:lang w:val="sk-SK"/>
        </w:rPr>
        <w:t>správné</w:t>
      </w:r>
      <w:proofErr w:type="spellEnd"/>
      <w:r w:rsidRPr="008146B0">
        <w:rPr>
          <w:rFonts w:asciiTheme="minorHAnsi" w:hAnsiTheme="minorHAnsi" w:cs="Arial"/>
          <w:lang w:val="sk-SK"/>
        </w:rPr>
        <w:t xml:space="preserve"> odpovede.</w:t>
      </w:r>
    </w:p>
    <w:p w:rsidR="00E74239" w:rsidRPr="00B25A00" w:rsidRDefault="00E74239" w:rsidP="00B25A00">
      <w:pPr>
        <w:pStyle w:val="Odstavec"/>
        <w:ind w:firstLine="0"/>
        <w:rPr>
          <w:rFonts w:asciiTheme="minorHAnsi" w:hAnsiTheme="minorHAnsi" w:cs="Arial"/>
          <w:sz w:val="16"/>
          <w:szCs w:val="16"/>
          <w:lang w:val="sk-SK"/>
        </w:rPr>
      </w:pPr>
    </w:p>
    <w:p w:rsidR="001172A0" w:rsidRDefault="002C3D99" w:rsidP="00B25A00">
      <w:pPr>
        <w:pStyle w:val="Odstavec"/>
        <w:keepNext/>
        <w:ind w:firstLine="0"/>
        <w:jc w:val="center"/>
      </w:pPr>
      <w:r>
        <w:rPr>
          <w:rFonts w:asciiTheme="minorHAnsi" w:hAnsiTheme="minorHAnsi" w:cs="Arial"/>
          <w:noProof/>
          <w:lang w:val="sk-SK" w:eastAsia="sk-SK"/>
        </w:rPr>
        <w:drawing>
          <wp:inline distT="0" distB="0" distL="0" distR="0" wp14:anchorId="0DBA59B2" wp14:editId="410FAF39">
            <wp:extent cx="3286125" cy="970276"/>
            <wp:effectExtent l="0" t="0" r="0" b="1905"/>
            <wp:docPr id="119" name="Obrázok 45" descr="G:\Manena\Screenshoty\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G:\Manena\Screenshoty\24.jpg"/>
                    <pic:cNvPicPr>
                      <a:picLocks noChangeAspect="1" noChangeArrowheads="1"/>
                    </pic:cNvPicPr>
                  </pic:nvPicPr>
                  <pic:blipFill>
                    <a:blip r:embed="rId114" cstate="print"/>
                    <a:srcRect/>
                    <a:stretch>
                      <a:fillRect/>
                    </a:stretch>
                  </pic:blipFill>
                  <pic:spPr bwMode="auto">
                    <a:xfrm>
                      <a:off x="0" y="0"/>
                      <a:ext cx="3286125" cy="970276"/>
                    </a:xfrm>
                    <a:prstGeom prst="rect">
                      <a:avLst/>
                    </a:prstGeom>
                    <a:noFill/>
                    <a:ln w="9525">
                      <a:noFill/>
                      <a:miter lim="800000"/>
                      <a:headEnd/>
                      <a:tailEnd/>
                    </a:ln>
                  </pic:spPr>
                </pic:pic>
              </a:graphicData>
            </a:graphic>
          </wp:inline>
        </w:drawing>
      </w:r>
    </w:p>
    <w:p w:rsidR="00B25A00" w:rsidRPr="00B25A00" w:rsidRDefault="00B25A00" w:rsidP="00B25A00">
      <w:pPr>
        <w:pStyle w:val="Popis"/>
        <w:spacing w:after="0"/>
        <w:jc w:val="center"/>
        <w:rPr>
          <w:sz w:val="8"/>
          <w:szCs w:val="8"/>
        </w:rPr>
      </w:pPr>
    </w:p>
    <w:p w:rsidR="00F141D6" w:rsidRDefault="001172A0" w:rsidP="00B25A00">
      <w:pPr>
        <w:pStyle w:val="Popis"/>
        <w:spacing w:after="0"/>
        <w:jc w:val="center"/>
      </w:pPr>
      <w:bookmarkStart w:id="82" w:name="_Toc374909376"/>
      <w:r>
        <w:t xml:space="preserve">Obr. </w:t>
      </w:r>
      <w:r w:rsidR="00F763D7">
        <w:fldChar w:fldCharType="begin"/>
      </w:r>
      <w:r w:rsidR="00F763D7">
        <w:instrText xml:space="preserve"> SEQ Obr. \* ARABIC </w:instrText>
      </w:r>
      <w:r w:rsidR="00F763D7">
        <w:fldChar w:fldCharType="separate"/>
      </w:r>
      <w:r w:rsidR="00531880">
        <w:rPr>
          <w:noProof/>
        </w:rPr>
        <w:t>23</w:t>
      </w:r>
      <w:r w:rsidR="00F763D7">
        <w:rPr>
          <w:noProof/>
        </w:rPr>
        <w:fldChar w:fldCharType="end"/>
      </w:r>
      <w:r>
        <w:t xml:space="preserve"> </w:t>
      </w:r>
      <w:r w:rsidRPr="00DE4B12">
        <w:t>Známka</w:t>
      </w:r>
      <w:bookmarkEnd w:id="82"/>
    </w:p>
    <w:p w:rsidR="00D84578" w:rsidRPr="00B25A00" w:rsidRDefault="00D84578" w:rsidP="00B25A00">
      <w:pPr>
        <w:pStyle w:val="Popis"/>
        <w:spacing w:before="80" w:after="0"/>
        <w:jc w:val="center"/>
        <w:rPr>
          <w:szCs w:val="24"/>
          <w:highlight w:val="yellow"/>
        </w:rPr>
      </w:pPr>
    </w:p>
    <w:p w:rsidR="00CC4A87" w:rsidRDefault="00CC4A87" w:rsidP="00B25A00">
      <w:pPr>
        <w:pStyle w:val="Odstavec"/>
        <w:spacing w:before="80"/>
        <w:ind w:firstLine="0"/>
        <w:rPr>
          <w:rFonts w:asciiTheme="minorHAnsi" w:hAnsiTheme="minorHAnsi" w:cs="Arial"/>
          <w:lang w:val="sk-SK"/>
        </w:rPr>
      </w:pPr>
    </w:p>
    <w:p w:rsidR="00CC4A87" w:rsidRDefault="005013E4" w:rsidP="00B25A00">
      <w:pPr>
        <w:pStyle w:val="Odstavec"/>
        <w:spacing w:before="80"/>
        <w:ind w:firstLine="0"/>
        <w:rPr>
          <w:rFonts w:asciiTheme="minorHAnsi" w:hAnsiTheme="minorHAnsi" w:cs="Arial"/>
          <w:lang w:val="sk-SK"/>
        </w:rPr>
      </w:pPr>
      <w:r>
        <w:rPr>
          <w:rFonts w:asciiTheme="majorHAnsi" w:hAnsiTheme="majorHAnsi"/>
          <w:noProof/>
          <w:color w:val="FF0000"/>
          <w:lang w:val="sk-SK" w:eastAsia="sk-SK"/>
        </w:rPr>
        <mc:AlternateContent>
          <mc:Choice Requires="wps">
            <w:drawing>
              <wp:anchor distT="0" distB="0" distL="114300" distR="114300" simplePos="0" relativeHeight="251738112" behindDoc="0" locked="0" layoutInCell="1" allowOverlap="1" wp14:anchorId="1FF3E3D7" wp14:editId="6A787563">
                <wp:simplePos x="0" y="0"/>
                <wp:positionH relativeFrom="column">
                  <wp:posOffset>20955</wp:posOffset>
                </wp:positionH>
                <wp:positionV relativeFrom="paragraph">
                  <wp:posOffset>121285</wp:posOffset>
                </wp:positionV>
                <wp:extent cx="5753735" cy="310515"/>
                <wp:effectExtent l="0" t="0" r="0" b="0"/>
                <wp:wrapNone/>
                <wp:docPr id="298" name="Blok textu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8B3F9C" w:rsidRDefault="00FE7065" w:rsidP="008B3F9C">
                            <w:pPr>
                              <w:pStyle w:val="Nadpis2"/>
                              <w:spacing w:before="0" w:line="240" w:lineRule="auto"/>
                              <w:rPr>
                                <w:color w:val="FFFFFF" w:themeColor="background1"/>
                              </w:rPr>
                            </w:pPr>
                            <w:bookmarkStart w:id="83" w:name="_Toc374909338"/>
                            <w:r w:rsidRPr="008B3F9C">
                              <w:rPr>
                                <w:color w:val="FFFFFF" w:themeColor="background1"/>
                              </w:rPr>
                              <w:t>4.5</w:t>
                            </w:r>
                            <w:r w:rsidRPr="008B3F9C">
                              <w:rPr>
                                <w:color w:val="FFFFFF" w:themeColor="background1"/>
                              </w:rPr>
                              <w:tab/>
                              <w:t>Tvorba úloh</w:t>
                            </w:r>
                            <w:bookmarkEnd w:id="83"/>
                          </w:p>
                          <w:p w:rsidR="00FE7065" w:rsidRPr="00711DBB" w:rsidRDefault="00FE7065" w:rsidP="00CC4A87">
                            <w:pPr>
                              <w:pStyle w:val="Nadpis2"/>
                              <w:tabs>
                                <w:tab w:val="left" w:pos="709"/>
                              </w:tabs>
                              <w:spacing w:before="0" w:line="240" w:lineRule="auto"/>
                              <w:rPr>
                                <w:rFonts w:eastAsia="Times New Roman"/>
                                <w:color w:val="FFFFFF" w:themeColor="background1"/>
                                <w:lang w:eastAsia="sk-SK"/>
                              </w:rPr>
                            </w:pPr>
                          </w:p>
                          <w:p w:rsidR="00FE7065" w:rsidRPr="003B46D4" w:rsidRDefault="00FE7065" w:rsidP="00CC4A87">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8" o:spid="_x0000_s1078" type="#_x0000_t202" style="position:absolute;left:0;text-align:left;margin-left:1.65pt;margin-top:9.55pt;width:453.05pt;height:24.4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gkyuQIAAOwFAAAOAAAAZHJzL2Uyb0RvYy54bWysVN9P2zAQfp+0/8Hy+0jTNjAqUlRATJM6&#10;QCsTz65j0wjH59lum+6v39lO2o7xwrQ+pPb5u9/f3cVl2yiyEdbVoEuanwwoEZpDVevnkv54vP30&#10;mRLnma6YAi1KuhOOXk4/frjYmokYwgpUJSxBI9pNtqakK+/NJMscX4mGuRMwQuOjBNswj1f7nFWW&#10;bdF6o7LhYHCabcFWxgIXzqH0Jj3SabQvpeD+XkonPFElxdh8/Nr4XYZvNr1gk2fLzKrmXRjsH6Jo&#10;WK3R6d7UDfOMrG39l6mm5hYcSH/CoclAypqLmANmkw9eZbNYMSNiLlgcZ/Zlcv/PLL/bPFhSVyUd&#10;nmOrNGuwSVcKXogXrV+TIMUabY2bIHRhEOzbK2ix1zFfZ+bAXxxCsiNMUnCIDjVppW3CP2ZLUBHb&#10;sNuXHp0QjsLirBidjQpKOL6N8kGRF8FvdtA21vkvAhoSDiW12NoYAdvMnU/QHhKcOVB1dVsrFS+B&#10;TuJaWbJhSATfDqOqWjffoEqy0wH+Eh1QjKRJ4nEvxkgiKYOVGNcfDpQm25KejopBNKwheE5BKR0i&#10;EJGLXaShUqk48eR3SgSM0t+FxF7EGr0RNuNcaJ93dYnogJLo6j2KHf4Q1XuUUx6oET2D9nvlptZg&#10;Y/b7OqUSVi99yDLhO664lHcogW+XbSThOEKDaAnVDslmIY2sM/y2xsbPmfMPzOKMIo1w7/h7/EgF&#10;WH3oTpSswP56Sx7wODr4SskWZ76k7ueaWUGJ+qpxqM7z8TgsiXgZF2dDvNjjl+Xxi14314BsynHD&#10;GR6PAe9Vf5QWmidcT7PgFZ+Y5ugb6dcfr33aRLjeuJjNIgjXgmF+rheG9zMWaP3YPjFrOu6H0byD&#10;fjuwyasRSNjQIA2ztQdZx/k4VLVrAK6UyORu/YWddXyPqMOSnv4GAAD//wMAUEsDBBQABgAIAAAA&#10;IQCNbTF03wAAAAcBAAAPAAAAZHJzL2Rvd25yZXYueG1sTI7NTsMwEITvSLyDtUhcUGuXQNWEOBVU&#10;IMoFqQUOvW3jJYmI7RC7TeDpWU5wnB/NfPlytK04Uh8a7zTMpgoEudKbxlUaXl8eJgsQIaIz2HpH&#10;Gr4owLI4PckxM35wGzpuYyV4xIUMNdQxdpmUoazJYpj6jhxn7763GFn2lTQ9DjxuW3mp1FxabBw/&#10;1NjRqqbyY3uwGu7MgKvvt/unx+drVPV6131eJDutz8/G2xsQkcb4V4ZffEaHgpn2/uBMEK2GJOEi&#10;2+kMBMepSq9A7DXMFwpkkcv//MUPAAAA//8DAFBLAQItABQABgAIAAAAIQC2gziS/gAAAOEBAAAT&#10;AAAAAAAAAAAAAAAAAAAAAABbQ29udGVudF9UeXBlc10ueG1sUEsBAi0AFAAGAAgAAAAhADj9If/W&#10;AAAAlAEAAAsAAAAAAAAAAAAAAAAALwEAAF9yZWxzLy5yZWxzUEsBAi0AFAAGAAgAAAAhAHpiCTK5&#10;AgAA7AUAAA4AAAAAAAAAAAAAAAAALgIAAGRycy9lMm9Eb2MueG1sUEsBAi0AFAAGAAgAAAAhAI1t&#10;MXTfAAAABwEAAA8AAAAAAAAAAAAAAAAAEwUAAGRycy9kb3ducmV2LnhtbFBLBQYAAAAABAAEAPMA&#10;AAAfBgAAAAA=&#10;" fillcolor="#548dd4 [1951]" stroked="f" strokeweight=".5pt">
                <v:path arrowok="t"/>
                <v:textbox>
                  <w:txbxContent>
                    <w:p w:rsidR="00FE7065" w:rsidRPr="008B3F9C" w:rsidRDefault="00FE7065" w:rsidP="008B3F9C">
                      <w:pPr>
                        <w:pStyle w:val="Nadpis2"/>
                        <w:spacing w:before="0" w:line="240" w:lineRule="auto"/>
                        <w:rPr>
                          <w:color w:val="FFFFFF" w:themeColor="background1"/>
                        </w:rPr>
                      </w:pPr>
                      <w:bookmarkStart w:id="142" w:name="_Toc374909338"/>
                      <w:r w:rsidRPr="008B3F9C">
                        <w:rPr>
                          <w:color w:val="FFFFFF" w:themeColor="background1"/>
                        </w:rPr>
                        <w:t>4.5</w:t>
                      </w:r>
                      <w:r w:rsidRPr="008B3F9C">
                        <w:rPr>
                          <w:color w:val="FFFFFF" w:themeColor="background1"/>
                        </w:rPr>
                        <w:tab/>
                        <w:t>Tvorba úloh</w:t>
                      </w:r>
                      <w:bookmarkEnd w:id="142"/>
                    </w:p>
                    <w:p w:rsidR="00FE7065" w:rsidRPr="00711DBB" w:rsidRDefault="00FE7065" w:rsidP="00CC4A87">
                      <w:pPr>
                        <w:pStyle w:val="Nadpis2"/>
                        <w:tabs>
                          <w:tab w:val="left" w:pos="709"/>
                        </w:tabs>
                        <w:spacing w:before="0" w:line="240" w:lineRule="auto"/>
                        <w:rPr>
                          <w:rFonts w:eastAsia="Times New Roman"/>
                          <w:color w:val="FFFFFF" w:themeColor="background1"/>
                          <w:lang w:eastAsia="sk-SK"/>
                        </w:rPr>
                      </w:pPr>
                    </w:p>
                    <w:p w:rsidR="00FE7065" w:rsidRPr="003B46D4" w:rsidRDefault="00FE7065" w:rsidP="00CC4A87">
                      <w:pPr>
                        <w:pStyle w:val="Nadpis2"/>
                        <w:spacing w:before="0"/>
                        <w:rPr>
                          <w:color w:val="FFFFFF" w:themeColor="background1"/>
                        </w:rPr>
                      </w:pPr>
                    </w:p>
                  </w:txbxContent>
                </v:textbox>
              </v:shape>
            </w:pict>
          </mc:Fallback>
        </mc:AlternateContent>
      </w:r>
    </w:p>
    <w:p w:rsidR="00CC4A87" w:rsidRDefault="00CC4A87" w:rsidP="00B25A00">
      <w:pPr>
        <w:pStyle w:val="Odstavec"/>
        <w:spacing w:before="80"/>
        <w:ind w:firstLine="0"/>
        <w:rPr>
          <w:rFonts w:asciiTheme="minorHAnsi" w:hAnsiTheme="minorHAnsi" w:cs="Arial"/>
          <w:lang w:val="sk-SK"/>
        </w:rPr>
      </w:pPr>
    </w:p>
    <w:p w:rsidR="00E74239" w:rsidRPr="00E616E6" w:rsidRDefault="00E74239" w:rsidP="00B25A00">
      <w:pPr>
        <w:spacing w:before="80" w:after="0" w:line="240" w:lineRule="auto"/>
      </w:pPr>
    </w:p>
    <w:p w:rsidR="00E74239" w:rsidRPr="008146B0" w:rsidRDefault="00E74239" w:rsidP="00B25A00">
      <w:pPr>
        <w:pStyle w:val="Odstavecprvn"/>
        <w:spacing w:before="80"/>
        <w:rPr>
          <w:rFonts w:asciiTheme="minorHAnsi" w:hAnsiTheme="minorHAnsi" w:cs="Arial"/>
          <w:lang w:val="sk-SK"/>
        </w:rPr>
      </w:pPr>
      <w:r w:rsidRPr="008146B0">
        <w:rPr>
          <w:rFonts w:asciiTheme="minorHAnsi" w:hAnsiTheme="minorHAnsi" w:cs="Arial"/>
          <w:b/>
          <w:bCs/>
          <w:lang w:val="sk-SK"/>
        </w:rPr>
        <w:t>Tvorba úloh</w:t>
      </w:r>
      <w:r w:rsidRPr="008146B0">
        <w:rPr>
          <w:rFonts w:asciiTheme="minorHAnsi" w:hAnsiTheme="minorHAnsi" w:cs="Arial"/>
          <w:lang w:val="sk-SK"/>
        </w:rPr>
        <w:t xml:space="preserve"> prebieha pomocou ponuky v </w:t>
      </w:r>
      <w:r w:rsidR="00B9190A">
        <w:rPr>
          <w:rFonts w:asciiTheme="minorHAnsi" w:hAnsiTheme="minorHAnsi" w:cs="Arial"/>
          <w:b/>
          <w:bCs/>
          <w:lang w:val="sk-SK"/>
        </w:rPr>
        <w:t>Osnove tém</w:t>
      </w:r>
      <w:r w:rsidRPr="008146B0">
        <w:rPr>
          <w:rFonts w:asciiTheme="minorHAnsi" w:hAnsiTheme="minorHAnsi" w:cs="Arial"/>
          <w:b/>
          <w:bCs/>
          <w:lang w:val="sk-SK"/>
        </w:rPr>
        <w:t xml:space="preserve"> na hlavnej stránke</w:t>
      </w:r>
      <w:r w:rsidRPr="008146B0">
        <w:rPr>
          <w:rFonts w:asciiTheme="minorHAnsi" w:hAnsiTheme="minorHAnsi" w:cs="Arial"/>
          <w:lang w:val="sk-SK"/>
        </w:rPr>
        <w:t xml:space="preserve"> kurzu pri zapnutom </w:t>
      </w:r>
      <w:r w:rsidRPr="008146B0">
        <w:rPr>
          <w:rFonts w:asciiTheme="minorHAnsi" w:hAnsiTheme="minorHAnsi" w:cs="Arial"/>
          <w:b/>
          <w:bCs/>
          <w:lang w:val="sk-SK"/>
        </w:rPr>
        <w:t>režime úprav</w:t>
      </w:r>
      <w:r w:rsidRPr="008146B0">
        <w:rPr>
          <w:rFonts w:asciiTheme="minorHAnsi" w:hAnsiTheme="minorHAnsi" w:cs="Arial"/>
          <w:lang w:val="sk-SK"/>
        </w:rPr>
        <w:t>.</w:t>
      </w:r>
    </w:p>
    <w:p w:rsidR="00E74239" w:rsidRDefault="00E74239" w:rsidP="00A302AA">
      <w:pPr>
        <w:pStyle w:val="Odstavec"/>
        <w:ind w:firstLine="0"/>
        <w:rPr>
          <w:rFonts w:asciiTheme="minorHAnsi" w:hAnsiTheme="minorHAnsi" w:cs="Arial"/>
          <w:lang w:val="sk-SK"/>
        </w:rPr>
      </w:pPr>
      <w:r w:rsidRPr="008146B0">
        <w:rPr>
          <w:rFonts w:asciiTheme="minorHAnsi" w:hAnsiTheme="minorHAnsi" w:cs="Arial"/>
          <w:lang w:val="sk-SK"/>
        </w:rPr>
        <w:t xml:space="preserve">Po kliknutí na odkaz </w:t>
      </w:r>
      <w:r w:rsidRPr="008146B0">
        <w:rPr>
          <w:rFonts w:asciiTheme="minorHAnsi" w:hAnsiTheme="minorHAnsi" w:cs="Arial"/>
          <w:b/>
          <w:bCs/>
          <w:lang w:val="sk-SK"/>
        </w:rPr>
        <w:t>Pridať činnosť alebo študijný materiál</w:t>
      </w:r>
      <w:r w:rsidRPr="008146B0">
        <w:rPr>
          <w:rFonts w:asciiTheme="minorHAnsi" w:hAnsiTheme="minorHAnsi" w:cs="Arial"/>
          <w:lang w:val="sk-SK"/>
        </w:rPr>
        <w:t xml:space="preserve"> sa objaví </w:t>
      </w:r>
      <w:proofErr w:type="spellStart"/>
      <w:r w:rsidRPr="008146B0">
        <w:rPr>
          <w:rFonts w:asciiTheme="minorHAnsi" w:hAnsiTheme="minorHAnsi" w:cs="Arial"/>
          <w:lang w:val="sk-SK"/>
        </w:rPr>
        <w:t>dialogové</w:t>
      </w:r>
      <w:proofErr w:type="spellEnd"/>
      <w:r w:rsidRPr="008146B0">
        <w:rPr>
          <w:rFonts w:asciiTheme="minorHAnsi" w:hAnsiTheme="minorHAnsi" w:cs="Arial"/>
          <w:lang w:val="sk-SK"/>
        </w:rPr>
        <w:t xml:space="preserve"> okno s</w:t>
      </w:r>
      <w:r w:rsidR="00813FE6">
        <w:rPr>
          <w:rFonts w:asciiTheme="minorHAnsi" w:hAnsiTheme="minorHAnsi" w:cs="Arial"/>
          <w:lang w:val="sk-SK"/>
        </w:rPr>
        <w:t> </w:t>
      </w:r>
      <w:r w:rsidRPr="008146B0">
        <w:rPr>
          <w:rFonts w:asciiTheme="minorHAnsi" w:hAnsiTheme="minorHAnsi" w:cs="Arial"/>
          <w:lang w:val="sk-SK"/>
        </w:rPr>
        <w:t>možnosťou výberu pridania úloh.</w:t>
      </w:r>
    </w:p>
    <w:p w:rsidR="00244EDB" w:rsidRPr="00244EDB" w:rsidRDefault="00244EDB" w:rsidP="00340C72">
      <w:pPr>
        <w:pStyle w:val="Odstavec"/>
        <w:ind w:firstLine="0"/>
        <w:rPr>
          <w:rFonts w:asciiTheme="minorHAnsi" w:hAnsiTheme="minorHAnsi" w:cs="Arial"/>
          <w:sz w:val="16"/>
          <w:szCs w:val="16"/>
          <w:lang w:val="sk-SK"/>
        </w:rPr>
      </w:pPr>
    </w:p>
    <w:p w:rsidR="001172A0" w:rsidRDefault="002C3D99" w:rsidP="00340C72">
      <w:pPr>
        <w:pStyle w:val="Odstavecprvn"/>
        <w:keepNext/>
        <w:jc w:val="center"/>
      </w:pPr>
      <w:r>
        <w:rPr>
          <w:rFonts w:asciiTheme="minorHAnsi" w:hAnsiTheme="minorHAnsi" w:cs="Arial"/>
          <w:noProof/>
          <w:lang w:val="sk-SK" w:eastAsia="sk-SK"/>
        </w:rPr>
        <w:drawing>
          <wp:inline distT="0" distB="0" distL="0" distR="0" wp14:anchorId="2D249553" wp14:editId="6F816140">
            <wp:extent cx="2830664" cy="4069080"/>
            <wp:effectExtent l="0" t="0" r="8255" b="7620"/>
            <wp:docPr id="120" name="Obrázok 46" descr="G:\Manena\Screenshoty\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G:\Manena\Screenshoty\26.jpg"/>
                    <pic:cNvPicPr>
                      <a:picLocks noChangeAspect="1" noChangeArrowheads="1"/>
                    </pic:cNvPicPr>
                  </pic:nvPicPr>
                  <pic:blipFill>
                    <a:blip r:embed="rId115" cstate="print"/>
                    <a:srcRect/>
                    <a:stretch>
                      <a:fillRect/>
                    </a:stretch>
                  </pic:blipFill>
                  <pic:spPr bwMode="auto">
                    <a:xfrm>
                      <a:off x="0" y="0"/>
                      <a:ext cx="2842249" cy="4085734"/>
                    </a:xfrm>
                    <a:prstGeom prst="rect">
                      <a:avLst/>
                    </a:prstGeom>
                    <a:noFill/>
                    <a:ln w="9525">
                      <a:noFill/>
                      <a:miter lim="800000"/>
                      <a:headEnd/>
                      <a:tailEnd/>
                    </a:ln>
                  </pic:spPr>
                </pic:pic>
              </a:graphicData>
            </a:graphic>
          </wp:inline>
        </w:drawing>
      </w:r>
    </w:p>
    <w:p w:rsidR="00B25A00" w:rsidRPr="00340C72" w:rsidRDefault="00B25A00" w:rsidP="00340C72">
      <w:pPr>
        <w:pStyle w:val="Popis"/>
        <w:spacing w:after="0"/>
        <w:jc w:val="center"/>
        <w:rPr>
          <w:sz w:val="8"/>
          <w:szCs w:val="8"/>
        </w:rPr>
      </w:pPr>
    </w:p>
    <w:p w:rsidR="00F141D6" w:rsidRDefault="001172A0" w:rsidP="00340C72">
      <w:pPr>
        <w:pStyle w:val="Popis"/>
        <w:spacing w:after="0"/>
        <w:jc w:val="center"/>
      </w:pPr>
      <w:bookmarkStart w:id="84" w:name="_Toc374909377"/>
      <w:r>
        <w:t xml:space="preserve">Obr. </w:t>
      </w:r>
      <w:r w:rsidR="00F763D7">
        <w:fldChar w:fldCharType="begin"/>
      </w:r>
      <w:r w:rsidR="00F763D7">
        <w:instrText xml:space="preserve"> SEQ Obr. \* ARABIC </w:instrText>
      </w:r>
      <w:r w:rsidR="00F763D7">
        <w:fldChar w:fldCharType="separate"/>
      </w:r>
      <w:r w:rsidR="00531880">
        <w:rPr>
          <w:noProof/>
        </w:rPr>
        <w:t>24</w:t>
      </w:r>
      <w:r w:rsidR="00F763D7">
        <w:rPr>
          <w:noProof/>
        </w:rPr>
        <w:fldChar w:fldCharType="end"/>
      </w:r>
      <w:r>
        <w:t xml:space="preserve"> </w:t>
      </w:r>
      <w:r w:rsidRPr="005E0EE9">
        <w:t>Pridanie zadania</w:t>
      </w:r>
      <w:bookmarkEnd w:id="84"/>
    </w:p>
    <w:p w:rsidR="00E74239" w:rsidRPr="008146B0" w:rsidRDefault="00E74239" w:rsidP="00CC4A87">
      <w:pPr>
        <w:pStyle w:val="Odstavec"/>
        <w:spacing w:before="80"/>
        <w:ind w:firstLine="0"/>
        <w:rPr>
          <w:rFonts w:asciiTheme="minorHAnsi" w:hAnsiTheme="minorHAnsi" w:cs="Arial"/>
          <w:lang w:val="sk-SK"/>
        </w:rPr>
      </w:pPr>
      <w:r w:rsidRPr="008146B0">
        <w:rPr>
          <w:rFonts w:asciiTheme="minorHAnsi" w:hAnsiTheme="minorHAnsi" w:cs="Arial"/>
          <w:lang w:val="sk-SK"/>
        </w:rPr>
        <w:lastRenderedPageBreak/>
        <w:t>Po pridaní úlohy do</w:t>
      </w:r>
      <w:r w:rsidR="00B9190A">
        <w:rPr>
          <w:rFonts w:asciiTheme="minorHAnsi" w:hAnsiTheme="minorHAnsi" w:cs="Arial"/>
          <w:lang w:val="sk-SK"/>
        </w:rPr>
        <w:t xml:space="preserve"> tém na hlavnej stránke kurzu sa</w:t>
      </w:r>
      <w:r w:rsidRPr="008146B0">
        <w:rPr>
          <w:rFonts w:asciiTheme="minorHAnsi" w:hAnsiTheme="minorHAnsi" w:cs="Arial"/>
          <w:lang w:val="sk-SK"/>
        </w:rPr>
        <w:t xml:space="preserve"> úl</w:t>
      </w:r>
      <w:r w:rsidR="00B9190A">
        <w:rPr>
          <w:rFonts w:asciiTheme="minorHAnsi" w:hAnsiTheme="minorHAnsi" w:cs="Arial"/>
          <w:lang w:val="sk-SK"/>
        </w:rPr>
        <w:t>ohy zobrazia ako textové odkazy p</w:t>
      </w:r>
      <w:r w:rsidRPr="008146B0">
        <w:rPr>
          <w:rFonts w:asciiTheme="minorHAnsi" w:hAnsiTheme="minorHAnsi" w:cs="Arial"/>
          <w:lang w:val="sk-SK"/>
        </w:rPr>
        <w:t>o zapnutí režimu úprav spoločne s ovládacími prvkami.</w:t>
      </w:r>
    </w:p>
    <w:p w:rsidR="00E74239" w:rsidRPr="008146B0" w:rsidRDefault="00E74239" w:rsidP="00CC4A8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pridaní novej činnosti – </w:t>
      </w:r>
      <w:r w:rsidR="00B9190A">
        <w:rPr>
          <w:rFonts w:asciiTheme="minorHAnsi" w:hAnsiTheme="minorHAnsi" w:cs="Arial"/>
          <w:b/>
          <w:bCs/>
          <w:lang w:val="sk-SK"/>
        </w:rPr>
        <w:t>Úloha</w:t>
      </w:r>
      <w:r w:rsidRPr="008146B0">
        <w:rPr>
          <w:rFonts w:asciiTheme="minorHAnsi" w:hAnsiTheme="minorHAnsi" w:cs="Arial"/>
          <w:lang w:val="sk-SK"/>
        </w:rPr>
        <w:t xml:space="preserve"> sa zobrazí stránka, na ktorej vyplníme </w:t>
      </w:r>
      <w:r w:rsidRPr="008146B0">
        <w:rPr>
          <w:rFonts w:asciiTheme="minorHAnsi" w:hAnsiTheme="minorHAnsi" w:cs="Arial"/>
          <w:b/>
          <w:bCs/>
          <w:lang w:val="sk-SK"/>
        </w:rPr>
        <w:t>Názov úlohy, Popis a</w:t>
      </w:r>
      <w:r w:rsidR="00813FE6">
        <w:rPr>
          <w:rFonts w:asciiTheme="minorHAnsi" w:hAnsiTheme="minorHAnsi" w:cs="Arial"/>
          <w:b/>
          <w:bCs/>
          <w:lang w:val="sk-SK"/>
        </w:rPr>
        <w:t> </w:t>
      </w:r>
      <w:r w:rsidRPr="008146B0">
        <w:rPr>
          <w:rFonts w:asciiTheme="minorHAnsi" w:hAnsiTheme="minorHAnsi" w:cs="Arial"/>
          <w:b/>
          <w:bCs/>
          <w:lang w:val="sk-SK"/>
        </w:rPr>
        <w:t>ďalšie nastavenie úlohy</w:t>
      </w:r>
      <w:r w:rsidRPr="008146B0">
        <w:rPr>
          <w:rFonts w:asciiTheme="minorHAnsi" w:hAnsiTheme="minorHAnsi" w:cs="Arial"/>
          <w:lang w:val="sk-SK"/>
        </w:rPr>
        <w:t xml:space="preserve">. </w:t>
      </w:r>
    </w:p>
    <w:p w:rsidR="00E74239" w:rsidRPr="008146B0" w:rsidRDefault="00B9190A" w:rsidP="00CC4A87">
      <w:pPr>
        <w:pStyle w:val="Odstavec"/>
        <w:spacing w:before="80"/>
        <w:ind w:firstLine="0"/>
        <w:rPr>
          <w:rFonts w:asciiTheme="minorHAnsi" w:hAnsiTheme="minorHAnsi" w:cs="Arial"/>
          <w:lang w:val="sk-SK"/>
        </w:rPr>
      </w:pPr>
      <w:r>
        <w:rPr>
          <w:rFonts w:asciiTheme="minorHAnsi" w:hAnsiTheme="minorHAnsi" w:cs="Arial"/>
          <w:lang w:val="sk-SK"/>
        </w:rPr>
        <w:t>Po vyplnení všetkých náležitostí</w:t>
      </w:r>
      <w:r w:rsidR="00E74239" w:rsidRPr="008146B0">
        <w:rPr>
          <w:rFonts w:asciiTheme="minorHAnsi" w:hAnsiTheme="minorHAnsi" w:cs="Arial"/>
          <w:lang w:val="sk-SK"/>
        </w:rPr>
        <w:t xml:space="preserve"> je úloha pridaná ako </w:t>
      </w:r>
      <w:r w:rsidR="00E74239" w:rsidRPr="008146B0">
        <w:rPr>
          <w:rFonts w:asciiTheme="minorHAnsi" w:hAnsiTheme="minorHAnsi" w:cs="Arial"/>
          <w:b/>
          <w:bCs/>
          <w:lang w:val="sk-SK"/>
        </w:rPr>
        <w:t>nový odkaz do zvolenej témy</w:t>
      </w:r>
      <w:r w:rsidR="00E74239" w:rsidRPr="008146B0">
        <w:rPr>
          <w:rFonts w:asciiTheme="minorHAnsi" w:hAnsiTheme="minorHAnsi" w:cs="Arial"/>
          <w:lang w:val="sk-SK"/>
        </w:rPr>
        <w:t>.</w:t>
      </w:r>
    </w:p>
    <w:p w:rsidR="00E74239" w:rsidRPr="008146B0" w:rsidRDefault="00E74239" w:rsidP="00CC4A87">
      <w:pPr>
        <w:pStyle w:val="Odstavec"/>
        <w:spacing w:before="80"/>
        <w:ind w:firstLine="0"/>
        <w:rPr>
          <w:rFonts w:asciiTheme="minorHAnsi" w:hAnsiTheme="minorHAnsi" w:cs="Arial"/>
          <w:b/>
          <w:bCs/>
          <w:lang w:val="sk-SK"/>
        </w:rPr>
      </w:pPr>
    </w:p>
    <w:p w:rsidR="00E74239" w:rsidRPr="00CC4A87" w:rsidRDefault="00E74239" w:rsidP="00CC4A87">
      <w:pPr>
        <w:pStyle w:val="Odstavec"/>
        <w:spacing w:before="80"/>
        <w:ind w:firstLine="0"/>
        <w:rPr>
          <w:rFonts w:asciiTheme="minorHAnsi" w:hAnsiTheme="minorHAnsi" w:cs="Arial"/>
          <w:b/>
          <w:bCs/>
          <w:i/>
          <w:lang w:val="sk-SK"/>
        </w:rPr>
      </w:pPr>
      <w:r w:rsidRPr="00CC4A87">
        <w:rPr>
          <w:rFonts w:asciiTheme="minorHAnsi" w:hAnsiTheme="minorHAnsi" w:cs="Arial"/>
          <w:b/>
          <w:bCs/>
          <w:i/>
          <w:lang w:val="sk-SK"/>
        </w:rPr>
        <w:t>Typy úloh (</w:t>
      </w:r>
      <w:proofErr w:type="spellStart"/>
      <w:r w:rsidRPr="00CC4A87">
        <w:rPr>
          <w:rFonts w:asciiTheme="minorHAnsi" w:hAnsiTheme="minorHAnsi" w:cs="Arial"/>
          <w:b/>
          <w:bCs/>
          <w:i/>
          <w:lang w:val="sk-SK"/>
        </w:rPr>
        <w:t>Submission</w:t>
      </w:r>
      <w:proofErr w:type="spellEnd"/>
      <w:r w:rsidRPr="00CC4A87">
        <w:rPr>
          <w:rFonts w:asciiTheme="minorHAnsi" w:hAnsiTheme="minorHAnsi" w:cs="Arial"/>
          <w:b/>
          <w:bCs/>
          <w:i/>
          <w:lang w:val="sk-SK"/>
        </w:rPr>
        <w:t xml:space="preserve"> </w:t>
      </w:r>
      <w:proofErr w:type="spellStart"/>
      <w:r w:rsidRPr="00CC4A87">
        <w:rPr>
          <w:rFonts w:asciiTheme="minorHAnsi" w:hAnsiTheme="minorHAnsi" w:cs="Arial"/>
          <w:b/>
          <w:bCs/>
          <w:i/>
          <w:lang w:val="sk-SK"/>
        </w:rPr>
        <w:t>types</w:t>
      </w:r>
      <w:proofErr w:type="spellEnd"/>
      <w:r w:rsidRPr="00CC4A87">
        <w:rPr>
          <w:rFonts w:asciiTheme="minorHAnsi" w:hAnsiTheme="minorHAnsi" w:cs="Arial"/>
          <w:b/>
          <w:bCs/>
          <w:i/>
          <w:lang w:val="sk-SK"/>
        </w:rPr>
        <w:t>)</w:t>
      </w:r>
    </w:p>
    <w:p w:rsidR="00E74239" w:rsidRPr="008146B0" w:rsidRDefault="00E74239" w:rsidP="00CC4A87">
      <w:pPr>
        <w:pStyle w:val="Odstavec"/>
        <w:spacing w:before="80"/>
        <w:ind w:firstLine="0"/>
        <w:rPr>
          <w:rFonts w:asciiTheme="minorHAnsi" w:hAnsiTheme="minorHAnsi" w:cs="Arial"/>
          <w:b/>
          <w:bCs/>
          <w:lang w:val="sk-SK"/>
        </w:rPr>
      </w:pPr>
      <w:proofErr w:type="spellStart"/>
      <w:r w:rsidRPr="008146B0">
        <w:rPr>
          <w:rFonts w:asciiTheme="minorHAnsi" w:hAnsiTheme="minorHAnsi" w:cs="Arial"/>
          <w:b/>
          <w:bCs/>
          <w:lang w:val="sk-SK"/>
        </w:rPr>
        <w:t>Online</w:t>
      </w:r>
      <w:proofErr w:type="spellEnd"/>
      <w:r w:rsidRPr="008146B0">
        <w:rPr>
          <w:rFonts w:asciiTheme="minorHAnsi" w:hAnsiTheme="minorHAnsi" w:cs="Arial"/>
          <w:b/>
          <w:bCs/>
          <w:lang w:val="sk-SK"/>
        </w:rPr>
        <w:t xml:space="preserve"> text - </w:t>
      </w:r>
      <w:r w:rsidRPr="008146B0">
        <w:rPr>
          <w:rFonts w:asciiTheme="minorHAnsi" w:hAnsiTheme="minorHAnsi" w:cs="Arial"/>
          <w:lang w:val="sk-SK"/>
        </w:rPr>
        <w:t>umožňuje zadať úlohu, ktorej splnenie vyžaduje, aby študent napísal odpoveď pomocou editora WYSIWYG a odosla</w:t>
      </w:r>
      <w:r w:rsidR="00B9190A">
        <w:rPr>
          <w:rFonts w:asciiTheme="minorHAnsi" w:hAnsiTheme="minorHAnsi" w:cs="Arial"/>
          <w:lang w:val="sk-SK"/>
        </w:rPr>
        <w:t>l text úlohy na kontrolu. To sa</w:t>
      </w:r>
      <w:r w:rsidRPr="008146B0">
        <w:rPr>
          <w:rFonts w:asciiTheme="minorHAnsi" w:hAnsiTheme="minorHAnsi" w:cs="Arial"/>
          <w:lang w:val="sk-SK"/>
        </w:rPr>
        <w:t xml:space="preserve"> hodí pre vytvorenie zvyčajne kratšieho textu či </w:t>
      </w:r>
      <w:proofErr w:type="spellStart"/>
      <w:r w:rsidRPr="008146B0">
        <w:rPr>
          <w:rFonts w:asciiTheme="minorHAnsi" w:hAnsiTheme="minorHAnsi" w:cs="Arial"/>
          <w:lang w:val="sk-SK"/>
        </w:rPr>
        <w:t>odstavca</w:t>
      </w:r>
      <w:proofErr w:type="spellEnd"/>
      <w:r w:rsidRPr="008146B0">
        <w:rPr>
          <w:rFonts w:asciiTheme="minorHAnsi" w:hAnsiTheme="minorHAnsi" w:cs="Arial"/>
          <w:lang w:val="sk-SK"/>
        </w:rPr>
        <w:t>, k spracovaniu kto</w:t>
      </w:r>
      <w:r w:rsidR="00B9190A">
        <w:rPr>
          <w:rFonts w:asciiTheme="minorHAnsi" w:hAnsiTheme="minorHAnsi" w:cs="Arial"/>
          <w:lang w:val="sk-SK"/>
        </w:rPr>
        <w:t>r</w:t>
      </w:r>
      <w:r w:rsidRPr="008146B0">
        <w:rPr>
          <w:rFonts w:asciiTheme="minorHAnsi" w:hAnsiTheme="minorHAnsi" w:cs="Arial"/>
          <w:lang w:val="sk-SK"/>
        </w:rPr>
        <w:t xml:space="preserve">ého nie je potrebný pokročilý textový editor. </w:t>
      </w:r>
    </w:p>
    <w:p w:rsidR="00E74239" w:rsidRDefault="00E74239" w:rsidP="00A302AA">
      <w:pPr>
        <w:pStyle w:val="Odstavecprvn"/>
        <w:rPr>
          <w:rFonts w:asciiTheme="minorHAnsi" w:hAnsiTheme="minorHAnsi" w:cs="Arial"/>
          <w:lang w:val="sk-SK"/>
        </w:rPr>
      </w:pPr>
      <w:r w:rsidRPr="008146B0">
        <w:rPr>
          <w:rFonts w:asciiTheme="minorHAnsi" w:hAnsiTheme="minorHAnsi" w:cs="Arial"/>
          <w:b/>
          <w:bCs/>
          <w:lang w:val="sk-SK"/>
        </w:rPr>
        <w:t>Súbor odovzdaných úloh</w:t>
      </w:r>
      <w:r w:rsidRPr="008146B0">
        <w:rPr>
          <w:rFonts w:asciiTheme="minorHAnsi" w:hAnsiTheme="minorHAnsi" w:cs="Arial"/>
          <w:lang w:val="sk-SK"/>
        </w:rPr>
        <w:t xml:space="preserve"> - umožňuje učiteľovi zadať úlohu, ktorej splnenie vyžaduje, aby študent vytvoril </w:t>
      </w:r>
      <w:proofErr w:type="spellStart"/>
      <w:r w:rsidRPr="008146B0">
        <w:rPr>
          <w:rFonts w:asciiTheme="minorHAnsi" w:hAnsiTheme="minorHAnsi" w:cs="Arial"/>
          <w:lang w:val="sk-SK"/>
        </w:rPr>
        <w:t>digitálný</w:t>
      </w:r>
      <w:proofErr w:type="spellEnd"/>
      <w:r w:rsidRPr="008146B0">
        <w:rPr>
          <w:rFonts w:asciiTheme="minorHAnsi" w:hAnsiTheme="minorHAnsi" w:cs="Arial"/>
          <w:lang w:val="sk-SK"/>
        </w:rPr>
        <w:t xml:space="preserve"> obsah (v zadanom formáte) a uložil ho na server. Týmto obsahom sa rozumi</w:t>
      </w:r>
      <w:r w:rsidR="00B9190A">
        <w:rPr>
          <w:rFonts w:asciiTheme="minorHAnsi" w:hAnsiTheme="minorHAnsi" w:cs="Arial"/>
          <w:lang w:val="sk-SK"/>
        </w:rPr>
        <w:t xml:space="preserve">e jeden či viac súborov, </w:t>
      </w:r>
      <w:r w:rsidRPr="008146B0">
        <w:rPr>
          <w:rFonts w:asciiTheme="minorHAnsi" w:hAnsiTheme="minorHAnsi" w:cs="Arial"/>
          <w:lang w:val="sk-SK"/>
        </w:rPr>
        <w:t xml:space="preserve">tento typ úloh </w:t>
      </w:r>
      <w:r w:rsidR="00B9190A">
        <w:rPr>
          <w:rFonts w:asciiTheme="minorHAnsi" w:hAnsiTheme="minorHAnsi" w:cs="Arial"/>
          <w:lang w:val="sk-SK"/>
        </w:rPr>
        <w:t xml:space="preserve">sa teda </w:t>
      </w:r>
      <w:r w:rsidRPr="008146B0">
        <w:rPr>
          <w:rFonts w:asciiTheme="minorHAnsi" w:hAnsiTheme="minorHAnsi" w:cs="Arial"/>
          <w:lang w:val="sk-SK"/>
        </w:rPr>
        <w:t>hodí predovšetkým pre nahrávanie niekoľkých súborov na jedno miesto.</w:t>
      </w:r>
    </w:p>
    <w:p w:rsidR="00CC4A87" w:rsidRPr="00A302AA" w:rsidRDefault="00CC4A87" w:rsidP="009A3C52">
      <w:pPr>
        <w:pStyle w:val="Odstavec"/>
        <w:rPr>
          <w:sz w:val="16"/>
          <w:szCs w:val="16"/>
          <w:lang w:val="sk-SK"/>
        </w:rPr>
      </w:pPr>
    </w:p>
    <w:p w:rsidR="001172A0" w:rsidRDefault="002C3D99" w:rsidP="009A3C52">
      <w:pPr>
        <w:pStyle w:val="Odstavec"/>
        <w:keepNext/>
        <w:ind w:firstLine="0"/>
        <w:jc w:val="center"/>
      </w:pPr>
      <w:r>
        <w:rPr>
          <w:rFonts w:asciiTheme="minorHAnsi" w:hAnsiTheme="minorHAnsi" w:cs="Arial"/>
          <w:noProof/>
          <w:lang w:val="sk-SK" w:eastAsia="sk-SK"/>
        </w:rPr>
        <w:drawing>
          <wp:inline distT="0" distB="0" distL="0" distR="0" wp14:anchorId="17BFA173" wp14:editId="2DA16729">
            <wp:extent cx="3408218" cy="914400"/>
            <wp:effectExtent l="0" t="0" r="1905" b="0"/>
            <wp:docPr id="121" name="Obrázok 47" descr="G:\Manena\Screenshoty\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Manena\Screenshoty\28.jpg"/>
                    <pic:cNvPicPr>
                      <a:picLocks noChangeAspect="1" noChangeArrowheads="1"/>
                    </pic:cNvPicPr>
                  </pic:nvPicPr>
                  <pic:blipFill>
                    <a:blip r:embed="rId116" cstate="print"/>
                    <a:srcRect/>
                    <a:stretch>
                      <a:fillRect/>
                    </a:stretch>
                  </pic:blipFill>
                  <pic:spPr bwMode="auto">
                    <a:xfrm>
                      <a:off x="0" y="0"/>
                      <a:ext cx="3408218" cy="91440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85" w:name="_Toc374909378"/>
      <w:r>
        <w:t xml:space="preserve">Obr. </w:t>
      </w:r>
      <w:r w:rsidR="00F763D7">
        <w:fldChar w:fldCharType="begin"/>
      </w:r>
      <w:r w:rsidR="00F763D7">
        <w:instrText xml:space="preserve"> SEQ Obr. \* ARABIC </w:instrText>
      </w:r>
      <w:r w:rsidR="00F763D7">
        <w:fldChar w:fldCharType="separate"/>
      </w:r>
      <w:r w:rsidR="00531880">
        <w:rPr>
          <w:noProof/>
        </w:rPr>
        <w:t>25</w:t>
      </w:r>
      <w:r w:rsidR="00F763D7">
        <w:rPr>
          <w:noProof/>
        </w:rPr>
        <w:fldChar w:fldCharType="end"/>
      </w:r>
      <w:r>
        <w:t xml:space="preserve"> </w:t>
      </w:r>
      <w:r w:rsidRPr="001106B7">
        <w:t>Súbor odovzdaných úloh</w:t>
      </w:r>
      <w:bookmarkEnd w:id="85"/>
    </w:p>
    <w:p w:rsidR="00CC4A87" w:rsidRPr="009A3C52" w:rsidRDefault="00CC4A87" w:rsidP="00A302AA">
      <w:pPr>
        <w:pStyle w:val="Popis"/>
        <w:spacing w:after="0"/>
        <w:jc w:val="center"/>
        <w:rPr>
          <w:szCs w:val="24"/>
          <w:highlight w:val="yellow"/>
        </w:rPr>
      </w:pPr>
    </w:p>
    <w:p w:rsidR="00E74239" w:rsidRPr="008146B0" w:rsidRDefault="00E74239" w:rsidP="00CC4A87">
      <w:pPr>
        <w:pStyle w:val="Odstavec"/>
        <w:spacing w:before="80"/>
        <w:ind w:firstLine="0"/>
        <w:rPr>
          <w:rFonts w:asciiTheme="minorHAnsi" w:hAnsiTheme="minorHAnsi" w:cs="Arial"/>
          <w:b/>
          <w:bCs/>
          <w:lang w:val="sk-SK"/>
        </w:rPr>
      </w:pPr>
      <w:r w:rsidRPr="008146B0">
        <w:rPr>
          <w:rFonts w:asciiTheme="minorHAnsi" w:hAnsiTheme="minorHAnsi" w:cs="Arial"/>
          <w:b/>
          <w:bCs/>
          <w:lang w:val="sk-SK"/>
        </w:rPr>
        <w:t>Komentár študenta</w:t>
      </w:r>
      <w:r w:rsidRPr="008146B0">
        <w:rPr>
          <w:rFonts w:asciiTheme="minorHAnsi" w:hAnsiTheme="minorHAnsi" w:cs="Arial"/>
          <w:lang w:val="sk-SK"/>
        </w:rPr>
        <w:t xml:space="preserve"> – po zapnutí tejto voľby budú môcť študenti zanechávať komentáre k</w:t>
      </w:r>
      <w:r w:rsidR="00813FE6">
        <w:rPr>
          <w:rFonts w:asciiTheme="minorHAnsi" w:hAnsiTheme="minorHAnsi" w:cs="Arial"/>
          <w:lang w:val="sk-SK"/>
        </w:rPr>
        <w:t> </w:t>
      </w:r>
      <w:r w:rsidRPr="008146B0">
        <w:rPr>
          <w:rFonts w:asciiTheme="minorHAnsi" w:hAnsiTheme="minorHAnsi" w:cs="Arial"/>
          <w:lang w:val="sk-SK"/>
        </w:rPr>
        <w:t>riešeniu.</w:t>
      </w:r>
    </w:p>
    <w:p w:rsidR="00E74239" w:rsidRDefault="00E74239" w:rsidP="00CC4A87">
      <w:pPr>
        <w:pStyle w:val="Odstavec"/>
        <w:spacing w:before="80"/>
        <w:ind w:firstLine="0"/>
        <w:rPr>
          <w:rFonts w:asciiTheme="minorHAnsi" w:hAnsiTheme="minorHAnsi" w:cs="Arial"/>
          <w:lang w:val="sk-SK"/>
        </w:rPr>
      </w:pPr>
      <w:proofErr w:type="spellStart"/>
      <w:r w:rsidRPr="008146B0">
        <w:rPr>
          <w:rFonts w:asciiTheme="minorHAnsi" w:hAnsiTheme="minorHAnsi" w:cs="Arial"/>
          <w:b/>
          <w:bCs/>
          <w:lang w:val="sk-SK"/>
        </w:rPr>
        <w:t>Offline</w:t>
      </w:r>
      <w:proofErr w:type="spellEnd"/>
      <w:r w:rsidRPr="008146B0">
        <w:rPr>
          <w:rFonts w:asciiTheme="minorHAnsi" w:hAnsiTheme="minorHAnsi" w:cs="Arial"/>
          <w:b/>
          <w:bCs/>
          <w:lang w:val="sk-SK"/>
        </w:rPr>
        <w:t xml:space="preserve"> činnosť</w:t>
      </w:r>
      <w:r w:rsidRPr="008146B0">
        <w:rPr>
          <w:rFonts w:asciiTheme="minorHAnsi" w:hAnsiTheme="minorHAnsi" w:cs="Arial"/>
          <w:lang w:val="sk-SK"/>
        </w:rPr>
        <w:t xml:space="preserve"> – možnosť </w:t>
      </w:r>
      <w:proofErr w:type="spellStart"/>
      <w:r w:rsidRPr="008146B0">
        <w:rPr>
          <w:rFonts w:asciiTheme="minorHAnsi" w:hAnsiTheme="minorHAnsi" w:cs="Arial"/>
          <w:lang w:val="sk-SK"/>
        </w:rPr>
        <w:t>offline</w:t>
      </w:r>
      <w:proofErr w:type="spellEnd"/>
      <w:r w:rsidRPr="008146B0">
        <w:rPr>
          <w:rFonts w:asciiTheme="minorHAnsi" w:hAnsiTheme="minorHAnsi" w:cs="Arial"/>
          <w:lang w:val="sk-SK"/>
        </w:rPr>
        <w:t xml:space="preserve"> úlohy (hodnotenie mimo réžie </w:t>
      </w:r>
      <w:proofErr w:type="spellStart"/>
      <w:r w:rsidRPr="008146B0">
        <w:rPr>
          <w:rFonts w:asciiTheme="minorHAnsi" w:hAnsiTheme="minorHAnsi" w:cs="Arial"/>
          <w:lang w:val="sk-SK"/>
        </w:rPr>
        <w:t>Moo</w:t>
      </w:r>
      <w:r w:rsidR="00B9190A">
        <w:rPr>
          <w:rFonts w:asciiTheme="minorHAnsi" w:hAnsiTheme="minorHAnsi" w:cs="Arial"/>
          <w:lang w:val="sk-SK"/>
        </w:rPr>
        <w:t>dle</w:t>
      </w:r>
      <w:proofErr w:type="spellEnd"/>
      <w:r w:rsidR="00B9190A">
        <w:rPr>
          <w:rFonts w:asciiTheme="minorHAnsi" w:hAnsiTheme="minorHAnsi" w:cs="Arial"/>
          <w:lang w:val="sk-SK"/>
        </w:rPr>
        <w:t>) bola úplne zrušená. Keďže</w:t>
      </w:r>
      <w:r w:rsidRPr="008146B0">
        <w:rPr>
          <w:rFonts w:asciiTheme="minorHAnsi" w:hAnsiTheme="minorHAnsi" w:cs="Arial"/>
          <w:lang w:val="sk-SK"/>
        </w:rPr>
        <w:t xml:space="preserve"> sa dajú typ</w:t>
      </w:r>
      <w:r w:rsidR="00B9190A">
        <w:rPr>
          <w:rFonts w:asciiTheme="minorHAnsi" w:hAnsiTheme="minorHAnsi" w:cs="Arial"/>
          <w:lang w:val="sk-SK"/>
        </w:rPr>
        <w:t xml:space="preserve">y úloh navzájom kombinovať, ak </w:t>
      </w:r>
      <w:r w:rsidRPr="008146B0">
        <w:rPr>
          <w:rFonts w:asciiTheme="minorHAnsi" w:hAnsiTheme="minorHAnsi" w:cs="Arial"/>
          <w:lang w:val="sk-SK"/>
        </w:rPr>
        <w:t>nič nezaškrtneme, tak vlastne neumožníme študentovi akokoľvek vytvárať</w:t>
      </w:r>
      <w:r w:rsidR="00B9190A">
        <w:rPr>
          <w:rFonts w:asciiTheme="minorHAnsi" w:hAnsiTheme="minorHAnsi" w:cs="Arial"/>
          <w:lang w:val="sk-SK"/>
        </w:rPr>
        <w:t xml:space="preserve"> (nahrávať) vlastné riešenie. T</w:t>
      </w:r>
      <w:r w:rsidRPr="008146B0">
        <w:rPr>
          <w:rFonts w:asciiTheme="minorHAnsi" w:hAnsiTheme="minorHAnsi" w:cs="Arial"/>
          <w:lang w:val="sk-SK"/>
        </w:rPr>
        <w:t xml:space="preserve">ým budeme </w:t>
      </w:r>
      <w:proofErr w:type="spellStart"/>
      <w:r w:rsidRPr="008146B0">
        <w:rPr>
          <w:rFonts w:asciiTheme="minorHAnsi" w:hAnsiTheme="minorHAnsi" w:cs="Arial"/>
          <w:lang w:val="sk-SK"/>
        </w:rPr>
        <w:t>mocť</w:t>
      </w:r>
      <w:proofErr w:type="spellEnd"/>
      <w:r w:rsidRPr="008146B0">
        <w:rPr>
          <w:rFonts w:asciiTheme="minorHAnsi" w:hAnsiTheme="minorHAnsi" w:cs="Arial"/>
          <w:lang w:val="sk-SK"/>
        </w:rPr>
        <w:t xml:space="preserve"> hodnotiť úlohy v</w:t>
      </w:r>
      <w:r w:rsidR="00B9190A">
        <w:rPr>
          <w:rFonts w:asciiTheme="minorHAnsi" w:hAnsiTheme="minorHAnsi" w:cs="Arial"/>
          <w:lang w:val="sk-SK"/>
        </w:rPr>
        <w:t xml:space="preserve">yriešené mimo prostredia </w:t>
      </w:r>
      <w:proofErr w:type="spellStart"/>
      <w:r w:rsidR="00B9190A">
        <w:rPr>
          <w:rFonts w:asciiTheme="minorHAnsi" w:hAnsiTheme="minorHAnsi" w:cs="Arial"/>
          <w:lang w:val="sk-SK"/>
        </w:rPr>
        <w:t>Moodle</w:t>
      </w:r>
      <w:proofErr w:type="spellEnd"/>
      <w:r w:rsidR="00B9190A">
        <w:rPr>
          <w:rFonts w:asciiTheme="minorHAnsi" w:hAnsiTheme="minorHAnsi" w:cs="Arial"/>
          <w:lang w:val="sk-SK"/>
        </w:rPr>
        <w:t>,</w:t>
      </w:r>
      <w:r w:rsidRPr="008146B0">
        <w:rPr>
          <w:rFonts w:asciiTheme="minorHAnsi" w:hAnsiTheme="minorHAnsi" w:cs="Arial"/>
          <w:lang w:val="sk-SK"/>
        </w:rPr>
        <w:t xml:space="preserve"> </w:t>
      </w:r>
      <w:r w:rsidR="00B9190A">
        <w:rPr>
          <w:rFonts w:asciiTheme="minorHAnsi" w:hAnsiTheme="minorHAnsi" w:cs="Arial"/>
          <w:lang w:val="sk-SK"/>
        </w:rPr>
        <w:t xml:space="preserve">ide </w:t>
      </w:r>
      <w:r w:rsidRPr="008146B0">
        <w:rPr>
          <w:rFonts w:asciiTheme="minorHAnsi" w:hAnsiTheme="minorHAnsi" w:cs="Arial"/>
          <w:lang w:val="sk-SK"/>
        </w:rPr>
        <w:t xml:space="preserve">teda </w:t>
      </w:r>
      <w:r w:rsidR="00B9190A">
        <w:rPr>
          <w:rFonts w:asciiTheme="minorHAnsi" w:hAnsiTheme="minorHAnsi" w:cs="Arial"/>
          <w:lang w:val="sk-SK"/>
        </w:rPr>
        <w:t xml:space="preserve">o </w:t>
      </w:r>
      <w:proofErr w:type="spellStart"/>
      <w:r w:rsidRPr="008146B0">
        <w:rPr>
          <w:rFonts w:asciiTheme="minorHAnsi" w:hAnsiTheme="minorHAnsi" w:cs="Arial"/>
          <w:lang w:val="sk-SK"/>
        </w:rPr>
        <w:t>offline</w:t>
      </w:r>
      <w:proofErr w:type="spellEnd"/>
      <w:r w:rsidRPr="008146B0">
        <w:rPr>
          <w:rFonts w:asciiTheme="minorHAnsi" w:hAnsiTheme="minorHAnsi" w:cs="Arial"/>
          <w:lang w:val="sk-SK"/>
        </w:rPr>
        <w:t xml:space="preserve"> činnosť.</w:t>
      </w:r>
    </w:p>
    <w:p w:rsidR="00CC4A87" w:rsidRPr="008146B0" w:rsidRDefault="00CC4A87" w:rsidP="00CC4A87">
      <w:pPr>
        <w:pStyle w:val="Odstavec"/>
        <w:spacing w:before="80"/>
        <w:ind w:firstLine="0"/>
        <w:rPr>
          <w:rFonts w:asciiTheme="minorHAnsi" w:hAnsiTheme="minorHAnsi" w:cs="Arial"/>
          <w:lang w:val="sk-SK"/>
        </w:rPr>
      </w:pPr>
    </w:p>
    <w:p w:rsidR="00E74239" w:rsidRPr="00CC4A87" w:rsidRDefault="00E74239" w:rsidP="00CC4A87">
      <w:pPr>
        <w:pStyle w:val="Odstavecprvn"/>
        <w:spacing w:before="80" w:line="360" w:lineRule="auto"/>
        <w:rPr>
          <w:rFonts w:asciiTheme="minorHAnsi" w:hAnsiTheme="minorHAnsi" w:cs="Arial"/>
          <w:b/>
          <w:i/>
          <w:lang w:val="sk-SK"/>
        </w:rPr>
      </w:pPr>
      <w:r w:rsidRPr="00CC4A87">
        <w:rPr>
          <w:rFonts w:asciiTheme="minorHAnsi" w:hAnsiTheme="minorHAnsi" w:cs="Arial"/>
          <w:b/>
          <w:i/>
          <w:lang w:val="sk-SK"/>
        </w:rPr>
        <w:t>Úprava úloh</w:t>
      </w:r>
    </w:p>
    <w:p w:rsidR="00E74239" w:rsidRPr="008146B0" w:rsidRDefault="00E74239" w:rsidP="00CC4A87">
      <w:pPr>
        <w:pStyle w:val="Odstavecprvn"/>
        <w:tabs>
          <w:tab w:val="left" w:pos="567"/>
        </w:tabs>
        <w:spacing w:before="80" w:line="360" w:lineRule="auto"/>
        <w:ind w:firstLine="284"/>
        <w:rPr>
          <w:rFonts w:asciiTheme="minorHAnsi" w:hAnsiTheme="minorHAnsi" w:cs="Arial"/>
          <w:lang w:val="sk-SK"/>
        </w:rPr>
      </w:pPr>
      <w:r w:rsidRPr="008146B0">
        <w:rPr>
          <w:rFonts w:asciiTheme="minorHAnsi" w:hAnsiTheme="minorHAnsi" w:cs="Arial"/>
          <w:noProof/>
          <w:lang w:val="sk-SK" w:eastAsia="sk-SK"/>
        </w:rPr>
        <w:drawing>
          <wp:anchor distT="36195" distB="36195" distL="0" distR="0" simplePos="0" relativeHeight="251667456" behindDoc="0" locked="0" layoutInCell="1" allowOverlap="1">
            <wp:simplePos x="0" y="0"/>
            <wp:positionH relativeFrom="column">
              <wp:posOffset>-1905</wp:posOffset>
            </wp:positionH>
            <wp:positionV relativeFrom="paragraph">
              <wp:posOffset>88900</wp:posOffset>
            </wp:positionV>
            <wp:extent cx="271145" cy="157480"/>
            <wp:effectExtent l="0" t="0" r="0" b="0"/>
            <wp:wrapSquare wrapText="bothSides"/>
            <wp:docPr id="86"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71145" cy="157480"/>
                    </a:xfrm>
                    <a:prstGeom prst="rect">
                      <a:avLst/>
                    </a:prstGeom>
                    <a:solidFill>
                      <a:srgbClr val="FFFFFF"/>
                    </a:solidFill>
                    <a:ln>
                      <a:noFill/>
                    </a:ln>
                  </pic:spPr>
                </pic:pic>
              </a:graphicData>
            </a:graphic>
          </wp:anchor>
        </w:drawing>
      </w:r>
      <w:r w:rsidRPr="008146B0">
        <w:rPr>
          <w:rFonts w:asciiTheme="minorHAnsi" w:hAnsiTheme="minorHAnsi" w:cs="Arial"/>
          <w:lang w:val="sk-SK"/>
        </w:rPr>
        <w:t>Posunie úlohu vprav</w:t>
      </w:r>
      <w:r w:rsidR="00CC4A87">
        <w:rPr>
          <w:rFonts w:asciiTheme="minorHAnsi" w:hAnsiTheme="minorHAnsi" w:cs="Arial"/>
          <w:lang w:val="sk-SK"/>
        </w:rPr>
        <w:t>o či vľavo</w:t>
      </w:r>
      <w:r w:rsidRPr="008146B0">
        <w:rPr>
          <w:rFonts w:asciiTheme="minorHAnsi" w:hAnsiTheme="minorHAnsi" w:cs="Arial"/>
          <w:lang w:val="sk-SK"/>
        </w:rPr>
        <w:t xml:space="preserve"> </w:t>
      </w:r>
    </w:p>
    <w:p w:rsidR="00E74239" w:rsidRPr="008146B0" w:rsidRDefault="00E74239" w:rsidP="00CC4A87">
      <w:pPr>
        <w:pStyle w:val="Odstavec"/>
        <w:spacing w:before="80" w:line="360" w:lineRule="auto"/>
        <w:ind w:left="284" w:firstLine="283"/>
        <w:rPr>
          <w:rFonts w:asciiTheme="minorHAnsi" w:hAnsiTheme="minorHAnsi" w:cs="Arial"/>
          <w:lang w:val="sk-SK"/>
        </w:rPr>
      </w:pPr>
      <w:r w:rsidRPr="008146B0">
        <w:rPr>
          <w:rFonts w:asciiTheme="minorHAnsi" w:hAnsiTheme="minorHAnsi" w:cs="Arial"/>
          <w:noProof/>
          <w:lang w:val="sk-SK" w:eastAsia="sk-SK"/>
        </w:rPr>
        <w:drawing>
          <wp:anchor distT="36195" distB="36195" distL="0" distR="0" simplePos="0" relativeHeight="251666432" behindDoc="0" locked="0" layoutInCell="1" allowOverlap="1">
            <wp:simplePos x="0" y="0"/>
            <wp:positionH relativeFrom="column">
              <wp:posOffset>-4445</wp:posOffset>
            </wp:positionH>
            <wp:positionV relativeFrom="paragraph">
              <wp:posOffset>7620</wp:posOffset>
            </wp:positionV>
            <wp:extent cx="250190" cy="238125"/>
            <wp:effectExtent l="0" t="0" r="0" b="9525"/>
            <wp:wrapSquare wrapText="bothSides"/>
            <wp:docPr id="85"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0190" cy="238125"/>
                    </a:xfrm>
                    <a:prstGeom prst="rect">
                      <a:avLst/>
                    </a:prstGeom>
                    <a:solidFill>
                      <a:srgbClr val="FFFFFF"/>
                    </a:solidFill>
                    <a:ln>
                      <a:noFill/>
                    </a:ln>
                  </pic:spPr>
                </pic:pic>
              </a:graphicData>
            </a:graphic>
          </wp:anchor>
        </w:drawing>
      </w:r>
      <w:r w:rsidRPr="008146B0">
        <w:rPr>
          <w:rFonts w:asciiTheme="minorHAnsi" w:hAnsiTheme="minorHAnsi" w:cs="Arial"/>
          <w:lang w:val="sk-SK"/>
        </w:rPr>
        <w:t>Umožní iné zoradenie ú</w:t>
      </w:r>
      <w:r w:rsidR="00CC4A87">
        <w:rPr>
          <w:rFonts w:asciiTheme="minorHAnsi" w:hAnsiTheme="minorHAnsi" w:cs="Arial"/>
          <w:lang w:val="sk-SK"/>
        </w:rPr>
        <w:t>loh - posun úlohy hore a dole</w:t>
      </w:r>
    </w:p>
    <w:p w:rsidR="00E74239" w:rsidRPr="008146B0" w:rsidRDefault="00E74239" w:rsidP="00CC4A87">
      <w:pPr>
        <w:pStyle w:val="Odstavec"/>
        <w:spacing w:before="80" w:line="360" w:lineRule="auto"/>
        <w:ind w:firstLine="284"/>
        <w:rPr>
          <w:rFonts w:asciiTheme="minorHAnsi" w:hAnsiTheme="minorHAnsi" w:cs="Arial"/>
          <w:lang w:val="sk-SK"/>
        </w:rPr>
      </w:pPr>
      <w:r w:rsidRPr="008146B0">
        <w:rPr>
          <w:rFonts w:asciiTheme="minorHAnsi" w:hAnsiTheme="minorHAnsi" w:cs="Arial"/>
          <w:noProof/>
          <w:lang w:val="sk-SK" w:eastAsia="sk-SK"/>
        </w:rPr>
        <w:drawing>
          <wp:anchor distT="36195" distB="36195" distL="0" distR="0" simplePos="0" relativeHeight="251665408" behindDoc="0" locked="0" layoutInCell="1" allowOverlap="1">
            <wp:simplePos x="0" y="0"/>
            <wp:positionH relativeFrom="column">
              <wp:posOffset>-27940</wp:posOffset>
            </wp:positionH>
            <wp:positionV relativeFrom="paragraph">
              <wp:posOffset>1905</wp:posOffset>
            </wp:positionV>
            <wp:extent cx="260350" cy="237490"/>
            <wp:effectExtent l="0" t="0" r="6350" b="0"/>
            <wp:wrapSquare wrapText="bothSides"/>
            <wp:docPr id="84"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60350" cy="237490"/>
                    </a:xfrm>
                    <a:prstGeom prst="rect">
                      <a:avLst/>
                    </a:prstGeom>
                    <a:solidFill>
                      <a:srgbClr val="FFFFFF"/>
                    </a:solidFill>
                    <a:ln>
                      <a:noFill/>
                    </a:ln>
                  </pic:spPr>
                </pic:pic>
              </a:graphicData>
            </a:graphic>
          </wp:anchor>
        </w:drawing>
      </w:r>
      <w:r w:rsidRPr="008146B0">
        <w:rPr>
          <w:rFonts w:asciiTheme="minorHAnsi" w:hAnsiTheme="minorHAnsi" w:cs="Arial"/>
          <w:lang w:val="sk-SK"/>
        </w:rPr>
        <w:t>Up</w:t>
      </w:r>
      <w:r w:rsidR="00CC4A87">
        <w:rPr>
          <w:rFonts w:asciiTheme="minorHAnsi" w:hAnsiTheme="minorHAnsi" w:cs="Arial"/>
          <w:lang w:val="sk-SK"/>
        </w:rPr>
        <w:t>raví úlohu alebo jej vlastnosti</w:t>
      </w:r>
    </w:p>
    <w:p w:rsidR="00E74239" w:rsidRPr="008146B0" w:rsidRDefault="00CC4A87" w:rsidP="002A0393">
      <w:pPr>
        <w:pStyle w:val="Odstavec"/>
        <w:numPr>
          <w:ilvl w:val="0"/>
          <w:numId w:val="77"/>
        </w:numPr>
        <w:spacing w:before="80" w:line="360" w:lineRule="auto"/>
        <w:ind w:hanging="720"/>
        <w:rPr>
          <w:rFonts w:asciiTheme="minorHAnsi" w:hAnsiTheme="minorHAnsi" w:cs="Arial"/>
          <w:lang w:val="sk-SK"/>
        </w:rPr>
      </w:pPr>
      <w:r>
        <w:rPr>
          <w:rFonts w:asciiTheme="minorHAnsi" w:hAnsiTheme="minorHAnsi" w:cs="Arial"/>
          <w:lang w:val="sk-SK"/>
        </w:rPr>
        <w:t>Odstráni úlohu</w:t>
      </w:r>
    </w:p>
    <w:p w:rsidR="00E74239" w:rsidRPr="008146B0" w:rsidRDefault="00E74239" w:rsidP="00CC4A87">
      <w:pPr>
        <w:pStyle w:val="Odstavec"/>
        <w:spacing w:before="80" w:line="360" w:lineRule="auto"/>
        <w:ind w:firstLine="0"/>
        <w:rPr>
          <w:rFonts w:asciiTheme="minorHAnsi" w:hAnsiTheme="minorHAnsi" w:cs="Arial"/>
          <w:lang w:val="sk-SK"/>
        </w:rPr>
      </w:pPr>
      <w:r w:rsidRPr="008146B0">
        <w:rPr>
          <w:rFonts w:asciiTheme="minorHAnsi" w:hAnsiTheme="minorHAnsi" w:cs="Arial"/>
          <w:noProof/>
          <w:lang w:val="sk-SK" w:eastAsia="sk-SK"/>
        </w:rPr>
        <w:drawing>
          <wp:inline distT="0" distB="0" distL="0" distR="0">
            <wp:extent cx="265670" cy="257175"/>
            <wp:effectExtent l="0" t="0" r="127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68085" cy="259513"/>
                    </a:xfrm>
                    <a:prstGeom prst="rect">
                      <a:avLst/>
                    </a:prstGeom>
                    <a:solidFill>
                      <a:srgbClr val="FFFFFF"/>
                    </a:solidFill>
                    <a:ln>
                      <a:noFill/>
                    </a:ln>
                  </pic:spPr>
                </pic:pic>
              </a:graphicData>
            </a:graphic>
          </wp:inline>
        </w:drawing>
      </w:r>
      <w:r w:rsidR="00CC4A87">
        <w:rPr>
          <w:rFonts w:asciiTheme="minorHAnsi" w:hAnsiTheme="minorHAnsi" w:cs="Arial"/>
          <w:lang w:val="sk-SK"/>
        </w:rPr>
        <w:tab/>
      </w:r>
      <w:r w:rsidRPr="008146B0">
        <w:rPr>
          <w:rFonts w:asciiTheme="minorHAnsi" w:hAnsiTheme="minorHAnsi" w:cs="Arial"/>
          <w:lang w:val="sk-SK"/>
        </w:rPr>
        <w:t>Skryje alebo zobrazí úlohu.</w:t>
      </w:r>
    </w:p>
    <w:p w:rsidR="00E74239" w:rsidRPr="00CC4A87" w:rsidRDefault="00E74239" w:rsidP="002A0393">
      <w:pPr>
        <w:pStyle w:val="Odstavec"/>
        <w:numPr>
          <w:ilvl w:val="0"/>
          <w:numId w:val="26"/>
        </w:numPr>
        <w:spacing w:before="80" w:line="360" w:lineRule="auto"/>
        <w:ind w:hanging="720"/>
        <w:rPr>
          <w:rFonts w:asciiTheme="minorHAnsi" w:hAnsiTheme="minorHAnsi" w:cs="Arial"/>
          <w:lang w:val="sk-SK"/>
        </w:rPr>
      </w:pPr>
      <w:r w:rsidRPr="008146B0">
        <w:rPr>
          <w:rFonts w:asciiTheme="minorHAnsi" w:hAnsiTheme="minorHAnsi" w:cs="Arial"/>
          <w:lang w:val="sk-SK"/>
        </w:rPr>
        <w:t>Pridelí rolu pre prístup k úlohe.</w:t>
      </w:r>
    </w:p>
    <w:p w:rsidR="00E74239" w:rsidRDefault="00E74239" w:rsidP="00A302AA">
      <w:pPr>
        <w:pStyle w:val="Odstavec"/>
        <w:numPr>
          <w:ilvl w:val="0"/>
          <w:numId w:val="16"/>
        </w:numPr>
        <w:tabs>
          <w:tab w:val="clear" w:pos="1068"/>
          <w:tab w:val="num" w:pos="851"/>
        </w:tabs>
        <w:spacing w:before="80"/>
        <w:ind w:left="709" w:hanging="709"/>
        <w:rPr>
          <w:rFonts w:asciiTheme="minorHAnsi" w:hAnsiTheme="minorHAnsi" w:cs="Arial"/>
          <w:lang w:val="sk-SK"/>
        </w:rPr>
      </w:pPr>
      <w:r w:rsidRPr="008146B0">
        <w:rPr>
          <w:rFonts w:asciiTheme="minorHAnsi" w:hAnsiTheme="minorHAnsi" w:cs="Arial"/>
          <w:lang w:val="sk-SK"/>
        </w:rPr>
        <w:t>Zduplikuje úlohu (vytvorí jeho kópiu pre ďalšie použitie)</w:t>
      </w:r>
      <w:r w:rsidR="00B9190A">
        <w:rPr>
          <w:rFonts w:asciiTheme="minorHAnsi" w:hAnsiTheme="minorHAnsi" w:cs="Arial"/>
          <w:lang w:val="sk-SK"/>
        </w:rPr>
        <w:t>.</w:t>
      </w:r>
    </w:p>
    <w:p w:rsidR="00E74239" w:rsidRPr="00CC4A87" w:rsidRDefault="00E74239" w:rsidP="00A302AA">
      <w:pPr>
        <w:pStyle w:val="Odstavecprvn"/>
        <w:spacing w:before="80"/>
        <w:rPr>
          <w:rFonts w:asciiTheme="minorHAnsi" w:hAnsiTheme="minorHAnsi" w:cs="Arial"/>
          <w:b/>
          <w:bCs/>
          <w:i/>
          <w:lang w:val="sk-SK"/>
        </w:rPr>
      </w:pPr>
      <w:r w:rsidRPr="00CC4A87">
        <w:rPr>
          <w:rFonts w:asciiTheme="minorHAnsi" w:hAnsiTheme="minorHAnsi" w:cs="Arial"/>
          <w:b/>
          <w:bCs/>
          <w:i/>
          <w:lang w:val="sk-SK"/>
        </w:rPr>
        <w:lastRenderedPageBreak/>
        <w:t>Základné nastavenie úlohy</w:t>
      </w:r>
    </w:p>
    <w:p w:rsidR="00E74239" w:rsidRPr="008146B0" w:rsidRDefault="00E74239" w:rsidP="00CC4A87">
      <w:pPr>
        <w:pStyle w:val="Odstavecprvn"/>
        <w:spacing w:before="80"/>
        <w:rPr>
          <w:rFonts w:asciiTheme="minorHAnsi" w:hAnsiTheme="minorHAnsi" w:cs="Arial"/>
          <w:lang w:val="sk-SK"/>
        </w:rPr>
      </w:pPr>
      <w:r w:rsidRPr="008146B0">
        <w:rPr>
          <w:rFonts w:asciiTheme="minorHAnsi" w:hAnsiTheme="minorHAnsi" w:cs="Arial"/>
          <w:b/>
          <w:bCs/>
          <w:lang w:val="sk-SK"/>
        </w:rPr>
        <w:t>Nastavenie úlohy</w:t>
      </w:r>
      <w:r w:rsidRPr="008146B0">
        <w:rPr>
          <w:rFonts w:asciiTheme="minorHAnsi" w:hAnsiTheme="minorHAnsi" w:cs="Arial"/>
          <w:lang w:val="sk-SK"/>
        </w:rPr>
        <w:t xml:space="preserve"> nájdeme pri zobrazovanej úlohe v záložke </w:t>
      </w:r>
      <w:r w:rsidRPr="008146B0">
        <w:rPr>
          <w:rFonts w:asciiTheme="minorHAnsi" w:hAnsiTheme="minorHAnsi" w:cs="Arial"/>
          <w:b/>
          <w:bCs/>
          <w:lang w:val="sk-SK"/>
        </w:rPr>
        <w:t>Nastavenia</w:t>
      </w:r>
      <w:r w:rsidRPr="008146B0">
        <w:rPr>
          <w:rFonts w:asciiTheme="minorHAnsi" w:hAnsiTheme="minorHAnsi" w:cs="Arial"/>
          <w:lang w:val="sk-SK"/>
        </w:rPr>
        <w:t xml:space="preserve"> v ponuke </w:t>
      </w:r>
      <w:r w:rsidRPr="008146B0">
        <w:rPr>
          <w:rFonts w:asciiTheme="minorHAnsi" w:hAnsiTheme="minorHAnsi" w:cs="Arial"/>
          <w:b/>
          <w:bCs/>
          <w:lang w:val="sk-SK"/>
        </w:rPr>
        <w:t>Správa úloh &gt; Upraviť nastavenie</w:t>
      </w:r>
      <w:r w:rsidRPr="008146B0">
        <w:rPr>
          <w:rFonts w:asciiTheme="minorHAnsi" w:hAnsiTheme="minorHAnsi" w:cs="Arial"/>
          <w:lang w:val="sk-SK"/>
        </w:rPr>
        <w:t xml:space="preserve">. Keď si nebudeme istí, k dispozícii je </w:t>
      </w:r>
      <w:proofErr w:type="spellStart"/>
      <w:r w:rsidRPr="008146B0">
        <w:rPr>
          <w:rFonts w:asciiTheme="minorHAnsi" w:hAnsiTheme="minorHAnsi" w:cs="Arial"/>
          <w:lang w:val="sk-SK"/>
        </w:rPr>
        <w:t>nápoveda</w:t>
      </w:r>
      <w:proofErr w:type="spellEnd"/>
      <w:r w:rsidRPr="008146B0">
        <w:rPr>
          <w:rFonts w:asciiTheme="minorHAnsi" w:hAnsiTheme="minorHAnsi" w:cs="Arial"/>
          <w:lang w:val="sk-SK"/>
        </w:rPr>
        <w:t xml:space="preserve"> skrývajúca sa pod tlačidlom</w:t>
      </w:r>
      <w:r w:rsidRPr="008146B0">
        <w:rPr>
          <w:rFonts w:asciiTheme="minorHAnsi" w:hAnsiTheme="minorHAnsi" w:cs="Arial"/>
          <w:noProof/>
          <w:lang w:val="sk-SK" w:eastAsia="sk-SK"/>
        </w:rPr>
        <w:drawing>
          <wp:inline distT="0" distB="0" distL="0" distR="0">
            <wp:extent cx="252730" cy="19113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2730" cy="191135"/>
                    </a:xfrm>
                    <a:prstGeom prst="rect">
                      <a:avLst/>
                    </a:prstGeom>
                    <a:solidFill>
                      <a:srgbClr val="FFFFFF"/>
                    </a:solidFill>
                    <a:ln>
                      <a:noFill/>
                    </a:ln>
                  </pic:spPr>
                </pic:pic>
              </a:graphicData>
            </a:graphic>
          </wp:inline>
        </w:drawing>
      </w:r>
      <w:r w:rsidRPr="008146B0">
        <w:rPr>
          <w:rFonts w:asciiTheme="minorHAnsi" w:hAnsiTheme="minorHAnsi" w:cs="Arial"/>
          <w:lang w:val="sk-SK"/>
        </w:rPr>
        <w:t>.</w:t>
      </w:r>
    </w:p>
    <w:p w:rsidR="00E74239" w:rsidRDefault="00E74239" w:rsidP="00CC4A8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vyplnení </w:t>
      </w:r>
      <w:r w:rsidRPr="008146B0">
        <w:rPr>
          <w:rFonts w:asciiTheme="minorHAnsi" w:hAnsiTheme="minorHAnsi" w:cs="Arial"/>
          <w:b/>
          <w:bCs/>
          <w:lang w:val="sk-SK"/>
        </w:rPr>
        <w:t>Názvu úlohy</w:t>
      </w:r>
      <w:r w:rsidRPr="008146B0">
        <w:rPr>
          <w:rFonts w:asciiTheme="minorHAnsi" w:hAnsiTheme="minorHAnsi" w:cs="Arial"/>
          <w:lang w:val="sk-SK"/>
        </w:rPr>
        <w:t xml:space="preserve"> a </w:t>
      </w:r>
      <w:r w:rsidRPr="008146B0">
        <w:rPr>
          <w:rFonts w:asciiTheme="minorHAnsi" w:hAnsiTheme="minorHAnsi" w:cs="Arial"/>
          <w:b/>
          <w:bCs/>
          <w:lang w:val="sk-SK"/>
        </w:rPr>
        <w:t>Popisu</w:t>
      </w:r>
      <w:r w:rsidRPr="008146B0">
        <w:rPr>
          <w:rFonts w:asciiTheme="minorHAnsi" w:hAnsiTheme="minorHAnsi" w:cs="Arial"/>
          <w:lang w:val="sk-SK"/>
        </w:rPr>
        <w:t xml:space="preserve"> (vlastné zadanie úlohy pre študentov) je možné nastaviť </w:t>
      </w:r>
    </w:p>
    <w:p w:rsidR="00C4290E" w:rsidRPr="008146B0" w:rsidRDefault="00C4290E" w:rsidP="009A3C52">
      <w:pPr>
        <w:pStyle w:val="Odstavec"/>
        <w:ind w:firstLine="0"/>
        <w:rPr>
          <w:rFonts w:asciiTheme="minorHAnsi" w:hAnsiTheme="minorHAnsi" w:cs="Arial"/>
          <w:lang w:val="sk-SK"/>
        </w:rPr>
      </w:pPr>
    </w:p>
    <w:p w:rsidR="001172A0" w:rsidRDefault="002C3D99" w:rsidP="009A3C52">
      <w:pPr>
        <w:pStyle w:val="Odstavec"/>
        <w:keepNext/>
        <w:ind w:firstLine="0"/>
        <w:jc w:val="center"/>
      </w:pPr>
      <w:r>
        <w:rPr>
          <w:rFonts w:asciiTheme="minorHAnsi" w:hAnsiTheme="minorHAnsi" w:cs="Arial"/>
          <w:b/>
          <w:bCs/>
          <w:noProof/>
          <w:lang w:val="sk-SK" w:eastAsia="sk-SK"/>
        </w:rPr>
        <w:drawing>
          <wp:inline distT="0" distB="0" distL="0" distR="0" wp14:anchorId="76A06802" wp14:editId="02C31DD9">
            <wp:extent cx="5760720" cy="1933606"/>
            <wp:effectExtent l="19050" t="0" r="0" b="0"/>
            <wp:docPr id="123" name="Obrázok 49" descr="G:\Manena\Screenshoty\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Manena\Screenshoty\27.jpg"/>
                    <pic:cNvPicPr>
                      <a:picLocks noChangeAspect="1" noChangeArrowheads="1"/>
                    </pic:cNvPicPr>
                  </pic:nvPicPr>
                  <pic:blipFill>
                    <a:blip r:embed="rId118" cstate="print"/>
                    <a:srcRect/>
                    <a:stretch>
                      <a:fillRect/>
                    </a:stretch>
                  </pic:blipFill>
                  <pic:spPr bwMode="auto">
                    <a:xfrm>
                      <a:off x="0" y="0"/>
                      <a:ext cx="5760720" cy="1933606"/>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86" w:name="_Toc374909379"/>
      <w:r>
        <w:t xml:space="preserve">Obr. </w:t>
      </w:r>
      <w:r w:rsidR="00F763D7">
        <w:fldChar w:fldCharType="begin"/>
      </w:r>
      <w:r w:rsidR="00F763D7">
        <w:instrText xml:space="preserve"> SEQ Obr. \* ARABIC </w:instrText>
      </w:r>
      <w:r w:rsidR="00F763D7">
        <w:fldChar w:fldCharType="separate"/>
      </w:r>
      <w:r w:rsidR="00531880">
        <w:rPr>
          <w:noProof/>
        </w:rPr>
        <w:t>26</w:t>
      </w:r>
      <w:r w:rsidR="00F763D7">
        <w:rPr>
          <w:noProof/>
        </w:rPr>
        <w:fldChar w:fldCharType="end"/>
      </w:r>
      <w:r>
        <w:t xml:space="preserve"> </w:t>
      </w:r>
      <w:r w:rsidRPr="00B172D7">
        <w:t>Základné nastavenia úlohy</w:t>
      </w:r>
      <w:bookmarkEnd w:id="86"/>
    </w:p>
    <w:p w:rsidR="00CC4A87" w:rsidRDefault="00CC4A87" w:rsidP="00244EDB">
      <w:pPr>
        <w:spacing w:after="0" w:line="240" w:lineRule="auto"/>
      </w:pPr>
    </w:p>
    <w:p w:rsidR="00E74239" w:rsidRPr="008146B0" w:rsidRDefault="00E74239" w:rsidP="00E81B82">
      <w:pPr>
        <w:pStyle w:val="Odstavec"/>
        <w:spacing w:before="80"/>
        <w:ind w:firstLine="0"/>
        <w:rPr>
          <w:rFonts w:asciiTheme="minorHAnsi" w:hAnsiTheme="minorHAnsi" w:cs="Arial"/>
          <w:lang w:val="sk-SK"/>
        </w:rPr>
      </w:pPr>
      <w:r w:rsidRPr="008146B0">
        <w:rPr>
          <w:rFonts w:asciiTheme="minorHAnsi" w:hAnsiTheme="minorHAnsi" w:cs="Arial"/>
          <w:b/>
          <w:bCs/>
          <w:lang w:val="sk-SK"/>
        </w:rPr>
        <w:t>Dátum sprístupnenia a odovzdania úloh</w:t>
      </w:r>
      <w:r w:rsidRPr="008146B0">
        <w:rPr>
          <w:rFonts w:asciiTheme="minorHAnsi" w:hAnsiTheme="minorHAnsi" w:cs="Arial"/>
          <w:lang w:val="sk-SK"/>
        </w:rPr>
        <w:t xml:space="preserve"> s možnosťou </w:t>
      </w:r>
      <w:proofErr w:type="spellStart"/>
      <w:r w:rsidRPr="008146B0">
        <w:rPr>
          <w:rFonts w:asciiTheme="minorHAnsi" w:hAnsiTheme="minorHAnsi" w:cs="Arial"/>
          <w:b/>
          <w:bCs/>
          <w:lang w:val="sk-SK"/>
        </w:rPr>
        <w:t>zakázu</w:t>
      </w:r>
      <w:proofErr w:type="spellEnd"/>
      <w:r w:rsidRPr="008146B0">
        <w:rPr>
          <w:rFonts w:asciiTheme="minorHAnsi" w:hAnsiTheme="minorHAnsi" w:cs="Arial"/>
          <w:lang w:val="sk-SK"/>
        </w:rPr>
        <w:t xml:space="preserve"> odovzdávať úlohu po termíne (riešené pomocou </w:t>
      </w:r>
      <w:r w:rsidRPr="008146B0">
        <w:rPr>
          <w:rFonts w:asciiTheme="minorHAnsi" w:hAnsiTheme="minorHAnsi" w:cs="Arial"/>
          <w:b/>
          <w:bCs/>
          <w:lang w:val="sk-SK"/>
        </w:rPr>
        <w:t>Dátum ukončenia</w:t>
      </w:r>
      <w:r w:rsidRPr="008146B0">
        <w:rPr>
          <w:rFonts w:asciiTheme="minorHAnsi" w:hAnsiTheme="minorHAnsi" w:cs="Arial"/>
          <w:lang w:val="sk-SK"/>
        </w:rPr>
        <w:t>, po ktorom už nie je možné nijak</w:t>
      </w:r>
      <w:r w:rsidR="00B9190A">
        <w:rPr>
          <w:rFonts w:asciiTheme="minorHAnsi" w:hAnsiTheme="minorHAnsi" w:cs="Arial"/>
          <w:lang w:val="sk-SK"/>
        </w:rPr>
        <w:t>o meniť odovzdané súbory). To sa</w:t>
      </w:r>
      <w:r w:rsidRPr="008146B0">
        <w:rPr>
          <w:rFonts w:asciiTheme="minorHAnsi" w:hAnsiTheme="minorHAnsi" w:cs="Arial"/>
          <w:lang w:val="sk-SK"/>
        </w:rPr>
        <w:t xml:space="preserve"> hodí nap</w:t>
      </w:r>
      <w:r w:rsidR="00B9190A">
        <w:rPr>
          <w:rFonts w:asciiTheme="minorHAnsi" w:hAnsiTheme="minorHAnsi" w:cs="Arial"/>
          <w:lang w:val="sk-SK"/>
        </w:rPr>
        <w:t>r. ak chceme študentov „posúriť</w:t>
      </w:r>
      <w:r w:rsidRPr="008146B0">
        <w:rPr>
          <w:rFonts w:asciiTheme="minorHAnsi" w:hAnsiTheme="minorHAnsi" w:cs="Arial"/>
          <w:lang w:val="sk-SK"/>
        </w:rPr>
        <w:t xml:space="preserve">“, aby </w:t>
      </w:r>
      <w:proofErr w:type="spellStart"/>
      <w:r w:rsidRPr="008146B0">
        <w:rPr>
          <w:rFonts w:asciiTheme="minorHAnsi" w:hAnsiTheme="minorHAnsi" w:cs="Arial"/>
          <w:lang w:val="sk-SK"/>
        </w:rPr>
        <w:t>dplnili</w:t>
      </w:r>
      <w:proofErr w:type="spellEnd"/>
      <w:r w:rsidRPr="008146B0">
        <w:rPr>
          <w:rFonts w:asciiTheme="minorHAnsi" w:hAnsiTheme="minorHAnsi" w:cs="Arial"/>
          <w:lang w:val="sk-SK"/>
        </w:rPr>
        <w:t xml:space="preserve"> úlohu vzhľadom k blížiacemu </w:t>
      </w:r>
      <w:r w:rsidR="00B9190A">
        <w:rPr>
          <w:rFonts w:asciiTheme="minorHAnsi" w:hAnsiTheme="minorHAnsi" w:cs="Arial"/>
          <w:lang w:val="sk-SK"/>
        </w:rPr>
        <w:t>sa termínu a pritom sme si vedomí</w:t>
      </w:r>
      <w:r w:rsidRPr="008146B0">
        <w:rPr>
          <w:rFonts w:asciiTheme="minorHAnsi" w:hAnsiTheme="minorHAnsi" w:cs="Arial"/>
          <w:lang w:val="sk-SK"/>
        </w:rPr>
        <w:t>, že nie</w:t>
      </w:r>
      <w:r w:rsidR="00B9190A">
        <w:rPr>
          <w:rFonts w:asciiTheme="minorHAnsi" w:hAnsiTheme="minorHAnsi" w:cs="Arial"/>
          <w:lang w:val="sk-SK"/>
        </w:rPr>
        <w:t>ktorí budú chcieť úlohu odo</w:t>
      </w:r>
      <w:r w:rsidRPr="008146B0">
        <w:rPr>
          <w:rFonts w:asciiTheme="minorHAnsi" w:hAnsiTheme="minorHAnsi" w:cs="Arial"/>
          <w:lang w:val="sk-SK"/>
        </w:rPr>
        <w:t xml:space="preserve">vzdať </w:t>
      </w:r>
      <w:r w:rsidR="00B9190A">
        <w:rPr>
          <w:rFonts w:asciiTheme="minorHAnsi" w:hAnsiTheme="minorHAnsi" w:cs="Arial"/>
          <w:lang w:val="sk-SK"/>
        </w:rPr>
        <w:t xml:space="preserve">napriek tomu </w:t>
      </w:r>
      <w:r w:rsidRPr="008146B0">
        <w:rPr>
          <w:rFonts w:asciiTheme="minorHAnsi" w:hAnsiTheme="minorHAnsi" w:cs="Arial"/>
          <w:lang w:val="sk-SK"/>
        </w:rPr>
        <w:t>o niečo neskôr. Toto neskoré odovzdanie je im síce umožnené, al</w:t>
      </w:r>
      <w:r w:rsidR="00B9190A">
        <w:rPr>
          <w:rFonts w:asciiTheme="minorHAnsi" w:hAnsiTheme="minorHAnsi" w:cs="Arial"/>
          <w:lang w:val="sk-SK"/>
        </w:rPr>
        <w:t>e systém ich meškanie zaznamenáv</w:t>
      </w:r>
      <w:r w:rsidRPr="008146B0">
        <w:rPr>
          <w:rFonts w:asciiTheme="minorHAnsi" w:hAnsiTheme="minorHAnsi" w:cs="Arial"/>
          <w:lang w:val="sk-SK"/>
        </w:rPr>
        <w:t>a.</w:t>
      </w:r>
    </w:p>
    <w:p w:rsidR="00E74239" w:rsidRDefault="00E74239" w:rsidP="00E81B82">
      <w:pPr>
        <w:pStyle w:val="Odstavec"/>
        <w:spacing w:before="80"/>
        <w:ind w:firstLine="0"/>
        <w:rPr>
          <w:rFonts w:asciiTheme="minorHAnsi" w:hAnsiTheme="minorHAnsi" w:cs="Arial"/>
          <w:lang w:val="sk-SK"/>
        </w:rPr>
      </w:pPr>
      <w:r w:rsidRPr="008146B0">
        <w:rPr>
          <w:rFonts w:asciiTheme="minorHAnsi" w:hAnsiTheme="minorHAnsi" w:cs="Arial"/>
          <w:lang w:val="sk-SK"/>
        </w:rPr>
        <w:t xml:space="preserve">Nasleduje možnosť </w:t>
      </w:r>
      <w:r w:rsidRPr="008146B0">
        <w:rPr>
          <w:rFonts w:asciiTheme="minorHAnsi" w:hAnsiTheme="minorHAnsi" w:cs="Arial"/>
          <w:b/>
          <w:bCs/>
          <w:lang w:val="sk-SK"/>
        </w:rPr>
        <w:t>nastavenie známkovania</w:t>
      </w:r>
      <w:r w:rsidRPr="008146B0">
        <w:rPr>
          <w:rFonts w:asciiTheme="minorHAnsi" w:hAnsiTheme="minorHAnsi" w:cs="Arial"/>
          <w:lang w:val="sk-SK"/>
        </w:rPr>
        <w:t xml:space="preserve">, </w:t>
      </w:r>
      <w:r w:rsidRPr="008146B0">
        <w:rPr>
          <w:rFonts w:asciiTheme="minorHAnsi" w:hAnsiTheme="minorHAnsi" w:cs="Arial"/>
          <w:b/>
          <w:bCs/>
          <w:lang w:val="sk-SK"/>
        </w:rPr>
        <w:t>odovzdávanie súboru a jeho veľkosť</w:t>
      </w:r>
      <w:r w:rsidRPr="008146B0">
        <w:rPr>
          <w:rFonts w:asciiTheme="minorHAnsi" w:hAnsiTheme="minorHAnsi" w:cs="Arial"/>
          <w:lang w:val="sk-SK"/>
        </w:rPr>
        <w:t xml:space="preserve"> (keď to je relevantné) a </w:t>
      </w:r>
      <w:r w:rsidRPr="008146B0">
        <w:rPr>
          <w:rFonts w:asciiTheme="minorHAnsi" w:hAnsiTheme="minorHAnsi" w:cs="Arial"/>
          <w:b/>
          <w:bCs/>
          <w:lang w:val="sk-SK"/>
        </w:rPr>
        <w:t>nastavenie skupín</w:t>
      </w:r>
      <w:r w:rsidRPr="008146B0">
        <w:rPr>
          <w:rFonts w:asciiTheme="minorHAnsi" w:hAnsiTheme="minorHAnsi" w:cs="Arial"/>
          <w:lang w:val="sk-SK"/>
        </w:rPr>
        <w:t>.</w:t>
      </w:r>
    </w:p>
    <w:p w:rsidR="00E81B82" w:rsidRPr="008146B0" w:rsidRDefault="00E81B82" w:rsidP="009A3C52">
      <w:pPr>
        <w:pStyle w:val="Odstavec"/>
        <w:ind w:firstLine="0"/>
        <w:rPr>
          <w:rFonts w:asciiTheme="minorHAnsi" w:hAnsiTheme="minorHAnsi" w:cs="Arial"/>
          <w:lang w:val="sk-SK"/>
        </w:rPr>
      </w:pPr>
    </w:p>
    <w:p w:rsidR="001172A0" w:rsidRDefault="002C3D99" w:rsidP="009A3C52">
      <w:pPr>
        <w:pStyle w:val="Odstavec"/>
        <w:keepNext/>
        <w:ind w:firstLine="0"/>
        <w:jc w:val="center"/>
      </w:pPr>
      <w:r>
        <w:rPr>
          <w:rFonts w:asciiTheme="minorHAnsi" w:hAnsiTheme="minorHAnsi" w:cs="Arial"/>
          <w:noProof/>
          <w:lang w:val="sk-SK" w:eastAsia="sk-SK"/>
        </w:rPr>
        <w:drawing>
          <wp:inline distT="0" distB="0" distL="0" distR="0" wp14:anchorId="34CBDA24" wp14:editId="0B7C550C">
            <wp:extent cx="2880729" cy="1019175"/>
            <wp:effectExtent l="0" t="0" r="0" b="0"/>
            <wp:docPr id="124" name="Obrázok 50" descr="G:\Manena\Screenshoty\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Manena\Screenshoty\30.jpg"/>
                    <pic:cNvPicPr>
                      <a:picLocks noChangeAspect="1" noChangeArrowheads="1"/>
                    </pic:cNvPicPr>
                  </pic:nvPicPr>
                  <pic:blipFill>
                    <a:blip r:embed="rId119" cstate="print"/>
                    <a:srcRect/>
                    <a:stretch>
                      <a:fillRect/>
                    </a:stretch>
                  </pic:blipFill>
                  <pic:spPr bwMode="auto">
                    <a:xfrm>
                      <a:off x="0" y="0"/>
                      <a:ext cx="2880729" cy="1019175"/>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87" w:name="_Toc374909380"/>
      <w:r>
        <w:t xml:space="preserve">Obr. </w:t>
      </w:r>
      <w:r w:rsidR="00F763D7">
        <w:fldChar w:fldCharType="begin"/>
      </w:r>
      <w:r w:rsidR="00F763D7">
        <w:instrText xml:space="preserve"> SEQ Obr. \* ARABIC </w:instrText>
      </w:r>
      <w:r w:rsidR="00F763D7">
        <w:fldChar w:fldCharType="separate"/>
      </w:r>
      <w:r w:rsidR="00531880">
        <w:rPr>
          <w:noProof/>
        </w:rPr>
        <w:t>27</w:t>
      </w:r>
      <w:r w:rsidR="00F763D7">
        <w:rPr>
          <w:noProof/>
        </w:rPr>
        <w:fldChar w:fldCharType="end"/>
      </w:r>
      <w:r>
        <w:t xml:space="preserve"> </w:t>
      </w:r>
      <w:r w:rsidRPr="00B65FFB">
        <w:t>Oznámenia</w:t>
      </w:r>
      <w:bookmarkEnd w:id="87"/>
    </w:p>
    <w:p w:rsidR="00E74239" w:rsidRPr="008146B0" w:rsidRDefault="00E74239" w:rsidP="00E81B82">
      <w:pPr>
        <w:pStyle w:val="Odstavec"/>
        <w:spacing w:before="80"/>
        <w:ind w:firstLine="0"/>
        <w:rPr>
          <w:rFonts w:asciiTheme="minorHAnsi" w:hAnsiTheme="minorHAnsi" w:cs="Arial"/>
          <w:lang w:val="sk-SK"/>
        </w:rPr>
      </w:pPr>
    </w:p>
    <w:p w:rsidR="00E74239" w:rsidRPr="008146B0" w:rsidRDefault="00E74239" w:rsidP="00E81B82">
      <w:pPr>
        <w:pStyle w:val="Odstavec"/>
        <w:spacing w:before="80"/>
        <w:ind w:firstLine="0"/>
        <w:rPr>
          <w:rFonts w:asciiTheme="minorHAnsi" w:hAnsiTheme="minorHAnsi" w:cs="Arial"/>
          <w:b/>
          <w:bCs/>
          <w:lang w:val="sk-SK"/>
        </w:rPr>
      </w:pPr>
      <w:r w:rsidRPr="008146B0">
        <w:rPr>
          <w:rFonts w:asciiTheme="minorHAnsi" w:hAnsiTheme="minorHAnsi" w:cs="Arial"/>
          <w:lang w:val="sk-SK"/>
        </w:rPr>
        <w:t xml:space="preserve">V nastavení úloh je možné zvoliť variant, že učiteľ bude </w:t>
      </w:r>
      <w:r w:rsidRPr="008146B0">
        <w:rPr>
          <w:rFonts w:asciiTheme="minorHAnsi" w:hAnsiTheme="minorHAnsi" w:cs="Arial"/>
          <w:b/>
          <w:bCs/>
          <w:lang w:val="sk-SK"/>
        </w:rPr>
        <w:t>upozornený e-mailom</w:t>
      </w:r>
      <w:r w:rsidR="00B9190A">
        <w:rPr>
          <w:rFonts w:asciiTheme="minorHAnsi" w:hAnsiTheme="minorHAnsi" w:cs="Arial"/>
          <w:lang w:val="sk-SK"/>
        </w:rPr>
        <w:t xml:space="preserve"> pri odovzdaní úlohy. Tú</w:t>
      </w:r>
      <w:r w:rsidRPr="008146B0">
        <w:rPr>
          <w:rFonts w:asciiTheme="minorHAnsi" w:hAnsiTheme="minorHAnsi" w:cs="Arial"/>
          <w:lang w:val="sk-SK"/>
        </w:rPr>
        <w:t>to voľbu je vhodné využívať v prípade, keď učiteľ pravidelne nekontroluj</w:t>
      </w:r>
      <w:r w:rsidR="00B9190A">
        <w:rPr>
          <w:rFonts w:asciiTheme="minorHAnsi" w:hAnsiTheme="minorHAnsi" w:cs="Arial"/>
          <w:lang w:val="sk-SK"/>
        </w:rPr>
        <w:t>e odovzdané úlohy (zadania),no</w:t>
      </w:r>
      <w:r w:rsidRPr="008146B0">
        <w:rPr>
          <w:rFonts w:asciiTheme="minorHAnsi" w:hAnsiTheme="minorHAnsi" w:cs="Arial"/>
          <w:lang w:val="sk-SK"/>
        </w:rPr>
        <w:t xml:space="preserve"> v prípade väčšieho počtu študentov to môže učiteľa výrazne zaťažovať.</w:t>
      </w:r>
    </w:p>
    <w:p w:rsidR="00E74239" w:rsidRPr="008146B0" w:rsidRDefault="00B9190A" w:rsidP="00E81B82">
      <w:pPr>
        <w:pStyle w:val="Odstavec"/>
        <w:spacing w:before="80"/>
        <w:ind w:firstLine="0"/>
        <w:rPr>
          <w:rFonts w:asciiTheme="minorHAnsi" w:hAnsiTheme="minorHAnsi" w:cs="Arial"/>
          <w:b/>
          <w:bCs/>
          <w:lang w:val="sk-SK"/>
        </w:rPr>
      </w:pPr>
      <w:r>
        <w:rPr>
          <w:rFonts w:asciiTheme="minorHAnsi" w:hAnsiTheme="minorHAnsi" w:cs="Arial"/>
          <w:bCs/>
          <w:lang w:val="sk-SK"/>
        </w:rPr>
        <w:t>Voľ</w:t>
      </w:r>
      <w:r w:rsidR="00E74239" w:rsidRPr="008146B0">
        <w:rPr>
          <w:rFonts w:asciiTheme="minorHAnsi" w:hAnsiTheme="minorHAnsi" w:cs="Arial"/>
          <w:bCs/>
          <w:lang w:val="sk-SK"/>
        </w:rPr>
        <w:t>ba</w:t>
      </w:r>
      <w:r w:rsidR="00E74239" w:rsidRPr="008146B0">
        <w:rPr>
          <w:rFonts w:asciiTheme="minorHAnsi" w:hAnsiTheme="minorHAnsi" w:cs="Arial"/>
          <w:lang w:val="sk-SK"/>
        </w:rPr>
        <w:t xml:space="preserve"> </w:t>
      </w:r>
      <w:r w:rsidR="00E74239" w:rsidRPr="008146B0">
        <w:rPr>
          <w:rFonts w:asciiTheme="minorHAnsi" w:hAnsiTheme="minorHAnsi" w:cs="Arial"/>
          <w:b/>
          <w:bCs/>
          <w:lang w:val="sk-SK"/>
        </w:rPr>
        <w:t>Poslať oznámenie hodnotiteľom</w:t>
      </w:r>
      <w:r w:rsidR="00E74239" w:rsidRPr="008146B0">
        <w:rPr>
          <w:rFonts w:asciiTheme="minorHAnsi" w:hAnsiTheme="minorHAnsi" w:cs="Arial"/>
          <w:lang w:val="sk-SK"/>
        </w:rPr>
        <w:t xml:space="preserve"> je vo </w:t>
      </w:r>
      <w:proofErr w:type="spellStart"/>
      <w:r w:rsidR="001B00CD">
        <w:rPr>
          <w:rFonts w:asciiTheme="minorHAnsi" w:hAnsiTheme="minorHAnsi" w:cs="Arial"/>
          <w:lang w:val="sk-SK"/>
        </w:rPr>
        <w:t>východzom</w:t>
      </w:r>
      <w:proofErr w:type="spellEnd"/>
      <w:r w:rsidR="001B00CD">
        <w:rPr>
          <w:rFonts w:asciiTheme="minorHAnsi" w:hAnsiTheme="minorHAnsi" w:cs="Arial"/>
          <w:lang w:val="sk-SK"/>
        </w:rPr>
        <w:t xml:space="preserve"> nastavení zapnutá. Ak</w:t>
      </w:r>
      <w:r w:rsidR="00E74239" w:rsidRPr="008146B0">
        <w:rPr>
          <w:rFonts w:asciiTheme="minorHAnsi" w:hAnsiTheme="minorHAnsi" w:cs="Arial"/>
          <w:lang w:val="sk-SK"/>
        </w:rPr>
        <w:t xml:space="preserve"> nechceme dostávať veľa e</w:t>
      </w:r>
      <w:r>
        <w:rPr>
          <w:rFonts w:asciiTheme="minorHAnsi" w:hAnsiTheme="minorHAnsi" w:cs="Arial"/>
          <w:lang w:val="sk-SK"/>
        </w:rPr>
        <w:t>-</w:t>
      </w:r>
      <w:r w:rsidR="00E74239" w:rsidRPr="008146B0">
        <w:rPr>
          <w:rFonts w:asciiTheme="minorHAnsi" w:hAnsiTheme="minorHAnsi" w:cs="Arial"/>
          <w:lang w:val="sk-SK"/>
        </w:rPr>
        <w:t>mailov o stave odovzdávan</w:t>
      </w:r>
      <w:r w:rsidR="001B00CD">
        <w:rPr>
          <w:rFonts w:asciiTheme="minorHAnsi" w:hAnsiTheme="minorHAnsi" w:cs="Arial"/>
          <w:lang w:val="sk-SK"/>
        </w:rPr>
        <w:t>ia úloh svojich študentov,</w:t>
      </w:r>
      <w:r w:rsidR="00E74239" w:rsidRPr="008146B0">
        <w:rPr>
          <w:rFonts w:asciiTheme="minorHAnsi" w:hAnsiTheme="minorHAnsi" w:cs="Arial"/>
          <w:lang w:val="sk-SK"/>
        </w:rPr>
        <w:t xml:space="preserve"> nezabudnime túto voľbu deaktivovať.</w:t>
      </w:r>
    </w:p>
    <w:p w:rsidR="00E74239" w:rsidRDefault="00E74239" w:rsidP="00E81B82">
      <w:pPr>
        <w:pStyle w:val="Odstavec"/>
        <w:spacing w:before="80"/>
        <w:ind w:firstLine="0"/>
        <w:rPr>
          <w:rFonts w:asciiTheme="minorHAnsi" w:hAnsiTheme="minorHAnsi" w:cs="Arial"/>
          <w:lang w:val="sk-SK"/>
        </w:rPr>
      </w:pPr>
      <w:r w:rsidRPr="008146B0">
        <w:rPr>
          <w:rFonts w:asciiTheme="minorHAnsi" w:hAnsiTheme="minorHAnsi" w:cs="Arial"/>
          <w:b/>
          <w:bCs/>
          <w:lang w:val="sk-SK"/>
        </w:rPr>
        <w:t>Maximálna veľkosť súboru</w:t>
      </w:r>
      <w:r w:rsidRPr="008146B0">
        <w:rPr>
          <w:rFonts w:asciiTheme="minorHAnsi" w:hAnsiTheme="minorHAnsi" w:cs="Arial"/>
          <w:lang w:val="sk-SK"/>
        </w:rPr>
        <w:t xml:space="preserve"> je určená nast</w:t>
      </w:r>
      <w:r w:rsidR="001B00CD">
        <w:rPr>
          <w:rFonts w:asciiTheme="minorHAnsi" w:hAnsiTheme="minorHAnsi" w:cs="Arial"/>
          <w:lang w:val="sk-SK"/>
        </w:rPr>
        <w:t xml:space="preserve">avením </w:t>
      </w:r>
      <w:proofErr w:type="spellStart"/>
      <w:r w:rsidR="001B00CD">
        <w:rPr>
          <w:rFonts w:asciiTheme="minorHAnsi" w:hAnsiTheme="minorHAnsi" w:cs="Arial"/>
          <w:lang w:val="sk-SK"/>
        </w:rPr>
        <w:t>Moodle</w:t>
      </w:r>
      <w:proofErr w:type="spellEnd"/>
      <w:r w:rsidR="001B00CD">
        <w:rPr>
          <w:rFonts w:asciiTheme="minorHAnsi" w:hAnsiTheme="minorHAnsi" w:cs="Arial"/>
          <w:lang w:val="sk-SK"/>
        </w:rPr>
        <w:t xml:space="preserve">. V prípade, že sa </w:t>
      </w:r>
      <w:r w:rsidRPr="008146B0">
        <w:rPr>
          <w:rFonts w:asciiTheme="minorHAnsi" w:hAnsiTheme="minorHAnsi" w:cs="Arial"/>
          <w:lang w:val="sk-SK"/>
        </w:rPr>
        <w:t xml:space="preserve">Vám zdá malá, je potrebné kontaktovať správcu systému. </w:t>
      </w:r>
    </w:p>
    <w:p w:rsidR="001172A0" w:rsidRDefault="002C3D99" w:rsidP="009A3C52">
      <w:pPr>
        <w:pStyle w:val="Odstavec"/>
        <w:keepNext/>
        <w:ind w:firstLine="0"/>
        <w:jc w:val="center"/>
      </w:pPr>
      <w:r>
        <w:rPr>
          <w:rFonts w:asciiTheme="minorHAnsi" w:hAnsiTheme="minorHAnsi" w:cs="Arial"/>
          <w:noProof/>
          <w:lang w:val="sk-SK" w:eastAsia="sk-SK"/>
        </w:rPr>
        <w:lastRenderedPageBreak/>
        <w:drawing>
          <wp:inline distT="0" distB="0" distL="0" distR="0">
            <wp:extent cx="5724000" cy="2326595"/>
            <wp:effectExtent l="0" t="0" r="0" b="0"/>
            <wp:docPr id="125" name="Obrázok 51" descr="G:\Manena\Screenshoty\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G:\Manena\Screenshoty\29.jpg"/>
                    <pic:cNvPicPr>
                      <a:picLocks noChangeAspect="1" noChangeArrowheads="1"/>
                    </pic:cNvPicPr>
                  </pic:nvPicPr>
                  <pic:blipFill rotWithShape="1">
                    <a:blip r:embed="rId120" cstate="print"/>
                    <a:srcRect r="7693"/>
                    <a:stretch/>
                  </pic:blipFill>
                  <pic:spPr bwMode="auto">
                    <a:xfrm>
                      <a:off x="0" y="0"/>
                      <a:ext cx="5778468" cy="2348734"/>
                    </a:xfrm>
                    <a:prstGeom prst="rect">
                      <a:avLst/>
                    </a:prstGeom>
                    <a:noFill/>
                    <a:ln>
                      <a:noFill/>
                    </a:ln>
                    <a:extLst>
                      <a:ext uri="{53640926-AAD7-44D8-BBD7-CCE9431645EC}">
                        <a14:shadowObscured xmlns:a14="http://schemas.microsoft.com/office/drawing/2010/main"/>
                      </a:ext>
                    </a:extLst>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88" w:name="_Toc374909381"/>
      <w:r>
        <w:t xml:space="preserve">Obr. </w:t>
      </w:r>
      <w:r w:rsidR="00F763D7">
        <w:fldChar w:fldCharType="begin"/>
      </w:r>
      <w:r w:rsidR="00F763D7">
        <w:instrText xml:space="preserve"> SEQ Obr. \* ARABIC </w:instrText>
      </w:r>
      <w:r w:rsidR="00F763D7">
        <w:fldChar w:fldCharType="separate"/>
      </w:r>
      <w:r w:rsidR="00531880">
        <w:rPr>
          <w:noProof/>
        </w:rPr>
        <w:t>28</w:t>
      </w:r>
      <w:r w:rsidR="00F763D7">
        <w:rPr>
          <w:noProof/>
        </w:rPr>
        <w:fldChar w:fldCharType="end"/>
      </w:r>
      <w:r>
        <w:t xml:space="preserve"> </w:t>
      </w:r>
      <w:r w:rsidRPr="001262E4">
        <w:t>Stav odovzdania zadania</w:t>
      </w:r>
      <w:bookmarkEnd w:id="88"/>
    </w:p>
    <w:p w:rsidR="00E81B82" w:rsidRDefault="00E81B82" w:rsidP="00244EDB">
      <w:pPr>
        <w:spacing w:after="0" w:line="240" w:lineRule="auto"/>
      </w:pPr>
    </w:p>
    <w:p w:rsidR="00E74239" w:rsidRPr="008146B0" w:rsidRDefault="00E74239" w:rsidP="00E74239">
      <w:pPr>
        <w:pStyle w:val="Odstavec"/>
        <w:spacing w:before="80"/>
        <w:ind w:firstLine="0"/>
        <w:contextualSpacing/>
        <w:rPr>
          <w:rFonts w:asciiTheme="minorHAnsi" w:hAnsiTheme="minorHAnsi" w:cs="Arial"/>
          <w:lang w:val="sk-SK"/>
        </w:rPr>
      </w:pPr>
      <w:proofErr w:type="spellStart"/>
      <w:r w:rsidRPr="008146B0">
        <w:rPr>
          <w:rFonts w:asciiTheme="minorHAnsi" w:hAnsiTheme="minorHAnsi" w:cs="Arial"/>
          <w:lang w:val="sk-SK"/>
        </w:rPr>
        <w:t>Zajímavou</w:t>
      </w:r>
      <w:proofErr w:type="spellEnd"/>
      <w:r w:rsidRPr="008146B0">
        <w:rPr>
          <w:rFonts w:asciiTheme="minorHAnsi" w:hAnsiTheme="minorHAnsi" w:cs="Arial"/>
          <w:lang w:val="sk-SK"/>
        </w:rPr>
        <w:t xml:space="preserve"> voľbou je prepínač </w:t>
      </w:r>
      <w:r w:rsidRPr="008146B0">
        <w:rPr>
          <w:rFonts w:asciiTheme="minorHAnsi" w:hAnsiTheme="minorHAnsi" w:cs="Arial"/>
          <w:b/>
          <w:bCs/>
          <w:lang w:val="sk-SK"/>
        </w:rPr>
        <w:t>Požadovať, aby študenti klikli na tlačidlo Odoslať</w:t>
      </w:r>
      <w:r w:rsidRPr="008146B0">
        <w:rPr>
          <w:rFonts w:asciiTheme="minorHAnsi" w:hAnsiTheme="minorHAnsi" w:cs="Arial"/>
          <w:lang w:val="sk-SK"/>
        </w:rPr>
        <w:t>. Potom sa bude na odovzdanie úl</w:t>
      </w:r>
      <w:r w:rsidR="001B00CD">
        <w:rPr>
          <w:rFonts w:asciiTheme="minorHAnsi" w:hAnsiTheme="minorHAnsi" w:cs="Arial"/>
          <w:lang w:val="sk-SK"/>
        </w:rPr>
        <w:t>ohy požadovať kliknutie na tlači</w:t>
      </w:r>
      <w:r w:rsidRPr="008146B0">
        <w:rPr>
          <w:rFonts w:asciiTheme="minorHAnsi" w:hAnsiTheme="minorHAnsi" w:cs="Arial"/>
          <w:lang w:val="sk-SK"/>
        </w:rPr>
        <w:t xml:space="preserve">dlo Odovzdať úlohu. </w:t>
      </w:r>
    </w:p>
    <w:p w:rsidR="00E74239" w:rsidRDefault="00E74239" w:rsidP="00E81B82">
      <w:pPr>
        <w:pStyle w:val="Odstavec"/>
        <w:spacing w:before="80"/>
        <w:ind w:firstLine="0"/>
        <w:rPr>
          <w:rFonts w:asciiTheme="minorHAnsi" w:hAnsiTheme="minorHAnsi" w:cs="Arial"/>
          <w:lang w:val="sk-SK"/>
        </w:rPr>
      </w:pPr>
    </w:p>
    <w:p w:rsidR="00E81B82" w:rsidRDefault="00E81B82" w:rsidP="00E81B82">
      <w:pPr>
        <w:pStyle w:val="Odstavec"/>
        <w:spacing w:before="80"/>
        <w:ind w:firstLine="0"/>
        <w:rPr>
          <w:rFonts w:asciiTheme="minorHAnsi" w:hAnsiTheme="minorHAnsi" w:cs="Arial"/>
          <w:lang w:val="sk-SK"/>
        </w:rPr>
      </w:pPr>
    </w:p>
    <w:p w:rsidR="00E81B82" w:rsidRDefault="005013E4" w:rsidP="00E81B82">
      <w:pPr>
        <w:pStyle w:val="Odstavec"/>
        <w:spacing w:before="80"/>
        <w:ind w:firstLine="0"/>
        <w:rPr>
          <w:rFonts w:asciiTheme="minorHAnsi" w:hAnsiTheme="minorHAnsi" w:cs="Arial"/>
          <w:lang w:val="sk-SK"/>
        </w:rPr>
      </w:pPr>
      <w:r>
        <w:rPr>
          <w:rFonts w:asciiTheme="majorHAnsi" w:hAnsiTheme="majorHAnsi"/>
          <w:noProof/>
          <w:color w:val="FF0000"/>
          <w:lang w:val="sk-SK" w:eastAsia="sk-SK"/>
        </w:rPr>
        <mc:AlternateContent>
          <mc:Choice Requires="wps">
            <w:drawing>
              <wp:anchor distT="0" distB="0" distL="114300" distR="114300" simplePos="0" relativeHeight="251740160" behindDoc="0" locked="0" layoutInCell="1" allowOverlap="1">
                <wp:simplePos x="0" y="0"/>
                <wp:positionH relativeFrom="column">
                  <wp:posOffset>20320</wp:posOffset>
                </wp:positionH>
                <wp:positionV relativeFrom="paragraph">
                  <wp:posOffset>116840</wp:posOffset>
                </wp:positionV>
                <wp:extent cx="5753735" cy="310515"/>
                <wp:effectExtent l="0" t="0" r="0" b="0"/>
                <wp:wrapNone/>
                <wp:docPr id="299" name="Blok textu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8B3F9C" w:rsidRDefault="00FE7065" w:rsidP="008B3F9C">
                            <w:pPr>
                              <w:pStyle w:val="Nadpis2"/>
                              <w:spacing w:before="0" w:line="240" w:lineRule="auto"/>
                              <w:rPr>
                                <w:color w:val="FFFFFF" w:themeColor="background1"/>
                              </w:rPr>
                            </w:pPr>
                            <w:bookmarkStart w:id="89" w:name="_Toc374909339"/>
                            <w:r w:rsidRPr="008B3F9C">
                              <w:rPr>
                                <w:color w:val="FFFFFF" w:themeColor="background1"/>
                              </w:rPr>
                              <w:t>4.</w:t>
                            </w:r>
                            <w:r>
                              <w:rPr>
                                <w:color w:val="FFFFFF" w:themeColor="background1"/>
                              </w:rPr>
                              <w:t>6</w:t>
                            </w:r>
                            <w:r w:rsidRPr="008B3F9C">
                              <w:rPr>
                                <w:color w:val="FFFFFF" w:themeColor="background1"/>
                              </w:rPr>
                              <w:tab/>
                              <w:t>Nastavenie testov</w:t>
                            </w:r>
                            <w:bookmarkEnd w:id="89"/>
                          </w:p>
                          <w:p w:rsidR="00FE7065" w:rsidRPr="00711DBB" w:rsidRDefault="00FE7065" w:rsidP="00E81B82">
                            <w:pPr>
                              <w:pStyle w:val="Nadpis2"/>
                              <w:tabs>
                                <w:tab w:val="left" w:pos="709"/>
                              </w:tabs>
                              <w:spacing w:before="0" w:line="240" w:lineRule="auto"/>
                              <w:rPr>
                                <w:rFonts w:eastAsia="Times New Roman"/>
                                <w:color w:val="FFFFFF" w:themeColor="background1"/>
                                <w:lang w:eastAsia="sk-SK"/>
                              </w:rPr>
                            </w:pPr>
                          </w:p>
                          <w:p w:rsidR="00FE7065" w:rsidRPr="003B46D4" w:rsidRDefault="00FE7065" w:rsidP="00E81B82">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299" o:spid="_x0000_s1079" type="#_x0000_t202" style="position:absolute;left:0;text-align:left;margin-left:1.6pt;margin-top:9.2pt;width:453.05pt;height:24.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aTauwIAAOwFAAAOAAAAZHJzL2Uyb0RvYy54bWysVFtP2zAUfp+0/2D5fSTpBUZFigqIaVIH&#10;aDDx7Do2jXB8PNtt0v36HdtJ6RgvTOtDah9/5/6dc3beNYpshXU16JIWRzklQnOoav1U0h8P158+&#10;U+I80xVToEVJd8LR8/nHD2etmYkRrEFVwhI0ot2sNSVde29mWeb4WjTMHYERGh8l2IZ5vNqnrLKs&#10;ReuNykZ5fpy1YCtjgQvnUHqVHuk82pdScH8rpROeqJJibD5+bfyuwjebn7HZk2VmXfM+DPYPUTSs&#10;1uh0b+qKeUY2tv7LVFNzCw6kP+LQZCBlzUXMAbMp8lfZ3K+ZETEXLI4z+zK5/2eW32zvLKmrko5O&#10;TynRrMEmXSh4Jl50fkOCFGvUGjdD6L1BsO8uoMNex3ydWQJ/dgjJDjBJwSE61KSTtgn/mC1BRWzD&#10;bl96dEI4Cqcn0/HJeEoJx7dxkU+LafCbvWgb6/wXAQ0Jh5JabG2MgG2XzifoAAnOHKi6uq6VipdA&#10;J3GpLNkyJILvRlFVbZpvUCXZcY6/RAcUI2mSeDKIMZJIymAlxvWHA6VJW9Lj8TSPhjUEzykopUME&#10;InKxjzRUKhUnnvxOiYBR+ruQ2ItYozfCZpwL7Yu+LhEdUBJdvUexx79E9R7llAdqRM+g/V65qTXY&#10;mP2+TqmE1fMQskz4nisu5R1K4LtVF0k4GQ1sW0G1Q7JZSCPrDL+usfFL5vwdszijSCPcO/4WP1IB&#10;Vh/6EyVrsL/ekgc8jg6+UtLizJfU/dwwKyhRXzUO1WkxmYQlES+T6ckIL/bwZXX4ojfNJSCbCtxw&#10;hsdjwHs1HKWF5hHX0yJ4xSemOfpG+g3HS582Ea43LhaLCMK1YJhf6nvDhxkLtH7oHpk1PffDaN7A&#10;sB3Y7NUIJGxokIbFxoOs43yEQqeq9g3AlRKZ3K+/sLMO7xH1sqTnvwEAAP//AwBQSwMEFAAGAAgA&#10;AAAhAPx+1X7eAAAABwEAAA8AAABkcnMvZG93bnJldi54bWxMjs1OwzAQhO9IvIO1SFwQtWmgtCFO&#10;BRUIuCBR4NDbNl7iiHgdYrcJPD3mBMf50cxXLEfXij31ofGs4WyiQBBX3jRca3h9uTudgwgR2WDr&#10;mTR8UYBleXhQYG78wM+0X8dapBEOOWqwMXa5lKGy5DBMfEecsnffO4xJ9rU0PQ5p3LVyqtRMOmw4&#10;PVjsaGWp+ljvnIYbM+Dq++328f7pApV92HSfJ9lG6+Oj8foKRKQx/pXhFz+hQ5mYtn7HJohWQzZN&#10;xWTPz0GkeKEWGYithtllBrIs5H/+8gcAAP//AwBQSwECLQAUAAYACAAAACEAtoM4kv4AAADhAQAA&#10;EwAAAAAAAAAAAAAAAAAAAAAAW0NvbnRlbnRfVHlwZXNdLnhtbFBLAQItABQABgAIAAAAIQA4/SH/&#10;1gAAAJQBAAALAAAAAAAAAAAAAAAAAC8BAABfcmVscy8ucmVsc1BLAQItABQABgAIAAAAIQD5MaTa&#10;uwIAAOwFAAAOAAAAAAAAAAAAAAAAAC4CAABkcnMvZTJvRG9jLnhtbFBLAQItABQABgAIAAAAIQD8&#10;ftV+3gAAAAcBAAAPAAAAAAAAAAAAAAAAABUFAABkcnMvZG93bnJldi54bWxQSwUGAAAAAAQABADz&#10;AAAAIAYAAAAA&#10;" fillcolor="#548dd4 [1951]" stroked="f" strokeweight=".5pt">
                <v:path arrowok="t"/>
                <v:textbox>
                  <w:txbxContent>
                    <w:p w:rsidR="00FE7065" w:rsidRPr="008B3F9C" w:rsidRDefault="00FE7065" w:rsidP="008B3F9C">
                      <w:pPr>
                        <w:pStyle w:val="Nadpis2"/>
                        <w:spacing w:before="0" w:line="240" w:lineRule="auto"/>
                        <w:rPr>
                          <w:color w:val="FFFFFF" w:themeColor="background1"/>
                        </w:rPr>
                      </w:pPr>
                      <w:bookmarkStart w:id="149" w:name="_Toc374909339"/>
                      <w:r w:rsidRPr="008B3F9C">
                        <w:rPr>
                          <w:color w:val="FFFFFF" w:themeColor="background1"/>
                        </w:rPr>
                        <w:t>4.</w:t>
                      </w:r>
                      <w:r>
                        <w:rPr>
                          <w:color w:val="FFFFFF" w:themeColor="background1"/>
                        </w:rPr>
                        <w:t>6</w:t>
                      </w:r>
                      <w:r w:rsidRPr="008B3F9C">
                        <w:rPr>
                          <w:color w:val="FFFFFF" w:themeColor="background1"/>
                        </w:rPr>
                        <w:tab/>
                        <w:t>Nastavenie testov</w:t>
                      </w:r>
                      <w:bookmarkEnd w:id="149"/>
                    </w:p>
                    <w:p w:rsidR="00FE7065" w:rsidRPr="00711DBB" w:rsidRDefault="00FE7065" w:rsidP="00E81B82">
                      <w:pPr>
                        <w:pStyle w:val="Nadpis2"/>
                        <w:tabs>
                          <w:tab w:val="left" w:pos="709"/>
                        </w:tabs>
                        <w:spacing w:before="0" w:line="240" w:lineRule="auto"/>
                        <w:rPr>
                          <w:rFonts w:eastAsia="Times New Roman"/>
                          <w:color w:val="FFFFFF" w:themeColor="background1"/>
                          <w:lang w:eastAsia="sk-SK"/>
                        </w:rPr>
                      </w:pPr>
                    </w:p>
                    <w:p w:rsidR="00FE7065" w:rsidRPr="003B46D4" w:rsidRDefault="00FE7065" w:rsidP="00E81B82">
                      <w:pPr>
                        <w:pStyle w:val="Nadpis2"/>
                        <w:spacing w:before="0"/>
                        <w:rPr>
                          <w:color w:val="FFFFFF" w:themeColor="background1"/>
                        </w:rPr>
                      </w:pPr>
                    </w:p>
                  </w:txbxContent>
                </v:textbox>
              </v:shape>
            </w:pict>
          </mc:Fallback>
        </mc:AlternateContent>
      </w:r>
    </w:p>
    <w:p w:rsidR="00E81B82" w:rsidRPr="008146B0" w:rsidRDefault="00E81B82" w:rsidP="00E81B82">
      <w:pPr>
        <w:pStyle w:val="Odstavec"/>
        <w:spacing w:before="80"/>
        <w:ind w:firstLine="0"/>
        <w:rPr>
          <w:rFonts w:asciiTheme="minorHAnsi" w:hAnsiTheme="minorHAnsi" w:cs="Arial"/>
          <w:lang w:val="sk-SK"/>
        </w:rPr>
      </w:pPr>
    </w:p>
    <w:p w:rsidR="00E74239" w:rsidRPr="00E81B82" w:rsidRDefault="00E74239" w:rsidP="00E81B82">
      <w:pPr>
        <w:spacing w:before="80" w:after="0" w:line="240" w:lineRule="auto"/>
        <w:rPr>
          <w:sz w:val="24"/>
          <w:szCs w:val="24"/>
        </w:rPr>
      </w:pPr>
    </w:p>
    <w:p w:rsidR="00E74239" w:rsidRPr="008146B0" w:rsidRDefault="00E74239" w:rsidP="00E81B82">
      <w:pPr>
        <w:pStyle w:val="Odstavecprvn"/>
        <w:spacing w:before="80"/>
        <w:rPr>
          <w:rFonts w:asciiTheme="minorHAnsi" w:hAnsiTheme="minorHAnsi" w:cs="Arial"/>
          <w:lang w:val="sk-SK"/>
        </w:rPr>
      </w:pPr>
      <w:r w:rsidRPr="008146B0">
        <w:rPr>
          <w:rFonts w:asciiTheme="minorHAnsi" w:hAnsiTheme="minorHAnsi" w:cs="Arial"/>
          <w:b/>
          <w:bCs/>
          <w:lang w:val="sk-SK"/>
        </w:rPr>
        <w:t>Nastavenie testov</w:t>
      </w:r>
      <w:r w:rsidRPr="008146B0">
        <w:rPr>
          <w:rFonts w:asciiTheme="minorHAnsi" w:hAnsiTheme="minorHAnsi" w:cs="Arial"/>
          <w:lang w:val="sk-SK"/>
        </w:rPr>
        <w:t xml:space="preserve"> sa realizuje, keď je test zobrazený v záložke </w:t>
      </w:r>
      <w:r w:rsidRPr="008146B0">
        <w:rPr>
          <w:rFonts w:asciiTheme="minorHAnsi" w:hAnsiTheme="minorHAnsi" w:cs="Arial"/>
          <w:b/>
          <w:bCs/>
          <w:lang w:val="sk-SK"/>
        </w:rPr>
        <w:t>Správa testu</w:t>
      </w:r>
      <w:r w:rsidR="001B00CD">
        <w:rPr>
          <w:rFonts w:asciiTheme="minorHAnsi" w:hAnsiTheme="minorHAnsi" w:cs="Arial"/>
          <w:lang w:val="sk-SK"/>
        </w:rPr>
        <w:t xml:space="preserve"> v ponu</w:t>
      </w:r>
      <w:r w:rsidRPr="008146B0">
        <w:rPr>
          <w:rFonts w:asciiTheme="minorHAnsi" w:hAnsiTheme="minorHAnsi" w:cs="Arial"/>
          <w:lang w:val="sk-SK"/>
        </w:rPr>
        <w:t xml:space="preserve">ke </w:t>
      </w:r>
      <w:r w:rsidRPr="008146B0">
        <w:rPr>
          <w:rFonts w:asciiTheme="minorHAnsi" w:hAnsiTheme="minorHAnsi" w:cs="Arial"/>
          <w:b/>
          <w:bCs/>
          <w:lang w:val="sk-SK"/>
        </w:rPr>
        <w:t>Správa testu &gt; Upraviť nastavenia</w:t>
      </w:r>
      <w:r w:rsidRPr="008146B0">
        <w:rPr>
          <w:rFonts w:asciiTheme="minorHAnsi" w:hAnsiTheme="minorHAnsi" w:cs="Arial"/>
          <w:lang w:val="sk-SK"/>
        </w:rPr>
        <w:t>. Nastavenie</w:t>
      </w:r>
      <w:r w:rsidR="001B00CD">
        <w:rPr>
          <w:rFonts w:asciiTheme="minorHAnsi" w:hAnsiTheme="minorHAnsi" w:cs="Arial"/>
          <w:lang w:val="sk-SK"/>
        </w:rPr>
        <w:t xml:space="preserve"> testu je pritom rozdelené na na</w:t>
      </w:r>
      <w:r w:rsidRPr="008146B0">
        <w:rPr>
          <w:rFonts w:asciiTheme="minorHAnsi" w:hAnsiTheme="minorHAnsi" w:cs="Arial"/>
          <w:lang w:val="sk-SK"/>
        </w:rPr>
        <w:t>sledujúce časti. Keď si</w:t>
      </w:r>
      <w:r w:rsidR="00813FE6">
        <w:rPr>
          <w:rFonts w:asciiTheme="minorHAnsi" w:hAnsiTheme="minorHAnsi" w:cs="Arial"/>
          <w:lang w:val="sk-SK"/>
        </w:rPr>
        <w:t> </w:t>
      </w:r>
      <w:r w:rsidRPr="008146B0">
        <w:rPr>
          <w:rFonts w:asciiTheme="minorHAnsi" w:hAnsiTheme="minorHAnsi" w:cs="Arial"/>
          <w:lang w:val="sk-SK"/>
        </w:rPr>
        <w:t xml:space="preserve">nebudeme istí, pomôžeme si </w:t>
      </w:r>
      <w:proofErr w:type="spellStart"/>
      <w:r w:rsidRPr="008146B0">
        <w:rPr>
          <w:rFonts w:asciiTheme="minorHAnsi" w:hAnsiTheme="minorHAnsi" w:cs="Arial"/>
          <w:lang w:val="sk-SK"/>
        </w:rPr>
        <w:t>nápovedou</w:t>
      </w:r>
      <w:proofErr w:type="spellEnd"/>
      <w:r w:rsidRPr="008146B0">
        <w:rPr>
          <w:rFonts w:asciiTheme="minorHAnsi" w:hAnsiTheme="minorHAnsi" w:cs="Arial"/>
          <w:lang w:val="sk-SK"/>
        </w:rPr>
        <w:t xml:space="preserve"> </w:t>
      </w:r>
      <w:r w:rsidRPr="008146B0">
        <w:rPr>
          <w:rFonts w:asciiTheme="minorHAnsi" w:hAnsiTheme="minorHAnsi" w:cs="Arial"/>
          <w:noProof/>
          <w:lang w:val="sk-SK" w:eastAsia="sk-SK"/>
        </w:rPr>
        <w:drawing>
          <wp:inline distT="0" distB="0" distL="0" distR="0">
            <wp:extent cx="252730" cy="191135"/>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52730" cy="191135"/>
                    </a:xfrm>
                    <a:prstGeom prst="rect">
                      <a:avLst/>
                    </a:prstGeom>
                    <a:solidFill>
                      <a:srgbClr val="FFFFFF"/>
                    </a:solidFill>
                    <a:ln>
                      <a:noFill/>
                    </a:ln>
                  </pic:spPr>
                </pic:pic>
              </a:graphicData>
            </a:graphic>
          </wp:inline>
        </w:drawing>
      </w:r>
      <w:r w:rsidRPr="008146B0">
        <w:rPr>
          <w:rFonts w:asciiTheme="minorHAnsi" w:hAnsiTheme="minorHAnsi" w:cs="Arial"/>
          <w:lang w:val="sk-SK"/>
        </w:rPr>
        <w:t>.</w:t>
      </w:r>
    </w:p>
    <w:p w:rsidR="00E74239" w:rsidRPr="008146B0" w:rsidRDefault="00E74239" w:rsidP="00E74239">
      <w:pPr>
        <w:pStyle w:val="Odstavec"/>
        <w:spacing w:before="80"/>
        <w:rPr>
          <w:rFonts w:asciiTheme="minorHAnsi" w:hAnsiTheme="minorHAnsi"/>
          <w:lang w:val="sk-SK"/>
        </w:rPr>
      </w:pPr>
    </w:p>
    <w:p w:rsidR="00E74239" w:rsidRPr="00E81B82" w:rsidRDefault="00E74239" w:rsidP="00E74239">
      <w:pPr>
        <w:pStyle w:val="Odstavecprvn"/>
        <w:spacing w:before="80"/>
        <w:contextualSpacing/>
        <w:rPr>
          <w:rFonts w:asciiTheme="minorHAnsi" w:hAnsiTheme="minorHAnsi" w:cs="Arial"/>
          <w:b/>
          <w:bCs/>
          <w:i/>
          <w:lang w:val="sk-SK"/>
        </w:rPr>
      </w:pPr>
      <w:r w:rsidRPr="00E81B82">
        <w:rPr>
          <w:rFonts w:asciiTheme="minorHAnsi" w:hAnsiTheme="minorHAnsi" w:cs="Arial"/>
          <w:b/>
          <w:bCs/>
          <w:i/>
          <w:lang w:val="sk-SK"/>
        </w:rPr>
        <w:t>Všeobecné nastavenia a časovanie</w:t>
      </w:r>
    </w:p>
    <w:p w:rsidR="00E74239" w:rsidRDefault="00E74239" w:rsidP="00E74239">
      <w:pPr>
        <w:pStyle w:val="Odstavecprvn"/>
        <w:spacing w:before="80"/>
        <w:contextualSpacing/>
        <w:rPr>
          <w:rFonts w:asciiTheme="minorHAnsi" w:hAnsiTheme="minorHAnsi" w:cs="Arial"/>
          <w:lang w:val="sk-SK"/>
        </w:rPr>
      </w:pPr>
      <w:r w:rsidRPr="008146B0">
        <w:rPr>
          <w:rFonts w:asciiTheme="minorHAnsi" w:hAnsiTheme="minorHAnsi" w:cs="Arial"/>
          <w:lang w:val="sk-SK"/>
        </w:rPr>
        <w:t xml:space="preserve">Okrem </w:t>
      </w:r>
      <w:r w:rsidRPr="008146B0">
        <w:rPr>
          <w:rFonts w:asciiTheme="minorHAnsi" w:hAnsiTheme="minorHAnsi" w:cs="Arial"/>
          <w:b/>
          <w:bCs/>
          <w:lang w:val="sk-SK"/>
        </w:rPr>
        <w:t>Názvu</w:t>
      </w:r>
      <w:r w:rsidRPr="008146B0">
        <w:rPr>
          <w:rFonts w:asciiTheme="minorHAnsi" w:hAnsiTheme="minorHAnsi" w:cs="Arial"/>
          <w:lang w:val="sk-SK"/>
        </w:rPr>
        <w:t xml:space="preserve"> a </w:t>
      </w:r>
      <w:r w:rsidRPr="008146B0">
        <w:rPr>
          <w:rFonts w:asciiTheme="minorHAnsi" w:hAnsiTheme="minorHAnsi" w:cs="Arial"/>
          <w:b/>
          <w:bCs/>
          <w:lang w:val="sk-SK"/>
        </w:rPr>
        <w:t>Úvodu</w:t>
      </w:r>
      <w:r w:rsidRPr="008146B0">
        <w:rPr>
          <w:rFonts w:asciiTheme="minorHAnsi" w:hAnsiTheme="minorHAnsi" w:cs="Arial"/>
          <w:lang w:val="sk-SK"/>
        </w:rPr>
        <w:t xml:space="preserve"> testu je možné v tomto dialógovom okne nastaviť dátum a čas </w:t>
      </w:r>
      <w:r w:rsidRPr="001B00CD">
        <w:rPr>
          <w:rFonts w:asciiTheme="minorHAnsi" w:hAnsiTheme="minorHAnsi" w:cs="Arial"/>
          <w:b/>
          <w:lang w:val="sk-SK"/>
        </w:rPr>
        <w:t>S</w:t>
      </w:r>
      <w:r w:rsidRPr="008146B0">
        <w:rPr>
          <w:rFonts w:asciiTheme="minorHAnsi" w:hAnsiTheme="minorHAnsi" w:cs="Arial"/>
          <w:b/>
          <w:bCs/>
          <w:lang w:val="sk-SK"/>
        </w:rPr>
        <w:t>prístupnenie</w:t>
      </w:r>
      <w:r w:rsidR="001B00CD" w:rsidRPr="001B00CD">
        <w:rPr>
          <w:rFonts w:asciiTheme="minorHAnsi" w:hAnsiTheme="minorHAnsi" w:cs="Arial"/>
          <w:bCs/>
          <w:lang w:val="sk-SK"/>
        </w:rPr>
        <w:t>,</w:t>
      </w:r>
      <w:r w:rsidRPr="008146B0">
        <w:rPr>
          <w:rFonts w:asciiTheme="minorHAnsi" w:hAnsiTheme="minorHAnsi" w:cs="Arial"/>
          <w:lang w:val="sk-SK"/>
        </w:rPr>
        <w:t xml:space="preserve"> resp. </w:t>
      </w:r>
      <w:r w:rsidRPr="008146B0">
        <w:rPr>
          <w:rFonts w:asciiTheme="minorHAnsi" w:hAnsiTheme="minorHAnsi" w:cs="Arial"/>
          <w:b/>
          <w:bCs/>
          <w:lang w:val="sk-SK"/>
        </w:rPr>
        <w:t>Uzavretie</w:t>
      </w:r>
      <w:r w:rsidRPr="008146B0">
        <w:rPr>
          <w:rFonts w:asciiTheme="minorHAnsi" w:hAnsiTheme="minorHAnsi" w:cs="Arial"/>
          <w:lang w:val="sk-SK"/>
        </w:rPr>
        <w:t xml:space="preserve"> </w:t>
      </w:r>
      <w:r w:rsidRPr="008146B0">
        <w:rPr>
          <w:rFonts w:asciiTheme="minorHAnsi" w:hAnsiTheme="minorHAnsi" w:cs="Arial"/>
          <w:b/>
          <w:lang w:val="sk-SK"/>
        </w:rPr>
        <w:t>testu</w:t>
      </w:r>
      <w:r w:rsidRPr="008146B0">
        <w:rPr>
          <w:rFonts w:asciiTheme="minorHAnsi" w:hAnsiTheme="minorHAnsi" w:cs="Arial"/>
          <w:lang w:val="sk-SK"/>
        </w:rPr>
        <w:t>. Inými slovami, tým</w:t>
      </w:r>
      <w:r w:rsidR="001B00CD">
        <w:rPr>
          <w:rFonts w:asciiTheme="minorHAnsi" w:hAnsiTheme="minorHAnsi" w:cs="Arial"/>
          <w:lang w:val="sk-SK"/>
        </w:rPr>
        <w:t>to</w:t>
      </w:r>
      <w:r w:rsidRPr="008146B0">
        <w:rPr>
          <w:rFonts w:asciiTheme="minorHAnsi" w:hAnsiTheme="minorHAnsi" w:cs="Arial"/>
          <w:lang w:val="sk-SK"/>
        </w:rPr>
        <w:t xml:space="preserve"> stanovíme odkedy</w:t>
      </w:r>
      <w:r w:rsidR="001B00CD">
        <w:rPr>
          <w:rFonts w:asciiTheme="minorHAnsi" w:hAnsiTheme="minorHAnsi" w:cs="Arial"/>
          <w:lang w:val="sk-SK"/>
        </w:rPr>
        <w:t xml:space="preserve"> a</w:t>
      </w:r>
      <w:r w:rsidRPr="008146B0">
        <w:rPr>
          <w:rFonts w:asciiTheme="minorHAnsi" w:hAnsiTheme="minorHAnsi" w:cs="Arial"/>
          <w:lang w:val="sk-SK"/>
        </w:rPr>
        <w:t xml:space="preserve"> dokedy bude test prístupný. Pre zapnutie tejto možnosti je potrebné najprv voľbu povoliť a až potom budeme môcť nastavovať.</w:t>
      </w:r>
    </w:p>
    <w:p w:rsidR="00A302AA" w:rsidRPr="009A3C52" w:rsidRDefault="00A302AA" w:rsidP="009A3C52">
      <w:pPr>
        <w:pStyle w:val="Odstavec"/>
        <w:rPr>
          <w:lang w:val="sk-SK"/>
        </w:rPr>
      </w:pPr>
    </w:p>
    <w:p w:rsidR="001172A0" w:rsidRDefault="002C3D99" w:rsidP="009A3C52">
      <w:pPr>
        <w:pStyle w:val="Odstavec"/>
        <w:keepNext/>
        <w:ind w:firstLine="0"/>
      </w:pPr>
      <w:r>
        <w:rPr>
          <w:rFonts w:asciiTheme="minorHAnsi" w:hAnsiTheme="minorHAnsi" w:cs="Arial"/>
          <w:noProof/>
          <w:lang w:val="sk-SK" w:eastAsia="sk-SK"/>
        </w:rPr>
        <w:drawing>
          <wp:inline distT="0" distB="0" distL="0" distR="0" wp14:anchorId="6CE40145" wp14:editId="0211A2BD">
            <wp:extent cx="5743575" cy="1504950"/>
            <wp:effectExtent l="19050" t="0" r="9525" b="0"/>
            <wp:docPr id="126" name="Obrázok 52" descr="G:\Manena\Screenshoty\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G:\Manena\Screenshoty\31.jpg"/>
                    <pic:cNvPicPr>
                      <a:picLocks noChangeAspect="1" noChangeArrowheads="1"/>
                    </pic:cNvPicPr>
                  </pic:nvPicPr>
                  <pic:blipFill>
                    <a:blip r:embed="rId121" cstate="print"/>
                    <a:srcRect/>
                    <a:stretch>
                      <a:fillRect/>
                    </a:stretch>
                  </pic:blipFill>
                  <pic:spPr bwMode="auto">
                    <a:xfrm>
                      <a:off x="0" y="0"/>
                      <a:ext cx="5743575" cy="150495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90" w:name="_Toc374909382"/>
      <w:r>
        <w:t xml:space="preserve">Obr. </w:t>
      </w:r>
      <w:r w:rsidR="00F763D7">
        <w:fldChar w:fldCharType="begin"/>
      </w:r>
      <w:r w:rsidR="00F763D7">
        <w:instrText xml:space="preserve"> SEQ Obr. \* ARABIC </w:instrText>
      </w:r>
      <w:r w:rsidR="00F763D7">
        <w:fldChar w:fldCharType="separate"/>
      </w:r>
      <w:r w:rsidR="00531880">
        <w:rPr>
          <w:noProof/>
        </w:rPr>
        <w:t>29</w:t>
      </w:r>
      <w:r w:rsidR="00F763D7">
        <w:rPr>
          <w:noProof/>
        </w:rPr>
        <w:fldChar w:fldCharType="end"/>
      </w:r>
      <w:r>
        <w:t xml:space="preserve"> </w:t>
      </w:r>
      <w:r w:rsidRPr="0026126C">
        <w:t>Časovanie</w:t>
      </w:r>
      <w:bookmarkEnd w:id="90"/>
    </w:p>
    <w:p w:rsidR="00A302AA" w:rsidRPr="009A3C52" w:rsidRDefault="00A302AA" w:rsidP="00244EDB">
      <w:pPr>
        <w:pStyle w:val="Popis"/>
        <w:spacing w:after="0"/>
        <w:jc w:val="center"/>
        <w:rPr>
          <w:szCs w:val="24"/>
        </w:rPr>
      </w:pPr>
    </w:p>
    <w:p w:rsidR="00E74239" w:rsidRPr="008146B0" w:rsidRDefault="00E74239" w:rsidP="00E81B82">
      <w:pPr>
        <w:pStyle w:val="Odstavec"/>
        <w:spacing w:before="80"/>
        <w:ind w:firstLine="0"/>
        <w:rPr>
          <w:rFonts w:asciiTheme="minorHAnsi" w:hAnsiTheme="minorHAnsi" w:cs="Arial"/>
          <w:lang w:val="sk-SK"/>
        </w:rPr>
      </w:pPr>
      <w:r w:rsidRPr="008146B0">
        <w:rPr>
          <w:rFonts w:asciiTheme="minorHAnsi" w:hAnsiTheme="minorHAnsi" w:cs="Arial"/>
          <w:b/>
          <w:bCs/>
          <w:lang w:val="sk-SK"/>
        </w:rPr>
        <w:t>Časový limit</w:t>
      </w:r>
      <w:r w:rsidR="001B00CD">
        <w:rPr>
          <w:rFonts w:asciiTheme="minorHAnsi" w:hAnsiTheme="minorHAnsi" w:cs="Arial"/>
          <w:lang w:val="sk-SK"/>
        </w:rPr>
        <w:t xml:space="preserve"> umožňuje stanoviť</w:t>
      </w:r>
      <w:r w:rsidRPr="008146B0">
        <w:rPr>
          <w:rFonts w:asciiTheme="minorHAnsi" w:hAnsiTheme="minorHAnsi" w:cs="Arial"/>
          <w:lang w:val="sk-SK"/>
        </w:rPr>
        <w:t xml:space="preserve"> maximálnu možnú</w:t>
      </w:r>
      <w:r w:rsidR="001B00CD">
        <w:rPr>
          <w:rFonts w:asciiTheme="minorHAnsi" w:hAnsiTheme="minorHAnsi" w:cs="Arial"/>
          <w:lang w:val="sk-SK"/>
        </w:rPr>
        <w:t xml:space="preserve"> dobu pre absolvovanie testu. Tá</w:t>
      </w:r>
      <w:r w:rsidRPr="008146B0">
        <w:rPr>
          <w:rFonts w:asciiTheme="minorHAnsi" w:hAnsiTheme="minorHAnsi" w:cs="Arial"/>
          <w:lang w:val="sk-SK"/>
        </w:rPr>
        <w:t xml:space="preserve">to voľba </w:t>
      </w:r>
      <w:r w:rsidRPr="008146B0">
        <w:rPr>
          <w:rFonts w:asciiTheme="minorHAnsi" w:hAnsiTheme="minorHAnsi" w:cs="Arial"/>
          <w:lang w:val="sk-SK"/>
        </w:rPr>
        <w:lastRenderedPageBreak/>
        <w:t>je vhodná nielen na hodinách, na ktorých sa testuje, ale tiež pre t</w:t>
      </w:r>
      <w:r w:rsidR="001B00CD">
        <w:rPr>
          <w:rFonts w:asciiTheme="minorHAnsi" w:hAnsiTheme="minorHAnsi" w:cs="Arial"/>
          <w:lang w:val="sk-SK"/>
        </w:rPr>
        <w:t>estovanie študentov mimo výučby -</w:t>
      </w:r>
      <w:r w:rsidRPr="008146B0">
        <w:rPr>
          <w:rFonts w:asciiTheme="minorHAnsi" w:hAnsiTheme="minorHAnsi" w:cs="Arial"/>
          <w:lang w:val="sk-SK"/>
        </w:rPr>
        <w:t xml:space="preserve"> doma. Po spustení testu nie je možné časový limit „oklamať“</w:t>
      </w:r>
      <w:r w:rsidR="001B00CD">
        <w:rPr>
          <w:rFonts w:asciiTheme="minorHAnsi" w:hAnsiTheme="minorHAnsi" w:cs="Arial"/>
          <w:lang w:val="sk-SK"/>
        </w:rPr>
        <w:t>, informácia je uložená na serve</w:t>
      </w:r>
      <w:r w:rsidRPr="008146B0">
        <w:rPr>
          <w:rFonts w:asciiTheme="minorHAnsi" w:hAnsiTheme="minorHAnsi" w:cs="Arial"/>
          <w:lang w:val="sk-SK"/>
        </w:rPr>
        <w:t>ri.</w:t>
      </w:r>
    </w:p>
    <w:p w:rsidR="00E74239" w:rsidRDefault="001B00CD" w:rsidP="00E81B82">
      <w:pPr>
        <w:pStyle w:val="Odstavec"/>
        <w:spacing w:before="80"/>
        <w:ind w:firstLine="0"/>
        <w:rPr>
          <w:rFonts w:asciiTheme="minorHAnsi" w:hAnsiTheme="minorHAnsi" w:cs="Arial"/>
          <w:lang w:val="sk-SK"/>
        </w:rPr>
      </w:pPr>
      <w:r>
        <w:rPr>
          <w:rFonts w:asciiTheme="minorHAnsi" w:hAnsiTheme="minorHAnsi" w:cs="Arial"/>
          <w:lang w:val="sk-SK"/>
        </w:rPr>
        <w:t>Okrem toho môžeme nastaviť čo sa</w:t>
      </w:r>
      <w:r w:rsidR="00E74239" w:rsidRPr="008146B0">
        <w:rPr>
          <w:rFonts w:asciiTheme="minorHAnsi" w:hAnsiTheme="minorHAnsi" w:cs="Arial"/>
          <w:lang w:val="sk-SK"/>
        </w:rPr>
        <w:t xml:space="preserve"> stane v prípade, že vyprší čas stanovený pre jeho zvládnutie. Zvyčajným riešením takejto situácie je automatické odoslanie pokusu, ktoré zaistí voľba </w:t>
      </w:r>
      <w:r w:rsidR="00E74239" w:rsidRPr="008146B0">
        <w:rPr>
          <w:rFonts w:asciiTheme="minorHAnsi" w:hAnsiTheme="minorHAnsi" w:cs="Arial"/>
          <w:b/>
          <w:bCs/>
          <w:lang w:val="sk-SK"/>
        </w:rPr>
        <w:t>Otvorené pokusy sa odosielajú automaticky</w:t>
      </w:r>
      <w:r w:rsidR="00E74239" w:rsidRPr="008146B0">
        <w:rPr>
          <w:rFonts w:asciiTheme="minorHAnsi" w:hAnsiTheme="minorHAnsi" w:cs="Arial"/>
          <w:lang w:val="sk-SK"/>
        </w:rPr>
        <w:t xml:space="preserve">. </w:t>
      </w:r>
      <w:proofErr w:type="spellStart"/>
      <w:r w:rsidR="00E74239" w:rsidRPr="008146B0">
        <w:rPr>
          <w:rFonts w:asciiTheme="minorHAnsi" w:hAnsiTheme="minorHAnsi" w:cs="Arial"/>
          <w:lang w:val="sk-SK"/>
        </w:rPr>
        <w:t>Dalšia</w:t>
      </w:r>
      <w:proofErr w:type="spellEnd"/>
      <w:r w:rsidR="00E74239" w:rsidRPr="008146B0">
        <w:rPr>
          <w:rFonts w:asciiTheme="minorHAnsi" w:hAnsiTheme="minorHAnsi" w:cs="Arial"/>
          <w:lang w:val="sk-SK"/>
        </w:rPr>
        <w:t xml:space="preserve"> z možností je pridanie určitého času </w:t>
      </w:r>
      <w:proofErr w:type="spellStart"/>
      <w:r w:rsidR="00E74239" w:rsidRPr="008146B0">
        <w:rPr>
          <w:rFonts w:asciiTheme="minorHAnsi" w:hAnsiTheme="minorHAnsi" w:cs="Arial"/>
          <w:lang w:val="sk-SK"/>
        </w:rPr>
        <w:t>naviac</w:t>
      </w:r>
      <w:proofErr w:type="spellEnd"/>
      <w:r w:rsidR="00E74239" w:rsidRPr="008146B0">
        <w:rPr>
          <w:rFonts w:asciiTheme="minorHAnsi" w:hAnsiTheme="minorHAnsi" w:cs="Arial"/>
          <w:lang w:val="sk-SK"/>
        </w:rPr>
        <w:t>, ktorý umožní doriešenie zostávajúcich úloh pomocou stanovenia lehoty.</w:t>
      </w:r>
    </w:p>
    <w:p w:rsidR="00994261" w:rsidRPr="009A3C52" w:rsidRDefault="00994261" w:rsidP="009A3C52">
      <w:pPr>
        <w:spacing w:after="0" w:line="240" w:lineRule="auto"/>
        <w:rPr>
          <w:sz w:val="24"/>
          <w:szCs w:val="24"/>
        </w:rPr>
      </w:pPr>
    </w:p>
    <w:p w:rsidR="001172A0" w:rsidRDefault="00994261" w:rsidP="009A3C52">
      <w:pPr>
        <w:pStyle w:val="Odstavec"/>
        <w:keepNext/>
        <w:ind w:firstLine="0"/>
        <w:jc w:val="center"/>
      </w:pPr>
      <w:r>
        <w:rPr>
          <w:rFonts w:asciiTheme="minorHAnsi" w:hAnsiTheme="minorHAnsi" w:cs="Arial"/>
          <w:noProof/>
          <w:lang w:val="sk-SK" w:eastAsia="sk-SK"/>
        </w:rPr>
        <w:drawing>
          <wp:inline distT="0" distB="0" distL="0" distR="0" wp14:anchorId="0A15C942" wp14:editId="00D68D8C">
            <wp:extent cx="5760720" cy="547303"/>
            <wp:effectExtent l="19050" t="0" r="0" b="0"/>
            <wp:docPr id="127" name="Obrázok 53" descr="G:\Manena\Screenshoty\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Manena\Screenshoty\32.jpg"/>
                    <pic:cNvPicPr>
                      <a:picLocks noChangeAspect="1" noChangeArrowheads="1"/>
                    </pic:cNvPicPr>
                  </pic:nvPicPr>
                  <pic:blipFill>
                    <a:blip r:embed="rId122" cstate="print"/>
                    <a:srcRect/>
                    <a:stretch>
                      <a:fillRect/>
                    </a:stretch>
                  </pic:blipFill>
                  <pic:spPr bwMode="auto">
                    <a:xfrm>
                      <a:off x="0" y="0"/>
                      <a:ext cx="5760720" cy="547303"/>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91" w:name="_Toc374909383"/>
      <w:r>
        <w:t xml:space="preserve">Obr. </w:t>
      </w:r>
      <w:r w:rsidR="00F763D7">
        <w:fldChar w:fldCharType="begin"/>
      </w:r>
      <w:r w:rsidR="00F763D7">
        <w:instrText xml:space="preserve"> SEQ Obr. \* ARABIC </w:instrText>
      </w:r>
      <w:r w:rsidR="00F763D7">
        <w:fldChar w:fldCharType="separate"/>
      </w:r>
      <w:r w:rsidR="00531880">
        <w:rPr>
          <w:noProof/>
        </w:rPr>
        <w:t>30</w:t>
      </w:r>
      <w:r w:rsidR="00F763D7">
        <w:rPr>
          <w:noProof/>
        </w:rPr>
        <w:fldChar w:fldCharType="end"/>
      </w:r>
      <w:r>
        <w:t xml:space="preserve"> </w:t>
      </w:r>
      <w:r w:rsidRPr="006505B2">
        <w:t>Časový limit</w:t>
      </w:r>
      <w:bookmarkEnd w:id="91"/>
    </w:p>
    <w:p w:rsidR="00E81B82" w:rsidRPr="009A3C52" w:rsidRDefault="00E81B82" w:rsidP="00A302AA">
      <w:pPr>
        <w:spacing w:after="0" w:line="240" w:lineRule="auto"/>
        <w:rPr>
          <w:sz w:val="24"/>
          <w:szCs w:val="24"/>
        </w:rPr>
      </w:pPr>
    </w:p>
    <w:p w:rsidR="00E74239" w:rsidRPr="008146B0" w:rsidRDefault="00E74239" w:rsidP="00E81B82">
      <w:pPr>
        <w:pStyle w:val="Odstavec"/>
        <w:spacing w:before="80"/>
        <w:ind w:firstLine="0"/>
        <w:rPr>
          <w:rFonts w:asciiTheme="minorHAnsi" w:hAnsiTheme="minorHAnsi" w:cs="Arial"/>
          <w:b/>
          <w:bCs/>
          <w:lang w:val="sk-SK"/>
        </w:rPr>
      </w:pPr>
      <w:proofErr w:type="spellStart"/>
      <w:r w:rsidRPr="008146B0">
        <w:rPr>
          <w:rFonts w:asciiTheme="minorHAnsi" w:hAnsiTheme="minorHAnsi" w:cs="Arial"/>
          <w:lang w:val="sk-SK"/>
        </w:rPr>
        <w:t>Naviac</w:t>
      </w:r>
      <w:proofErr w:type="spellEnd"/>
      <w:r w:rsidRPr="008146B0">
        <w:rPr>
          <w:rFonts w:asciiTheme="minorHAnsi" w:hAnsiTheme="minorHAnsi" w:cs="Arial"/>
          <w:lang w:val="sk-SK"/>
        </w:rPr>
        <w:t xml:space="preserve"> môžeme študentom umožniť neodoslanie pokusu</w:t>
      </w:r>
      <w:r w:rsidR="001B00CD">
        <w:rPr>
          <w:rFonts w:asciiTheme="minorHAnsi" w:hAnsiTheme="minorHAnsi" w:cs="Arial"/>
          <w:lang w:val="sk-SK"/>
        </w:rPr>
        <w:t>,</w:t>
      </w:r>
      <w:r w:rsidRPr="008146B0">
        <w:rPr>
          <w:rFonts w:asciiTheme="minorHAnsi" w:hAnsiTheme="minorHAnsi" w:cs="Arial"/>
          <w:lang w:val="sk-SK"/>
        </w:rPr>
        <w:t xml:space="preserve"> a tým jeho nezapočítanie do výsledkov testu. Táto voľba sa však zvyčajne nepoužíva.</w:t>
      </w:r>
    </w:p>
    <w:p w:rsidR="00E74239" w:rsidRDefault="00E74239" w:rsidP="00E81B82">
      <w:pPr>
        <w:pStyle w:val="Odstavec"/>
        <w:spacing w:before="80"/>
        <w:ind w:firstLine="0"/>
        <w:rPr>
          <w:rFonts w:asciiTheme="minorHAnsi" w:hAnsiTheme="minorHAnsi" w:cs="Arial"/>
          <w:lang w:val="sk-SK"/>
        </w:rPr>
      </w:pPr>
      <w:r w:rsidRPr="008146B0">
        <w:rPr>
          <w:rFonts w:asciiTheme="minorHAnsi" w:hAnsiTheme="minorHAnsi" w:cs="Arial"/>
          <w:b/>
          <w:bCs/>
          <w:lang w:val="sk-SK"/>
        </w:rPr>
        <w:t>Povolený počet pokusov</w:t>
      </w:r>
      <w:r w:rsidRPr="008146B0">
        <w:rPr>
          <w:rFonts w:asciiTheme="minorHAnsi" w:hAnsiTheme="minorHAnsi" w:cs="Arial"/>
          <w:lang w:val="sk-SK"/>
        </w:rPr>
        <w:t xml:space="preserve"> hovorí, koľko pokusov študent má na</w:t>
      </w:r>
      <w:r w:rsidR="001B00CD">
        <w:rPr>
          <w:rFonts w:asciiTheme="minorHAnsi" w:hAnsiTheme="minorHAnsi" w:cs="Arial"/>
          <w:lang w:val="sk-SK"/>
        </w:rPr>
        <w:t xml:space="preserve"> </w:t>
      </w:r>
      <w:r w:rsidRPr="008146B0">
        <w:rPr>
          <w:rFonts w:asciiTheme="minorHAnsi" w:hAnsiTheme="minorHAnsi" w:cs="Arial"/>
          <w:lang w:val="sk-SK"/>
        </w:rPr>
        <w:t>to, aby bol urobil test. Štandardne to býva číslo 1, označujúce jede</w:t>
      </w:r>
      <w:r w:rsidR="001B00CD">
        <w:rPr>
          <w:rFonts w:asciiTheme="minorHAnsi" w:hAnsiTheme="minorHAnsi" w:cs="Arial"/>
          <w:lang w:val="sk-SK"/>
        </w:rPr>
        <w:t>n pokus. Vyššie počty pokusov sa</w:t>
      </w:r>
      <w:r w:rsidRPr="008146B0">
        <w:rPr>
          <w:rFonts w:asciiTheme="minorHAnsi" w:hAnsiTheme="minorHAnsi" w:cs="Arial"/>
          <w:lang w:val="sk-SK"/>
        </w:rPr>
        <w:t xml:space="preserve"> používajú buď na „nácvik“ vedomostí (napr. možnosť neobmedzene) alebo sa dajú použiť na známkovanie podľa </w:t>
      </w:r>
      <w:r w:rsidRPr="008146B0">
        <w:rPr>
          <w:rFonts w:asciiTheme="minorHAnsi" w:hAnsiTheme="minorHAnsi" w:cs="Arial"/>
          <w:b/>
          <w:bCs/>
          <w:lang w:val="sk-SK"/>
        </w:rPr>
        <w:t>priemerného</w:t>
      </w:r>
      <w:r w:rsidRPr="008146B0">
        <w:rPr>
          <w:rFonts w:asciiTheme="minorHAnsi" w:hAnsiTheme="minorHAnsi" w:cs="Arial"/>
          <w:lang w:val="sk-SK"/>
        </w:rPr>
        <w:t xml:space="preserve"> alebo </w:t>
      </w:r>
      <w:r w:rsidR="001B00CD">
        <w:rPr>
          <w:rFonts w:asciiTheme="minorHAnsi" w:hAnsiTheme="minorHAnsi" w:cs="Arial"/>
          <w:b/>
          <w:bCs/>
          <w:lang w:val="sk-SK"/>
        </w:rPr>
        <w:t>na</w:t>
      </w:r>
      <w:r w:rsidRPr="008146B0">
        <w:rPr>
          <w:rFonts w:asciiTheme="minorHAnsi" w:hAnsiTheme="minorHAnsi" w:cs="Arial"/>
          <w:b/>
          <w:bCs/>
          <w:lang w:val="sk-SK"/>
        </w:rPr>
        <w:t>jvyššieho</w:t>
      </w:r>
      <w:r w:rsidRPr="008146B0">
        <w:rPr>
          <w:rFonts w:asciiTheme="minorHAnsi" w:hAnsiTheme="minorHAnsi" w:cs="Arial"/>
          <w:lang w:val="sk-SK"/>
        </w:rPr>
        <w:t xml:space="preserve"> výsledku. Známkovať je možné tiež len </w:t>
      </w:r>
      <w:r w:rsidRPr="008146B0">
        <w:rPr>
          <w:rFonts w:asciiTheme="minorHAnsi" w:hAnsiTheme="minorHAnsi" w:cs="Arial"/>
          <w:b/>
          <w:bCs/>
          <w:lang w:val="sk-SK"/>
        </w:rPr>
        <w:t xml:space="preserve">prvý </w:t>
      </w:r>
      <w:r w:rsidRPr="008146B0">
        <w:rPr>
          <w:rFonts w:asciiTheme="minorHAnsi" w:hAnsiTheme="minorHAnsi" w:cs="Arial"/>
          <w:bCs/>
          <w:lang w:val="sk-SK"/>
        </w:rPr>
        <w:t>alebo</w:t>
      </w:r>
      <w:r w:rsidRPr="008146B0">
        <w:rPr>
          <w:rFonts w:asciiTheme="minorHAnsi" w:hAnsiTheme="minorHAnsi" w:cs="Arial"/>
          <w:lang w:val="sk-SK"/>
        </w:rPr>
        <w:t xml:space="preserve"> </w:t>
      </w:r>
      <w:r w:rsidRPr="008146B0">
        <w:rPr>
          <w:rFonts w:asciiTheme="minorHAnsi" w:hAnsiTheme="minorHAnsi" w:cs="Arial"/>
          <w:b/>
          <w:bCs/>
          <w:lang w:val="sk-SK"/>
        </w:rPr>
        <w:t>posledný</w:t>
      </w:r>
      <w:r w:rsidRPr="008146B0">
        <w:rPr>
          <w:rFonts w:asciiTheme="minorHAnsi" w:hAnsiTheme="minorHAnsi" w:cs="Arial"/>
          <w:lang w:val="sk-SK"/>
        </w:rPr>
        <w:t xml:space="preserve"> pokus. </w:t>
      </w:r>
    </w:p>
    <w:p w:rsidR="00E81B82" w:rsidRPr="009A3C52" w:rsidRDefault="00E81B82" w:rsidP="009A3C52">
      <w:pPr>
        <w:pStyle w:val="Odstavec"/>
        <w:ind w:firstLine="0"/>
        <w:rPr>
          <w:rFonts w:asciiTheme="minorHAnsi" w:hAnsiTheme="minorHAnsi" w:cs="Arial"/>
          <w:lang w:val="sk-SK"/>
        </w:rPr>
      </w:pPr>
    </w:p>
    <w:p w:rsidR="001172A0" w:rsidRDefault="00994261" w:rsidP="009A3C52">
      <w:pPr>
        <w:keepNext/>
        <w:spacing w:after="0" w:line="240" w:lineRule="auto"/>
        <w:jc w:val="center"/>
      </w:pPr>
      <w:r>
        <w:rPr>
          <w:noProof/>
          <w:sz w:val="24"/>
          <w:szCs w:val="24"/>
          <w:lang w:eastAsia="sk-SK"/>
        </w:rPr>
        <w:drawing>
          <wp:inline distT="0" distB="0" distL="0" distR="0" wp14:anchorId="725C95AC" wp14:editId="64E6D8D9">
            <wp:extent cx="3726935" cy="1162050"/>
            <wp:effectExtent l="0" t="0" r="6985" b="0"/>
            <wp:docPr id="128" name="Obrázok 54" descr="G:\Manena\Screenshoty\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G:\Manena\Screenshoty\33.jpg"/>
                    <pic:cNvPicPr>
                      <a:picLocks noChangeAspect="1" noChangeArrowheads="1"/>
                    </pic:cNvPicPr>
                  </pic:nvPicPr>
                  <pic:blipFill>
                    <a:blip r:embed="rId123" cstate="print"/>
                    <a:srcRect/>
                    <a:stretch>
                      <a:fillRect/>
                    </a:stretch>
                  </pic:blipFill>
                  <pic:spPr bwMode="auto">
                    <a:xfrm>
                      <a:off x="0" y="0"/>
                      <a:ext cx="3726935" cy="116205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92" w:name="_Toc374909384"/>
      <w:r>
        <w:t xml:space="preserve">Obr. </w:t>
      </w:r>
      <w:r w:rsidR="00F763D7">
        <w:fldChar w:fldCharType="begin"/>
      </w:r>
      <w:r w:rsidR="00F763D7">
        <w:instrText xml:space="preserve"> SEQ Obr. \* ARABIC </w:instrText>
      </w:r>
      <w:r w:rsidR="00F763D7">
        <w:fldChar w:fldCharType="separate"/>
      </w:r>
      <w:r w:rsidR="00531880">
        <w:rPr>
          <w:noProof/>
        </w:rPr>
        <w:t>31</w:t>
      </w:r>
      <w:r w:rsidR="00F763D7">
        <w:rPr>
          <w:noProof/>
        </w:rPr>
        <w:fldChar w:fldCharType="end"/>
      </w:r>
      <w:r>
        <w:t xml:space="preserve"> </w:t>
      </w:r>
      <w:r w:rsidRPr="005F40A0">
        <w:t>Známka</w:t>
      </w:r>
      <w:bookmarkEnd w:id="92"/>
    </w:p>
    <w:p w:rsidR="00E74239" w:rsidRPr="008146B0" w:rsidRDefault="00E74239" w:rsidP="009A3C52">
      <w:pPr>
        <w:pStyle w:val="Odstavecprvn"/>
        <w:rPr>
          <w:rFonts w:asciiTheme="minorHAnsi" w:hAnsiTheme="minorHAnsi" w:cs="Arial"/>
          <w:lang w:val="sk-SK"/>
        </w:rPr>
      </w:pPr>
    </w:p>
    <w:p w:rsidR="00E74239" w:rsidRDefault="00E74239" w:rsidP="00E81B82">
      <w:pPr>
        <w:pStyle w:val="Odstavecprvn"/>
        <w:spacing w:before="80"/>
        <w:rPr>
          <w:rFonts w:asciiTheme="minorHAnsi" w:hAnsiTheme="minorHAnsi" w:cs="Arial"/>
          <w:lang w:val="sk-SK"/>
        </w:rPr>
      </w:pPr>
      <w:r w:rsidRPr="008146B0">
        <w:rPr>
          <w:rFonts w:asciiTheme="minorHAnsi" w:hAnsiTheme="minorHAnsi" w:cs="Arial"/>
          <w:b/>
          <w:bCs/>
          <w:lang w:val="sk-SK"/>
        </w:rPr>
        <w:t>Usporiadanie</w:t>
      </w:r>
      <w:r w:rsidRPr="008146B0">
        <w:rPr>
          <w:rFonts w:asciiTheme="minorHAnsi" w:hAnsiTheme="minorHAnsi" w:cs="Arial"/>
          <w:lang w:val="sk-SK"/>
        </w:rPr>
        <w:t xml:space="preserve"> označuje, akým spôsobom</w:t>
      </w:r>
      <w:r w:rsidR="001B00CD">
        <w:rPr>
          <w:rFonts w:asciiTheme="minorHAnsi" w:hAnsiTheme="minorHAnsi" w:cs="Arial"/>
          <w:lang w:val="sk-SK"/>
        </w:rPr>
        <w:t xml:space="preserve"> majú byť zobrazené úlohy. Či sa</w:t>
      </w:r>
      <w:r w:rsidRPr="008146B0">
        <w:rPr>
          <w:rFonts w:asciiTheme="minorHAnsi" w:hAnsiTheme="minorHAnsi" w:cs="Arial"/>
          <w:lang w:val="sk-SK"/>
        </w:rPr>
        <w:t xml:space="preserve"> majú </w:t>
      </w:r>
      <w:r w:rsidR="001B00CD">
        <w:rPr>
          <w:rFonts w:asciiTheme="minorHAnsi" w:hAnsiTheme="minorHAnsi" w:cs="Arial"/>
          <w:b/>
          <w:lang w:val="sk-SK"/>
        </w:rPr>
        <w:t>za</w:t>
      </w:r>
      <w:r w:rsidRPr="008146B0">
        <w:rPr>
          <w:rFonts w:asciiTheme="minorHAnsi" w:hAnsiTheme="minorHAnsi" w:cs="Arial"/>
          <w:b/>
          <w:lang w:val="sk-SK"/>
        </w:rPr>
        <w:t>miešať</w:t>
      </w:r>
      <w:r w:rsidR="001B00CD">
        <w:rPr>
          <w:rFonts w:asciiTheme="minorHAnsi" w:hAnsiTheme="minorHAnsi" w:cs="Arial"/>
          <w:lang w:val="sk-SK"/>
        </w:rPr>
        <w:t>, t.j</w:t>
      </w:r>
      <w:r w:rsidRPr="008146B0">
        <w:rPr>
          <w:rFonts w:asciiTheme="minorHAnsi" w:hAnsiTheme="minorHAnsi" w:cs="Arial"/>
          <w:lang w:val="sk-SK"/>
        </w:rPr>
        <w:t xml:space="preserve">. každý študent bude mať iné poradie úloh a voľbou </w:t>
      </w:r>
      <w:r w:rsidRPr="008146B0">
        <w:rPr>
          <w:rFonts w:asciiTheme="minorHAnsi" w:hAnsiTheme="minorHAnsi" w:cs="Arial"/>
          <w:b/>
          <w:bCs/>
          <w:lang w:val="sk-SK"/>
        </w:rPr>
        <w:t>Nová strana</w:t>
      </w:r>
      <w:r w:rsidRPr="008146B0">
        <w:rPr>
          <w:rFonts w:asciiTheme="minorHAnsi" w:hAnsiTheme="minorHAnsi" w:cs="Arial"/>
          <w:lang w:val="sk-SK"/>
        </w:rPr>
        <w:t xml:space="preserve"> sa určuje počet úloh na stránke. Stránkovanie sa používa predovšetkým v situácii, keď je veľký počet úloh a tak nechceme študenta ich množstvom veľmi stresovať.</w:t>
      </w:r>
    </w:p>
    <w:p w:rsidR="00A302AA" w:rsidRPr="009A3C52" w:rsidRDefault="00A302AA" w:rsidP="009A3C52">
      <w:pPr>
        <w:pStyle w:val="Odstavec"/>
        <w:rPr>
          <w:lang w:val="sk-SK"/>
        </w:rPr>
      </w:pPr>
    </w:p>
    <w:p w:rsidR="001172A0" w:rsidRDefault="00994261" w:rsidP="009A3C52">
      <w:pPr>
        <w:keepNext/>
        <w:spacing w:after="0" w:line="240" w:lineRule="auto"/>
        <w:jc w:val="center"/>
      </w:pPr>
      <w:r>
        <w:rPr>
          <w:noProof/>
          <w:sz w:val="24"/>
          <w:szCs w:val="24"/>
          <w:lang w:eastAsia="sk-SK"/>
        </w:rPr>
        <w:drawing>
          <wp:inline distT="0" distB="0" distL="0" distR="0" wp14:anchorId="6257B6FF" wp14:editId="5A14507E">
            <wp:extent cx="5410200" cy="1228725"/>
            <wp:effectExtent l="19050" t="0" r="0" b="0"/>
            <wp:docPr id="130" name="Obrázok 56" descr="G:\Manena\Screenshoty\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G:\Manena\Screenshoty\34.jpg"/>
                    <pic:cNvPicPr>
                      <a:picLocks noChangeAspect="1" noChangeArrowheads="1"/>
                    </pic:cNvPicPr>
                  </pic:nvPicPr>
                  <pic:blipFill>
                    <a:blip r:embed="rId124" cstate="print"/>
                    <a:srcRect/>
                    <a:stretch>
                      <a:fillRect/>
                    </a:stretch>
                  </pic:blipFill>
                  <pic:spPr bwMode="auto">
                    <a:xfrm>
                      <a:off x="0" y="0"/>
                      <a:ext cx="5410200" cy="1228725"/>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93" w:name="_Toc374909385"/>
      <w:r>
        <w:t xml:space="preserve">Obr. </w:t>
      </w:r>
      <w:r w:rsidR="00F763D7">
        <w:fldChar w:fldCharType="begin"/>
      </w:r>
      <w:r w:rsidR="00F763D7">
        <w:instrText xml:space="preserve"> SEQ Obr. \* ARABIC </w:instrText>
      </w:r>
      <w:r w:rsidR="00F763D7">
        <w:fldChar w:fldCharType="separate"/>
      </w:r>
      <w:r w:rsidR="00531880">
        <w:rPr>
          <w:noProof/>
        </w:rPr>
        <w:t>32</w:t>
      </w:r>
      <w:r w:rsidR="00F763D7">
        <w:rPr>
          <w:noProof/>
        </w:rPr>
        <w:fldChar w:fldCharType="end"/>
      </w:r>
      <w:r>
        <w:t xml:space="preserve"> </w:t>
      </w:r>
      <w:r w:rsidRPr="00A56470">
        <w:t>Usporiadanie</w:t>
      </w:r>
      <w:bookmarkEnd w:id="93"/>
    </w:p>
    <w:p w:rsidR="00A302AA" w:rsidRPr="009A3C52" w:rsidRDefault="00A302AA" w:rsidP="00A302AA">
      <w:pPr>
        <w:rPr>
          <w:sz w:val="24"/>
          <w:szCs w:val="24"/>
        </w:rPr>
      </w:pPr>
    </w:p>
    <w:p w:rsidR="00E74239" w:rsidRPr="008146B0" w:rsidRDefault="00E74239" w:rsidP="00E74239">
      <w:pPr>
        <w:pStyle w:val="Odstavecprvn"/>
        <w:spacing w:before="80"/>
        <w:contextualSpacing/>
        <w:rPr>
          <w:rFonts w:asciiTheme="minorHAnsi" w:hAnsiTheme="minorHAnsi" w:cs="Arial"/>
          <w:b/>
          <w:bCs/>
          <w:lang w:val="sk-SK"/>
        </w:rPr>
      </w:pPr>
      <w:r w:rsidRPr="008146B0">
        <w:rPr>
          <w:rFonts w:asciiTheme="minorHAnsi" w:hAnsiTheme="minorHAnsi" w:cs="Arial"/>
          <w:b/>
          <w:bCs/>
          <w:lang w:val="sk-SK"/>
        </w:rPr>
        <w:lastRenderedPageBreak/>
        <w:t>Správanie otázky</w:t>
      </w:r>
      <w:r w:rsidRPr="008146B0">
        <w:rPr>
          <w:rFonts w:asciiTheme="minorHAnsi" w:hAnsiTheme="minorHAnsi" w:cs="Arial"/>
          <w:lang w:val="sk-SK"/>
        </w:rPr>
        <w:t xml:space="preserve"> udáva, akým spôsobom sú zobrazované jednotlivé úlohy. Či sa v rámci úloh majú </w:t>
      </w:r>
      <w:r w:rsidRPr="008146B0">
        <w:rPr>
          <w:rFonts w:asciiTheme="minorHAnsi" w:hAnsiTheme="minorHAnsi" w:cs="Arial"/>
          <w:b/>
          <w:bCs/>
          <w:lang w:val="sk-SK"/>
        </w:rPr>
        <w:t>zamiešať jednotlivé odpovede</w:t>
      </w:r>
      <w:r w:rsidRPr="008146B0">
        <w:rPr>
          <w:rFonts w:asciiTheme="minorHAnsi" w:hAnsiTheme="minorHAnsi" w:cs="Arial"/>
          <w:lang w:val="sk-SK"/>
        </w:rPr>
        <w:t xml:space="preserve">, aby študenti nemohli dopredu povedať, že správne je "po b)", a či sa má zapnúť tzv. </w:t>
      </w:r>
      <w:r w:rsidRPr="008146B0">
        <w:rPr>
          <w:rFonts w:asciiTheme="minorHAnsi" w:hAnsiTheme="minorHAnsi" w:cs="Arial"/>
          <w:b/>
          <w:bCs/>
          <w:lang w:val="sk-SK"/>
        </w:rPr>
        <w:t>adaptívny režim</w:t>
      </w:r>
      <w:r w:rsidRPr="008146B0">
        <w:rPr>
          <w:rFonts w:asciiTheme="minorHAnsi" w:hAnsiTheme="minorHAnsi" w:cs="Arial"/>
          <w:lang w:val="sk-SK"/>
        </w:rPr>
        <w:t>.</w:t>
      </w:r>
    </w:p>
    <w:p w:rsidR="00E74239" w:rsidRDefault="00E74239" w:rsidP="00E81B82">
      <w:pPr>
        <w:pStyle w:val="Odstavec"/>
        <w:spacing w:before="80"/>
        <w:ind w:firstLine="0"/>
        <w:rPr>
          <w:rFonts w:asciiTheme="minorHAnsi" w:hAnsiTheme="minorHAnsi" w:cs="Arial"/>
          <w:lang w:val="sk-SK"/>
        </w:rPr>
      </w:pPr>
      <w:r w:rsidRPr="008146B0">
        <w:rPr>
          <w:rFonts w:asciiTheme="minorHAnsi" w:hAnsiTheme="minorHAnsi" w:cs="Arial"/>
          <w:b/>
          <w:bCs/>
          <w:lang w:val="sk-SK"/>
        </w:rPr>
        <w:t>Adaptívny režim</w:t>
      </w:r>
      <w:r w:rsidRPr="008146B0">
        <w:rPr>
          <w:rFonts w:asciiTheme="minorHAnsi" w:hAnsiTheme="minorHAnsi" w:cs="Arial"/>
          <w:lang w:val="sk-SK"/>
        </w:rPr>
        <w:t xml:space="preserve"> študentovi umožní odpovedať na otázku viackrát. Po zvolení pravdepodobnej odpovede sa túto možn</w:t>
      </w:r>
      <w:r w:rsidR="001B00CD">
        <w:rPr>
          <w:rFonts w:asciiTheme="minorHAnsi" w:hAnsiTheme="minorHAnsi" w:cs="Arial"/>
          <w:lang w:val="sk-SK"/>
        </w:rPr>
        <w:t>osť pokúsi odoslať a ak bude nesprávna alebo</w:t>
      </w:r>
      <w:r w:rsidRPr="008146B0">
        <w:rPr>
          <w:rFonts w:asciiTheme="minorHAnsi" w:hAnsiTheme="minorHAnsi" w:cs="Arial"/>
          <w:lang w:val="sk-SK"/>
        </w:rPr>
        <w:t xml:space="preserve"> neúplná, môže n</w:t>
      </w:r>
      <w:r w:rsidR="001B00CD">
        <w:rPr>
          <w:rFonts w:asciiTheme="minorHAnsi" w:hAnsiTheme="minorHAnsi" w:cs="Arial"/>
          <w:lang w:val="sk-SK"/>
        </w:rPr>
        <w:t>a ňu odpovedať znova. Zároveň sa</w:t>
      </w:r>
      <w:r w:rsidRPr="008146B0">
        <w:rPr>
          <w:rFonts w:asciiTheme="minorHAnsi" w:hAnsiTheme="minorHAnsi" w:cs="Arial"/>
          <w:lang w:val="sk-SK"/>
        </w:rPr>
        <w:t xml:space="preserve"> mu ale znižuje bodové hodnotenie otázky, ktoré je </w:t>
      </w:r>
      <w:r w:rsidR="001B00CD">
        <w:rPr>
          <w:rFonts w:asciiTheme="minorHAnsi" w:hAnsiTheme="minorHAnsi" w:cs="Arial"/>
          <w:lang w:val="sk-SK"/>
        </w:rPr>
        <w:t xml:space="preserve">dané pri každej otázke osobitne - </w:t>
      </w:r>
      <w:r w:rsidRPr="008146B0">
        <w:rPr>
          <w:rFonts w:asciiTheme="minorHAnsi" w:hAnsiTheme="minorHAnsi" w:cs="Arial"/>
          <w:lang w:val="sk-SK"/>
        </w:rPr>
        <w:t xml:space="preserve">pomocou tzv. </w:t>
      </w:r>
      <w:r w:rsidRPr="008146B0">
        <w:rPr>
          <w:rFonts w:asciiTheme="minorHAnsi" w:hAnsiTheme="minorHAnsi" w:cs="Arial"/>
          <w:b/>
          <w:bCs/>
          <w:lang w:val="sk-SK"/>
        </w:rPr>
        <w:t>Penalizačného faktoru</w:t>
      </w:r>
      <w:r w:rsidR="001B00CD">
        <w:rPr>
          <w:rFonts w:asciiTheme="minorHAnsi" w:hAnsiTheme="minorHAnsi" w:cs="Arial"/>
          <w:lang w:val="sk-SK"/>
        </w:rPr>
        <w:t xml:space="preserve">. </w:t>
      </w:r>
      <w:proofErr w:type="spellStart"/>
      <w:r w:rsidR="001B00CD">
        <w:rPr>
          <w:rFonts w:asciiTheme="minorHAnsi" w:hAnsiTheme="minorHAnsi" w:cs="Arial"/>
          <w:lang w:val="sk-SK"/>
        </w:rPr>
        <w:t>V</w:t>
      </w:r>
      <w:r w:rsidRPr="008146B0">
        <w:rPr>
          <w:rFonts w:asciiTheme="minorHAnsi" w:hAnsiTheme="minorHAnsi" w:cs="Arial"/>
          <w:lang w:val="sk-SK"/>
        </w:rPr>
        <w:t>ýchodzia</w:t>
      </w:r>
      <w:proofErr w:type="spellEnd"/>
      <w:r w:rsidRPr="008146B0">
        <w:rPr>
          <w:rFonts w:asciiTheme="minorHAnsi" w:hAnsiTheme="minorHAnsi" w:cs="Arial"/>
          <w:lang w:val="sk-SK"/>
        </w:rPr>
        <w:t xml:space="preserve"> je pen</w:t>
      </w:r>
      <w:r w:rsidR="001B00CD">
        <w:rPr>
          <w:rFonts w:asciiTheme="minorHAnsi" w:hAnsiTheme="minorHAnsi" w:cs="Arial"/>
          <w:lang w:val="sk-SK"/>
        </w:rPr>
        <w:t>alizácia 0,1 bodu. Táto voľba sa</w:t>
      </w:r>
      <w:r w:rsidRPr="008146B0">
        <w:rPr>
          <w:rFonts w:asciiTheme="minorHAnsi" w:hAnsiTheme="minorHAnsi" w:cs="Arial"/>
          <w:lang w:val="sk-SK"/>
        </w:rPr>
        <w:t xml:space="preserve"> hodí predovšetkým na precvičovanie študenta.</w:t>
      </w:r>
    </w:p>
    <w:p w:rsidR="00E81B82" w:rsidRPr="009A3C52" w:rsidRDefault="00E81B82" w:rsidP="009A3C52">
      <w:pPr>
        <w:pStyle w:val="Odstavec"/>
        <w:ind w:firstLine="0"/>
        <w:rPr>
          <w:rFonts w:asciiTheme="minorHAnsi" w:hAnsiTheme="minorHAnsi" w:cs="Arial"/>
          <w:lang w:val="sk-SK"/>
        </w:rPr>
      </w:pPr>
    </w:p>
    <w:p w:rsidR="001172A0" w:rsidRDefault="00994261" w:rsidP="009A3C52">
      <w:pPr>
        <w:keepNext/>
        <w:spacing w:after="0" w:line="240" w:lineRule="auto"/>
        <w:jc w:val="center"/>
      </w:pPr>
      <w:r>
        <w:rPr>
          <w:noProof/>
          <w:sz w:val="24"/>
          <w:szCs w:val="24"/>
          <w:lang w:eastAsia="sk-SK"/>
        </w:rPr>
        <w:drawing>
          <wp:inline distT="0" distB="0" distL="0" distR="0" wp14:anchorId="6CB468F9" wp14:editId="602C1283">
            <wp:extent cx="4476750" cy="1038225"/>
            <wp:effectExtent l="19050" t="0" r="0" b="0"/>
            <wp:docPr id="131" name="Obrázok 57" descr="G:\Manena\Screenshoty\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G:\Manena\Screenshoty\35.jpg"/>
                    <pic:cNvPicPr>
                      <a:picLocks noChangeAspect="1" noChangeArrowheads="1"/>
                    </pic:cNvPicPr>
                  </pic:nvPicPr>
                  <pic:blipFill>
                    <a:blip r:embed="rId125" cstate="print"/>
                    <a:srcRect/>
                    <a:stretch>
                      <a:fillRect/>
                    </a:stretch>
                  </pic:blipFill>
                  <pic:spPr bwMode="auto">
                    <a:xfrm>
                      <a:off x="0" y="0"/>
                      <a:ext cx="4476750" cy="1038225"/>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E81B82" w:rsidRPr="009101F5" w:rsidRDefault="001172A0" w:rsidP="009A3C52">
      <w:pPr>
        <w:pStyle w:val="Popis"/>
        <w:spacing w:after="0"/>
        <w:jc w:val="center"/>
      </w:pPr>
      <w:bookmarkStart w:id="94" w:name="_Toc374909386"/>
      <w:r>
        <w:t xml:space="preserve">Obr. </w:t>
      </w:r>
      <w:r w:rsidR="00F763D7">
        <w:fldChar w:fldCharType="begin"/>
      </w:r>
      <w:r w:rsidR="00F763D7">
        <w:instrText xml:space="preserve"> SEQ Obr. \* ARABIC </w:instrText>
      </w:r>
      <w:r w:rsidR="00F763D7">
        <w:fldChar w:fldCharType="separate"/>
      </w:r>
      <w:r w:rsidR="00531880">
        <w:rPr>
          <w:noProof/>
        </w:rPr>
        <w:t>33</w:t>
      </w:r>
      <w:r w:rsidR="00F763D7">
        <w:rPr>
          <w:noProof/>
        </w:rPr>
        <w:fldChar w:fldCharType="end"/>
      </w:r>
      <w:r>
        <w:t xml:space="preserve"> </w:t>
      </w:r>
      <w:r w:rsidRPr="004200B0">
        <w:t>Správanie otázky</w:t>
      </w:r>
      <w:bookmarkEnd w:id="94"/>
    </w:p>
    <w:p w:rsidR="00E74239" w:rsidRPr="009A3C52" w:rsidRDefault="00E74239" w:rsidP="00E81B82">
      <w:pPr>
        <w:pStyle w:val="Odstavecprvn"/>
        <w:spacing w:before="80"/>
        <w:rPr>
          <w:rFonts w:asciiTheme="minorHAnsi" w:hAnsiTheme="minorHAnsi" w:cs="Arial"/>
          <w:lang w:val="sk-SK"/>
        </w:rPr>
      </w:pPr>
    </w:p>
    <w:p w:rsidR="00E74239" w:rsidRDefault="00E74239" w:rsidP="00E81B82">
      <w:pPr>
        <w:pStyle w:val="Odstavecprvn"/>
        <w:spacing w:before="80"/>
        <w:rPr>
          <w:rFonts w:asciiTheme="minorHAnsi" w:hAnsiTheme="minorHAnsi" w:cs="Arial"/>
          <w:lang w:val="sk-SK"/>
        </w:rPr>
      </w:pPr>
      <w:r w:rsidRPr="008146B0">
        <w:rPr>
          <w:rFonts w:asciiTheme="minorHAnsi" w:hAnsiTheme="minorHAnsi" w:cs="Arial"/>
          <w:b/>
          <w:bCs/>
          <w:lang w:val="sk-SK"/>
        </w:rPr>
        <w:t>Možnosti prehľadu</w:t>
      </w:r>
      <w:r w:rsidRPr="008146B0">
        <w:rPr>
          <w:rFonts w:asciiTheme="minorHAnsi" w:hAnsiTheme="minorHAnsi" w:cs="Arial"/>
          <w:lang w:val="sk-SK"/>
        </w:rPr>
        <w:t xml:space="preserve"> určujú</w:t>
      </w:r>
      <w:r w:rsidR="000D6B1B">
        <w:rPr>
          <w:rFonts w:asciiTheme="minorHAnsi" w:hAnsiTheme="minorHAnsi" w:cs="Arial"/>
          <w:lang w:val="sk-SK"/>
        </w:rPr>
        <w:t>,</w:t>
      </w:r>
      <w:r w:rsidRPr="008146B0">
        <w:rPr>
          <w:rFonts w:asciiTheme="minorHAnsi" w:hAnsiTheme="minorHAnsi" w:cs="Arial"/>
          <w:lang w:val="sk-SK"/>
        </w:rPr>
        <w:t xml:space="preserve"> kedy budú študentom</w:t>
      </w:r>
      <w:r w:rsidR="000D6B1B">
        <w:rPr>
          <w:rFonts w:asciiTheme="minorHAnsi" w:hAnsiTheme="minorHAnsi" w:cs="Arial"/>
          <w:lang w:val="sk-SK"/>
        </w:rPr>
        <w:t xml:space="preserve"> zobrazované výsledky testu, t</w:t>
      </w:r>
      <w:r w:rsidRPr="008146B0">
        <w:rPr>
          <w:rFonts w:asciiTheme="minorHAnsi" w:hAnsiTheme="minorHAnsi" w:cs="Arial"/>
          <w:lang w:val="sk-SK"/>
        </w:rPr>
        <w:t>.</w:t>
      </w:r>
      <w:r w:rsidR="000D6B1B">
        <w:rPr>
          <w:rFonts w:asciiTheme="minorHAnsi" w:hAnsiTheme="minorHAnsi" w:cs="Arial"/>
          <w:lang w:val="sk-SK"/>
        </w:rPr>
        <w:t>j.</w:t>
      </w:r>
      <w:r w:rsidRPr="008146B0">
        <w:rPr>
          <w:rFonts w:asciiTheme="minorHAnsi" w:hAnsiTheme="minorHAnsi" w:cs="Arial"/>
          <w:lang w:val="sk-SK"/>
        </w:rPr>
        <w:t xml:space="preserve"> riešenie, bodové hodnotenie, známka, atď. Zvyčajne je vhodné zobraziť tieto informácie </w:t>
      </w:r>
      <w:r w:rsidRPr="008146B0">
        <w:rPr>
          <w:rFonts w:asciiTheme="minorHAnsi" w:hAnsiTheme="minorHAnsi" w:cs="Arial"/>
          <w:b/>
          <w:bCs/>
          <w:lang w:val="sk-SK"/>
        </w:rPr>
        <w:t>Ihneď po pokuse o zvládnutie testu</w:t>
      </w:r>
      <w:r w:rsidR="000D6B1B">
        <w:rPr>
          <w:rFonts w:asciiTheme="minorHAnsi" w:hAnsiTheme="minorHAnsi" w:cs="Arial"/>
          <w:lang w:val="sk-SK"/>
        </w:rPr>
        <w:t>, niekedy to však</w:t>
      </w:r>
      <w:r w:rsidRPr="008146B0">
        <w:rPr>
          <w:rFonts w:asciiTheme="minorHAnsi" w:hAnsiTheme="minorHAnsi" w:cs="Arial"/>
          <w:lang w:val="sk-SK"/>
        </w:rPr>
        <w:t xml:space="preserve"> nie je vhodné (napr. ak treba ešte vykonať ručné h</w:t>
      </w:r>
      <w:r w:rsidR="000D6B1B">
        <w:rPr>
          <w:rFonts w:asciiTheme="minorHAnsi" w:hAnsiTheme="minorHAnsi" w:cs="Arial"/>
          <w:lang w:val="sk-SK"/>
        </w:rPr>
        <w:t>odnotenie alebo ak chceme predí</w:t>
      </w:r>
      <w:r w:rsidRPr="008146B0">
        <w:rPr>
          <w:rFonts w:asciiTheme="minorHAnsi" w:hAnsiTheme="minorHAnsi" w:cs="Arial"/>
          <w:lang w:val="sk-SK"/>
        </w:rPr>
        <w:t xml:space="preserve">sť možnému </w:t>
      </w:r>
      <w:r w:rsidR="000D6B1B">
        <w:rPr>
          <w:rFonts w:asciiTheme="minorHAnsi" w:hAnsiTheme="minorHAnsi" w:cs="Arial"/>
          <w:lang w:val="sk-SK"/>
        </w:rPr>
        <w:t>zneužitiu správnych výsledkov zo</w:t>
      </w:r>
      <w:r w:rsidRPr="008146B0">
        <w:rPr>
          <w:rFonts w:asciiTheme="minorHAnsi" w:hAnsiTheme="minorHAnsi" w:cs="Arial"/>
          <w:lang w:val="sk-SK"/>
        </w:rPr>
        <w:t xml:space="preserve"> strany študentov), potom sa zvyčajne zvolí možnosť </w:t>
      </w:r>
      <w:r w:rsidRPr="008146B0">
        <w:rPr>
          <w:rFonts w:asciiTheme="minorHAnsi" w:hAnsiTheme="minorHAnsi" w:cs="Arial"/>
          <w:b/>
          <w:bCs/>
          <w:lang w:val="sk-SK"/>
        </w:rPr>
        <w:t>Po uzavretí testu</w:t>
      </w:r>
      <w:r w:rsidRPr="008146B0">
        <w:rPr>
          <w:rFonts w:asciiTheme="minorHAnsi" w:hAnsiTheme="minorHAnsi" w:cs="Arial"/>
          <w:lang w:val="sk-SK"/>
        </w:rPr>
        <w:t>.</w:t>
      </w:r>
    </w:p>
    <w:p w:rsidR="00E81B82" w:rsidRPr="009A3C52" w:rsidRDefault="00E81B82" w:rsidP="009A3C52">
      <w:pPr>
        <w:pStyle w:val="Odstavec"/>
        <w:rPr>
          <w:lang w:val="sk-SK"/>
        </w:rPr>
      </w:pPr>
    </w:p>
    <w:p w:rsidR="001172A0" w:rsidRDefault="00994261" w:rsidP="009A3C52">
      <w:pPr>
        <w:pStyle w:val="Odstavec"/>
        <w:keepNext/>
        <w:ind w:firstLine="0"/>
        <w:jc w:val="center"/>
      </w:pPr>
      <w:r>
        <w:rPr>
          <w:rFonts w:asciiTheme="minorHAnsi" w:hAnsiTheme="minorHAnsi" w:cs="Arial"/>
          <w:noProof/>
          <w:lang w:val="sk-SK" w:eastAsia="sk-SK"/>
        </w:rPr>
        <w:drawing>
          <wp:inline distT="0" distB="0" distL="0" distR="0" wp14:anchorId="46B30785" wp14:editId="5D345B19">
            <wp:extent cx="5760000" cy="1347495"/>
            <wp:effectExtent l="0" t="0" r="0" b="5080"/>
            <wp:docPr id="132" name="Obrázok 58" descr="G:\Manena\Screenshoty\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G:\Manena\Screenshoty\36.jpg"/>
                    <pic:cNvPicPr>
                      <a:picLocks noChangeAspect="1" noChangeArrowheads="1"/>
                    </pic:cNvPicPr>
                  </pic:nvPicPr>
                  <pic:blipFill rotWithShape="1">
                    <a:blip r:embed="rId126" cstate="print"/>
                    <a:srcRect l="-1" r="25172"/>
                    <a:stretch/>
                  </pic:blipFill>
                  <pic:spPr bwMode="auto">
                    <a:xfrm>
                      <a:off x="0" y="0"/>
                      <a:ext cx="5874053" cy="1374177"/>
                    </a:xfrm>
                    <a:prstGeom prst="rect">
                      <a:avLst/>
                    </a:prstGeom>
                    <a:noFill/>
                    <a:ln>
                      <a:noFill/>
                    </a:ln>
                    <a:extLst>
                      <a:ext uri="{53640926-AAD7-44D8-BBD7-CCE9431645EC}">
                        <a14:shadowObscured xmlns:a14="http://schemas.microsoft.com/office/drawing/2010/main"/>
                      </a:ext>
                    </a:extLst>
                  </pic:spPr>
                </pic:pic>
              </a:graphicData>
            </a:graphic>
          </wp:inline>
        </w:drawing>
      </w:r>
    </w:p>
    <w:p w:rsidR="009A3C52" w:rsidRDefault="009A3C52" w:rsidP="009A3C52">
      <w:pPr>
        <w:pStyle w:val="Popis"/>
        <w:spacing w:after="0"/>
        <w:jc w:val="center"/>
      </w:pPr>
    </w:p>
    <w:p w:rsidR="00F141D6" w:rsidRPr="005F0109" w:rsidRDefault="001172A0" w:rsidP="009A3C52">
      <w:pPr>
        <w:pStyle w:val="Popis"/>
        <w:spacing w:after="0"/>
        <w:jc w:val="center"/>
        <w:rPr>
          <w:sz w:val="16"/>
          <w:szCs w:val="16"/>
        </w:rPr>
      </w:pPr>
      <w:bookmarkStart w:id="95" w:name="_Toc374909387"/>
      <w:r>
        <w:t xml:space="preserve">Obr. </w:t>
      </w:r>
      <w:r w:rsidR="00F763D7">
        <w:fldChar w:fldCharType="begin"/>
      </w:r>
      <w:r w:rsidR="00F763D7">
        <w:instrText xml:space="preserve"> SEQ Obr. \* ARABIC </w:instrText>
      </w:r>
      <w:r w:rsidR="00F763D7">
        <w:fldChar w:fldCharType="separate"/>
      </w:r>
      <w:r w:rsidR="00531880">
        <w:rPr>
          <w:noProof/>
        </w:rPr>
        <w:t>34</w:t>
      </w:r>
      <w:r w:rsidR="00F763D7">
        <w:rPr>
          <w:noProof/>
        </w:rPr>
        <w:fldChar w:fldCharType="end"/>
      </w:r>
      <w:r>
        <w:t xml:space="preserve"> </w:t>
      </w:r>
      <w:proofErr w:type="spellStart"/>
      <w:r w:rsidRPr="00357FB4">
        <w:t>Monosti</w:t>
      </w:r>
      <w:proofErr w:type="spellEnd"/>
      <w:r w:rsidRPr="00357FB4">
        <w:t xml:space="preserve"> prehľadu</w:t>
      </w:r>
      <w:bookmarkEnd w:id="95"/>
    </w:p>
    <w:p w:rsidR="00E81B82" w:rsidRPr="009A3C52" w:rsidRDefault="00E81B82" w:rsidP="005F0109">
      <w:pPr>
        <w:pStyle w:val="Popis"/>
        <w:spacing w:after="0"/>
        <w:jc w:val="center"/>
        <w:rPr>
          <w:szCs w:val="24"/>
          <w:highlight w:val="yellow"/>
        </w:rPr>
      </w:pPr>
    </w:p>
    <w:p w:rsidR="00E74239" w:rsidRPr="00E81B82" w:rsidRDefault="00E74239" w:rsidP="00E81B82">
      <w:pPr>
        <w:pStyle w:val="Odstavecprvn"/>
        <w:spacing w:before="80"/>
        <w:rPr>
          <w:rFonts w:asciiTheme="minorHAnsi" w:hAnsiTheme="minorHAnsi" w:cs="Arial"/>
          <w:b/>
          <w:bCs/>
          <w:i/>
          <w:lang w:val="sk-SK"/>
        </w:rPr>
      </w:pPr>
      <w:r w:rsidRPr="00E81B82">
        <w:rPr>
          <w:rFonts w:asciiTheme="minorHAnsi" w:hAnsiTheme="minorHAnsi" w:cs="Arial"/>
          <w:b/>
          <w:bCs/>
          <w:i/>
          <w:lang w:val="sk-SK"/>
        </w:rPr>
        <w:t>Ďalšie obmedzenie pokusov</w:t>
      </w:r>
    </w:p>
    <w:p w:rsidR="00E74239" w:rsidRPr="008146B0" w:rsidRDefault="00E74239" w:rsidP="00E81B82">
      <w:pPr>
        <w:pStyle w:val="Odstavecprvn"/>
        <w:spacing w:before="80"/>
        <w:rPr>
          <w:rFonts w:asciiTheme="minorHAnsi" w:hAnsiTheme="minorHAnsi" w:cs="Arial"/>
          <w:b/>
          <w:bCs/>
          <w:lang w:val="sk-SK"/>
        </w:rPr>
      </w:pPr>
      <w:r w:rsidRPr="008146B0">
        <w:rPr>
          <w:rFonts w:asciiTheme="minorHAnsi" w:hAnsiTheme="minorHAnsi" w:cs="Arial"/>
          <w:lang w:val="sk-SK"/>
        </w:rPr>
        <w:t xml:space="preserve">Voľba </w:t>
      </w:r>
      <w:r w:rsidRPr="008146B0">
        <w:rPr>
          <w:rFonts w:asciiTheme="minorHAnsi" w:hAnsiTheme="minorHAnsi" w:cs="Arial"/>
          <w:b/>
          <w:bCs/>
          <w:lang w:val="sk-SK"/>
        </w:rPr>
        <w:t>Vyžaduje heslo</w:t>
      </w:r>
      <w:r w:rsidRPr="008146B0">
        <w:rPr>
          <w:rFonts w:asciiTheme="minorHAnsi" w:hAnsiTheme="minorHAnsi" w:cs="Arial"/>
          <w:lang w:val="sk-SK"/>
        </w:rPr>
        <w:t xml:space="preserve"> zadáva heslo potrebné pre spustenie testu. Keď heslo nastavíme, budeme ma</w:t>
      </w:r>
      <w:r w:rsidR="007C69A6">
        <w:rPr>
          <w:rFonts w:asciiTheme="minorHAnsi" w:hAnsiTheme="minorHAnsi" w:cs="Arial"/>
          <w:lang w:val="sk-SK"/>
        </w:rPr>
        <w:t>ť zaistené, že test spustia napr</w:t>
      </w:r>
      <w:r w:rsidRPr="008146B0">
        <w:rPr>
          <w:rFonts w:asciiTheme="minorHAnsi" w:hAnsiTheme="minorHAnsi" w:cs="Arial"/>
          <w:lang w:val="sk-SK"/>
        </w:rPr>
        <w:t>. len</w:t>
      </w:r>
      <w:r w:rsidR="007C69A6">
        <w:rPr>
          <w:rFonts w:asciiTheme="minorHAnsi" w:hAnsiTheme="minorHAnsi" w:cs="Arial"/>
          <w:lang w:val="sk-SK"/>
        </w:rPr>
        <w:t xml:space="preserve"> tí, ktorí sú prítomní na hodine</w:t>
      </w:r>
      <w:r w:rsidRPr="008146B0">
        <w:rPr>
          <w:rFonts w:asciiTheme="minorHAnsi" w:hAnsiTheme="minorHAnsi" w:cs="Arial"/>
          <w:lang w:val="sk-SK"/>
        </w:rPr>
        <w:t xml:space="preserve"> a poznajú potrebné heslo. </w:t>
      </w:r>
    </w:p>
    <w:p w:rsidR="00E74239" w:rsidRPr="00244EDB" w:rsidRDefault="00E74239" w:rsidP="00E74239">
      <w:pPr>
        <w:pStyle w:val="Odstavecprvn"/>
        <w:spacing w:before="80"/>
        <w:contextualSpacing/>
        <w:rPr>
          <w:rFonts w:asciiTheme="minorHAnsi" w:hAnsiTheme="minorHAnsi" w:cs="Arial"/>
          <w:sz w:val="16"/>
          <w:szCs w:val="16"/>
          <w:lang w:val="sk-SK"/>
        </w:rPr>
      </w:pPr>
    </w:p>
    <w:p w:rsidR="001172A0" w:rsidRDefault="00994261" w:rsidP="009A3C52">
      <w:pPr>
        <w:pStyle w:val="Odstavecprvn"/>
        <w:keepNext/>
        <w:jc w:val="center"/>
      </w:pPr>
      <w:r>
        <w:rPr>
          <w:rFonts w:asciiTheme="minorHAnsi" w:hAnsiTheme="minorHAnsi" w:cs="Arial"/>
          <w:noProof/>
          <w:lang w:val="sk-SK" w:eastAsia="sk-SK"/>
        </w:rPr>
        <w:lastRenderedPageBreak/>
        <w:drawing>
          <wp:inline distT="0" distB="0" distL="0" distR="0">
            <wp:extent cx="5709037" cy="1772670"/>
            <wp:effectExtent l="0" t="0" r="6350" b="0"/>
            <wp:docPr id="133" name="Obrázok 59" descr="G:\Manena\Screenshoty\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G:\Manena\Screenshoty\37.jpg"/>
                    <pic:cNvPicPr>
                      <a:picLocks noChangeAspect="1" noChangeArrowheads="1"/>
                    </pic:cNvPicPr>
                  </pic:nvPicPr>
                  <pic:blipFill>
                    <a:blip r:embed="rId127" cstate="print"/>
                    <a:srcRect/>
                    <a:stretch>
                      <a:fillRect/>
                    </a:stretch>
                  </pic:blipFill>
                  <pic:spPr bwMode="auto">
                    <a:xfrm>
                      <a:off x="0" y="0"/>
                      <a:ext cx="5709037" cy="177267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96" w:name="_Toc374909388"/>
      <w:r>
        <w:t xml:space="preserve">Obr. </w:t>
      </w:r>
      <w:r w:rsidR="00F763D7">
        <w:fldChar w:fldCharType="begin"/>
      </w:r>
      <w:r w:rsidR="00F763D7">
        <w:instrText xml:space="preserve"> SEQ Obr. \* ARABIC </w:instrText>
      </w:r>
      <w:r w:rsidR="00F763D7">
        <w:fldChar w:fldCharType="separate"/>
      </w:r>
      <w:r w:rsidR="00531880">
        <w:rPr>
          <w:noProof/>
        </w:rPr>
        <w:t>35</w:t>
      </w:r>
      <w:r w:rsidR="00F763D7">
        <w:rPr>
          <w:noProof/>
        </w:rPr>
        <w:fldChar w:fldCharType="end"/>
      </w:r>
      <w:r>
        <w:t xml:space="preserve"> </w:t>
      </w:r>
      <w:r w:rsidRPr="00697BC5">
        <w:t>Ďalšie obmedzenia pokusov</w:t>
      </w:r>
      <w:bookmarkEnd w:id="96"/>
    </w:p>
    <w:p w:rsidR="00B726BB" w:rsidRPr="009A3C52" w:rsidRDefault="00B726BB" w:rsidP="009101F5">
      <w:pPr>
        <w:pStyle w:val="Popis"/>
        <w:spacing w:after="0"/>
        <w:jc w:val="center"/>
        <w:rPr>
          <w:szCs w:val="24"/>
          <w:highlight w:val="yellow"/>
        </w:rPr>
      </w:pPr>
    </w:p>
    <w:p w:rsidR="00E74239" w:rsidRPr="009B2614" w:rsidRDefault="00E74239" w:rsidP="009B2614">
      <w:pPr>
        <w:spacing w:before="80" w:after="0" w:line="240" w:lineRule="auto"/>
        <w:jc w:val="both"/>
        <w:rPr>
          <w:sz w:val="24"/>
          <w:szCs w:val="24"/>
        </w:rPr>
      </w:pPr>
      <w:r w:rsidRPr="009B2614">
        <w:rPr>
          <w:b/>
          <w:bCs/>
          <w:sz w:val="24"/>
          <w:szCs w:val="24"/>
        </w:rPr>
        <w:t>Časové intervaly</w:t>
      </w:r>
      <w:r w:rsidRPr="009B2614">
        <w:rPr>
          <w:sz w:val="24"/>
          <w:szCs w:val="24"/>
        </w:rPr>
        <w:t xml:space="preserve"> me</w:t>
      </w:r>
      <w:r w:rsidR="007C69A6" w:rsidRPr="009B2614">
        <w:rPr>
          <w:sz w:val="24"/>
          <w:szCs w:val="24"/>
        </w:rPr>
        <w:t>dzi jednotlivými pokusmi (prv</w:t>
      </w:r>
      <w:r w:rsidRPr="009B2614">
        <w:rPr>
          <w:sz w:val="24"/>
          <w:szCs w:val="24"/>
        </w:rPr>
        <w:t xml:space="preserve">ým a druhým pokusom, resp. ostatnými pokusmi) umožňujú nastaviť </w:t>
      </w:r>
      <w:proofErr w:type="spellStart"/>
      <w:r w:rsidRPr="009B2614">
        <w:rPr>
          <w:sz w:val="24"/>
          <w:szCs w:val="24"/>
        </w:rPr>
        <w:t>minimálný</w:t>
      </w:r>
      <w:proofErr w:type="spellEnd"/>
      <w:r w:rsidRPr="009B2614">
        <w:rPr>
          <w:sz w:val="24"/>
          <w:szCs w:val="24"/>
        </w:rPr>
        <w:t xml:space="preserve"> časový interval medzi pokusmi absolvovať test a</w:t>
      </w:r>
      <w:r w:rsidR="009B2614">
        <w:rPr>
          <w:sz w:val="24"/>
          <w:szCs w:val="24"/>
        </w:rPr>
        <w:t> </w:t>
      </w:r>
      <w:r w:rsidRPr="009B2614">
        <w:rPr>
          <w:sz w:val="24"/>
          <w:szCs w:val="24"/>
        </w:rPr>
        <w:t>môžu tak prinútiť študenta zavčasu si naplánovať štúdium a absolvovanie testu.</w:t>
      </w:r>
    </w:p>
    <w:p w:rsidR="00E74239" w:rsidRPr="009B2614" w:rsidRDefault="00E74239" w:rsidP="009B2614">
      <w:pPr>
        <w:spacing w:before="80" w:after="0" w:line="240" w:lineRule="auto"/>
        <w:jc w:val="both"/>
        <w:rPr>
          <w:sz w:val="24"/>
          <w:szCs w:val="24"/>
        </w:rPr>
      </w:pPr>
      <w:r w:rsidRPr="009B2614">
        <w:rPr>
          <w:b/>
          <w:bCs/>
          <w:sz w:val="24"/>
          <w:szCs w:val="24"/>
        </w:rPr>
        <w:t>Celková spätná väzba</w:t>
      </w:r>
      <w:r w:rsidRPr="009B2614">
        <w:rPr>
          <w:sz w:val="24"/>
          <w:szCs w:val="24"/>
        </w:rPr>
        <w:t xml:space="preserve"> udáva vlastné hodnotenie testu. Do políčok </w:t>
      </w:r>
      <w:r w:rsidRPr="009B2614">
        <w:rPr>
          <w:b/>
          <w:bCs/>
          <w:sz w:val="24"/>
          <w:szCs w:val="24"/>
        </w:rPr>
        <w:t>Hranica hodnotenia</w:t>
      </w:r>
      <w:r w:rsidR="007C69A6" w:rsidRPr="009B2614">
        <w:rPr>
          <w:sz w:val="24"/>
          <w:szCs w:val="24"/>
        </w:rPr>
        <w:t xml:space="preserve"> sa </w:t>
      </w:r>
      <w:r w:rsidRPr="009B2614">
        <w:rPr>
          <w:sz w:val="24"/>
          <w:szCs w:val="24"/>
        </w:rPr>
        <w:t>vzostupne zadávajú hodnoty v percentách (</w:t>
      </w:r>
      <w:r w:rsidRPr="009B2614">
        <w:rPr>
          <w:b/>
          <w:bCs/>
          <w:sz w:val="24"/>
          <w:szCs w:val="24"/>
        </w:rPr>
        <w:t>vrátane symbolu %</w:t>
      </w:r>
      <w:r w:rsidRPr="009B2614">
        <w:rPr>
          <w:sz w:val="24"/>
          <w:szCs w:val="24"/>
        </w:rPr>
        <w:t xml:space="preserve">) a k nim aj príslušné </w:t>
      </w:r>
      <w:r w:rsidRPr="009B2614">
        <w:rPr>
          <w:b/>
          <w:bCs/>
          <w:sz w:val="24"/>
          <w:szCs w:val="24"/>
        </w:rPr>
        <w:t>Komentáre</w:t>
      </w:r>
      <w:r w:rsidRPr="009B2614">
        <w:rPr>
          <w:sz w:val="24"/>
          <w:szCs w:val="24"/>
        </w:rPr>
        <w:t xml:space="preserve"> obsahujúce vlastné hodnotenie testu (známku).</w:t>
      </w:r>
    </w:p>
    <w:p w:rsidR="00E74239" w:rsidRPr="009B2614" w:rsidRDefault="00E74239" w:rsidP="009B2614">
      <w:pPr>
        <w:spacing w:before="80" w:after="0" w:line="240" w:lineRule="auto"/>
        <w:jc w:val="both"/>
        <w:rPr>
          <w:sz w:val="24"/>
          <w:szCs w:val="24"/>
        </w:rPr>
      </w:pPr>
      <w:r w:rsidRPr="009B2614">
        <w:rPr>
          <w:sz w:val="24"/>
          <w:szCs w:val="24"/>
        </w:rPr>
        <w:t>Ak chceme napríklad nastaviť podmienku pre úspešné hodnotenie testu na aspoň 60% správnych odpovedí, napíšeme pod prvú automatickú hranicu hodnotenia, ktorá je 100%</w:t>
      </w:r>
      <w:r w:rsidR="007C69A6" w:rsidRPr="009B2614">
        <w:rPr>
          <w:sz w:val="24"/>
          <w:szCs w:val="24"/>
        </w:rPr>
        <w:t>,</w:t>
      </w:r>
      <w:r w:rsidRPr="009B2614">
        <w:rPr>
          <w:sz w:val="24"/>
          <w:szCs w:val="24"/>
        </w:rPr>
        <w:t xml:space="preserve"> do poľa komentár slovo </w:t>
      </w:r>
      <w:r w:rsidRPr="009B2614">
        <w:rPr>
          <w:b/>
          <w:bCs/>
          <w:sz w:val="24"/>
          <w:szCs w:val="24"/>
        </w:rPr>
        <w:t>Zarátané</w:t>
      </w:r>
      <w:r w:rsidRPr="009B2614">
        <w:rPr>
          <w:sz w:val="24"/>
          <w:szCs w:val="24"/>
        </w:rPr>
        <w:t xml:space="preserve"> a ako </w:t>
      </w:r>
      <w:proofErr w:type="spellStart"/>
      <w:r w:rsidRPr="009B2614">
        <w:rPr>
          <w:sz w:val="24"/>
          <w:szCs w:val="24"/>
        </w:rPr>
        <w:t>dalšiu</w:t>
      </w:r>
      <w:proofErr w:type="spellEnd"/>
      <w:r w:rsidRPr="009B2614">
        <w:rPr>
          <w:sz w:val="24"/>
          <w:szCs w:val="24"/>
        </w:rPr>
        <w:t xml:space="preserve"> hranicu uvedieme spomínaných 60% spolu s</w:t>
      </w:r>
      <w:r w:rsidR="009B2614">
        <w:rPr>
          <w:sz w:val="24"/>
          <w:szCs w:val="24"/>
        </w:rPr>
        <w:t> </w:t>
      </w:r>
      <w:r w:rsidRPr="009B2614">
        <w:rPr>
          <w:sz w:val="24"/>
          <w:szCs w:val="24"/>
        </w:rPr>
        <w:t xml:space="preserve">komentárom </w:t>
      </w:r>
      <w:r w:rsidRPr="009B2614">
        <w:rPr>
          <w:b/>
          <w:bCs/>
          <w:sz w:val="24"/>
          <w:szCs w:val="24"/>
        </w:rPr>
        <w:t>Nezarátané</w:t>
      </w:r>
      <w:r w:rsidRPr="009B2614">
        <w:rPr>
          <w:sz w:val="24"/>
          <w:szCs w:val="24"/>
        </w:rPr>
        <w:t>.</w:t>
      </w:r>
    </w:p>
    <w:p w:rsidR="00E74239" w:rsidRPr="009B2614" w:rsidRDefault="00E74239" w:rsidP="009B2614">
      <w:pPr>
        <w:spacing w:before="80" w:after="0" w:line="240" w:lineRule="auto"/>
        <w:jc w:val="both"/>
        <w:rPr>
          <w:sz w:val="24"/>
          <w:szCs w:val="24"/>
        </w:rPr>
      </w:pPr>
      <w:r w:rsidRPr="009B2614">
        <w:rPr>
          <w:sz w:val="24"/>
          <w:szCs w:val="24"/>
        </w:rPr>
        <w:t>Podobný</w:t>
      </w:r>
      <w:r w:rsidR="007C69A6" w:rsidRPr="009B2614">
        <w:rPr>
          <w:sz w:val="24"/>
          <w:szCs w:val="24"/>
        </w:rPr>
        <w:t>m spôsobom je možné</w:t>
      </w:r>
      <w:r w:rsidRPr="009B2614">
        <w:rPr>
          <w:sz w:val="24"/>
          <w:szCs w:val="24"/>
        </w:rPr>
        <w:t xml:space="preserve"> ľubovoľne jemne meniť jednotlivé rozsahy, napr. 100% (výborne) 85% (chválit</w:t>
      </w:r>
      <w:r w:rsidR="007C69A6" w:rsidRPr="009B2614">
        <w:rPr>
          <w:sz w:val="24"/>
          <w:szCs w:val="24"/>
        </w:rPr>
        <w:t>ebne) 70% (dobre) 55% (nedostato</w:t>
      </w:r>
      <w:r w:rsidRPr="009B2614">
        <w:rPr>
          <w:sz w:val="24"/>
          <w:szCs w:val="24"/>
        </w:rPr>
        <w:t xml:space="preserve">čne). Hodnoty v percentách udávajú </w:t>
      </w:r>
      <w:r w:rsidRPr="009B2614">
        <w:rPr>
          <w:b/>
          <w:bCs/>
          <w:sz w:val="24"/>
          <w:szCs w:val="24"/>
        </w:rPr>
        <w:t>Hranice hodnotenia</w:t>
      </w:r>
      <w:r w:rsidRPr="009B2614">
        <w:rPr>
          <w:sz w:val="24"/>
          <w:szCs w:val="24"/>
        </w:rPr>
        <w:t xml:space="preserve"> a v zátvorkách sú uvedené vlastné </w:t>
      </w:r>
      <w:r w:rsidRPr="009B2614">
        <w:rPr>
          <w:b/>
          <w:bCs/>
          <w:sz w:val="24"/>
          <w:szCs w:val="24"/>
        </w:rPr>
        <w:t>komentáre</w:t>
      </w:r>
      <w:r w:rsidRPr="009B2614">
        <w:rPr>
          <w:sz w:val="24"/>
          <w:szCs w:val="24"/>
        </w:rPr>
        <w:t>.</w:t>
      </w:r>
    </w:p>
    <w:p w:rsidR="00E74239" w:rsidRDefault="00E74239" w:rsidP="00B726BB">
      <w:pPr>
        <w:spacing w:before="80" w:after="0" w:line="240" w:lineRule="auto"/>
      </w:pPr>
    </w:p>
    <w:p w:rsidR="00B726BB" w:rsidRDefault="00B726BB" w:rsidP="00B726BB">
      <w:pPr>
        <w:spacing w:before="80" w:after="0" w:line="240" w:lineRule="auto"/>
      </w:pPr>
    </w:p>
    <w:p w:rsidR="00B726BB" w:rsidRDefault="005013E4" w:rsidP="00B726BB">
      <w:pPr>
        <w:spacing w:before="80" w:after="0" w:line="240" w:lineRule="auto"/>
      </w:pPr>
      <w:r>
        <w:rPr>
          <w:rFonts w:asciiTheme="majorHAnsi" w:hAnsiTheme="majorHAnsi"/>
          <w:noProof/>
          <w:color w:val="FF0000"/>
          <w:lang w:eastAsia="sk-SK"/>
        </w:rPr>
        <mc:AlternateContent>
          <mc:Choice Requires="wps">
            <w:drawing>
              <wp:anchor distT="0" distB="0" distL="114300" distR="114300" simplePos="0" relativeHeight="251742208" behindDoc="0" locked="0" layoutInCell="1" allowOverlap="1">
                <wp:simplePos x="0" y="0"/>
                <wp:positionH relativeFrom="column">
                  <wp:posOffset>15240</wp:posOffset>
                </wp:positionH>
                <wp:positionV relativeFrom="paragraph">
                  <wp:posOffset>128905</wp:posOffset>
                </wp:positionV>
                <wp:extent cx="5753735" cy="310515"/>
                <wp:effectExtent l="0" t="0" r="0" b="0"/>
                <wp:wrapNone/>
                <wp:docPr id="300" name="Blok textu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8B3F9C" w:rsidRDefault="00FE7065" w:rsidP="008B3F9C">
                            <w:pPr>
                              <w:pStyle w:val="Nadpis2"/>
                              <w:spacing w:before="0" w:line="240" w:lineRule="auto"/>
                              <w:rPr>
                                <w:color w:val="FFFFFF" w:themeColor="background1"/>
                              </w:rPr>
                            </w:pPr>
                            <w:bookmarkStart w:id="97" w:name="_Toc374909340"/>
                            <w:r w:rsidRPr="008B3F9C">
                              <w:rPr>
                                <w:color w:val="FFFFFF" w:themeColor="background1"/>
                              </w:rPr>
                              <w:t>4.</w:t>
                            </w:r>
                            <w:r>
                              <w:rPr>
                                <w:color w:val="FFFFFF" w:themeColor="background1"/>
                              </w:rPr>
                              <w:t>7</w:t>
                            </w:r>
                            <w:r w:rsidRPr="008B3F9C">
                              <w:rPr>
                                <w:color w:val="FFFFFF" w:themeColor="background1"/>
                              </w:rPr>
                              <w:tab/>
                              <w:t>Hodnotenie testov a zadaní</w:t>
                            </w:r>
                            <w:bookmarkEnd w:id="97"/>
                          </w:p>
                          <w:p w:rsidR="00FE7065" w:rsidRPr="00711DBB" w:rsidRDefault="00FE7065" w:rsidP="00B726BB">
                            <w:pPr>
                              <w:pStyle w:val="Nadpis2"/>
                              <w:tabs>
                                <w:tab w:val="left" w:pos="709"/>
                              </w:tabs>
                              <w:spacing w:before="0" w:line="240" w:lineRule="auto"/>
                              <w:rPr>
                                <w:rFonts w:eastAsia="Times New Roman"/>
                                <w:color w:val="FFFFFF" w:themeColor="background1"/>
                                <w:lang w:eastAsia="sk-SK"/>
                              </w:rPr>
                            </w:pPr>
                          </w:p>
                          <w:p w:rsidR="00FE7065" w:rsidRPr="003B46D4" w:rsidRDefault="00FE7065" w:rsidP="00B726BB">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0" o:spid="_x0000_s1080" type="#_x0000_t202" style="position:absolute;margin-left:1.2pt;margin-top:10.15pt;width:453.05pt;height:24.4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mAfuwIAAOwFAAAOAAAAZHJzL2Uyb0RvYy54bWysVF1P2zAUfZ+0/2D5fSRpG9gqUlRATJM6&#10;QIOJZ9exaYTj69lum/Lrd20npWO8MK0PqT/O/To+956eda0iG2FdA7qixVFOidAc6kY/VvTn/dWn&#10;z5Q4z3TNFGhR0Z1w9Gz28cPp1kzFCFagamEJOtFuujUVXXlvplnm+Eq0zB2BERovJdiWedzax6y2&#10;bIveW5WN8vw424KtjQUunMPTy3RJZ9G/lIL7Gymd8ERVFHPz8Wvjdxm+2eyUTR8tM6uG92mwf8ii&#10;ZY3GoHtXl8wzsrbNX67ahltwIP0RhzYDKRsuYg1YTZG/quZuxYyItSA5zuxpcv/PLb/e3FrS1BUd&#10;58iPZi0+0rmCJ+JF59cknCJHW+OmCL0zCPbdOXT41rFeZxbAnxxCsgNMMnCIDpx00rbhH6slaIhh&#10;dnvqMQjheFielOOTcUkJx7txkZdFGeJmL9bGOv9VQEvCoqIWnzZmwDYL5xN0gIRgDlRTXzVKxU2Q&#10;k7hQlmwYCsF3o2iq1u13qNPZcY6/JAc8RtGk48lwjJlEUQYvMa8/AihNthU9Hpd5dKwhRE5JKR0y&#10;EFGLfaaBqUROXPmdEgGj9A8h8S0iR2+kzTgX2hc9LxEdUBJDvcewx79k9R7jVAdaxMig/d64bTTY&#10;WP2ep0Rh/TSkLBO+14pLdQcKfLfsoggn40FtS6h3KDYLqWWd4VcNPvyCOX/LLPYoygjnjr/Bj1SA&#10;7EO/omQF9vmt84DH1sFbSrbY8xV1v9bMCkrUN41N9aWYTMKQiJtJeTLCjT28WR7e6HV7AaimAiec&#10;4XEZ8F4NS2mhfcDxNA9R8YppjrFRfsPywqdJhOONi/k8gnAsGOYX+s7woceCrO+7B2ZNr/3Qmtcw&#10;TAc2fdUCCRseSMN87UE2sT8C0YnV/gFwpEQl9+MvzKzDfUS9DOnZbwAAAP//AwBQSwMEFAAGAAgA&#10;AAAhAGkiu5/fAAAABwEAAA8AAABkcnMvZG93bnJldi54bWxMjsFOwzAQRO9I/IO1SFwQtUlp1YY4&#10;FVQg4IJEgUNv23iJI2I7xG4T+HqWE5xGoxnNvGI1ulYcqI9N8BouJgoE+SqYxtcaXl/uzhcgYkJv&#10;sA2eNHxRhFV5fFRgbsLgn+mwSbXgER9z1GBT6nIpY2XJYZyEjjxn76F3mNj2tTQ9DjzuWpkpNZcO&#10;G88PFjtaW6o+Nnun4cYMuP5+u328f5qhsg/b7vNsutX69GS8vgKRaEx/ZfjFZ3QomWkX9t5E0WrI&#10;LrnIoqYgOF6qxQzETsN8mYEsC/mfv/wBAAD//wMAUEsBAi0AFAAGAAgAAAAhALaDOJL+AAAA4QEA&#10;ABMAAAAAAAAAAAAAAAAAAAAAAFtDb250ZW50X1R5cGVzXS54bWxQSwECLQAUAAYACAAAACEAOP0h&#10;/9YAAACUAQAACwAAAAAAAAAAAAAAAAAvAQAAX3JlbHMvLnJlbHNQSwECLQAUAAYACAAAACEAq3Jg&#10;H7sCAADsBQAADgAAAAAAAAAAAAAAAAAuAgAAZHJzL2Uyb0RvYy54bWxQSwECLQAUAAYACAAAACEA&#10;aSK7n98AAAAHAQAADwAAAAAAAAAAAAAAAAAVBQAAZHJzL2Rvd25yZXYueG1sUEsFBgAAAAAEAAQA&#10;8wAAACEGAAAAAA==&#10;" fillcolor="#548dd4 [1951]" stroked="f" strokeweight=".5pt">
                <v:path arrowok="t"/>
                <v:textbox>
                  <w:txbxContent>
                    <w:p w:rsidR="00FE7065" w:rsidRPr="008B3F9C" w:rsidRDefault="00FE7065" w:rsidP="008B3F9C">
                      <w:pPr>
                        <w:pStyle w:val="Nadpis2"/>
                        <w:spacing w:before="0" w:line="240" w:lineRule="auto"/>
                        <w:rPr>
                          <w:color w:val="FFFFFF" w:themeColor="background1"/>
                        </w:rPr>
                      </w:pPr>
                      <w:bookmarkStart w:id="158" w:name="_Toc374909340"/>
                      <w:r w:rsidRPr="008B3F9C">
                        <w:rPr>
                          <w:color w:val="FFFFFF" w:themeColor="background1"/>
                        </w:rPr>
                        <w:t>4.</w:t>
                      </w:r>
                      <w:r>
                        <w:rPr>
                          <w:color w:val="FFFFFF" w:themeColor="background1"/>
                        </w:rPr>
                        <w:t>7</w:t>
                      </w:r>
                      <w:r w:rsidRPr="008B3F9C">
                        <w:rPr>
                          <w:color w:val="FFFFFF" w:themeColor="background1"/>
                        </w:rPr>
                        <w:tab/>
                        <w:t>Hodnotenie testov a zadaní</w:t>
                      </w:r>
                      <w:bookmarkEnd w:id="158"/>
                    </w:p>
                    <w:p w:rsidR="00FE7065" w:rsidRPr="00711DBB" w:rsidRDefault="00FE7065" w:rsidP="00B726BB">
                      <w:pPr>
                        <w:pStyle w:val="Nadpis2"/>
                        <w:tabs>
                          <w:tab w:val="left" w:pos="709"/>
                        </w:tabs>
                        <w:spacing w:before="0" w:line="240" w:lineRule="auto"/>
                        <w:rPr>
                          <w:rFonts w:eastAsia="Times New Roman"/>
                          <w:color w:val="FFFFFF" w:themeColor="background1"/>
                          <w:lang w:eastAsia="sk-SK"/>
                        </w:rPr>
                      </w:pPr>
                    </w:p>
                    <w:p w:rsidR="00FE7065" w:rsidRPr="003B46D4" w:rsidRDefault="00FE7065" w:rsidP="00B726BB">
                      <w:pPr>
                        <w:pStyle w:val="Nadpis2"/>
                        <w:spacing w:before="0"/>
                        <w:rPr>
                          <w:color w:val="FFFFFF" w:themeColor="background1"/>
                        </w:rPr>
                      </w:pPr>
                    </w:p>
                  </w:txbxContent>
                </v:textbox>
              </v:shape>
            </w:pict>
          </mc:Fallback>
        </mc:AlternateContent>
      </w:r>
    </w:p>
    <w:p w:rsidR="00B726BB" w:rsidRDefault="00B726BB" w:rsidP="00B726BB">
      <w:pPr>
        <w:spacing w:before="80" w:after="0" w:line="240" w:lineRule="auto"/>
      </w:pPr>
    </w:p>
    <w:p w:rsidR="00E74239" w:rsidRPr="009B2614" w:rsidRDefault="00E74239" w:rsidP="00B726BB">
      <w:pPr>
        <w:spacing w:before="80" w:after="0" w:line="240" w:lineRule="auto"/>
        <w:rPr>
          <w:sz w:val="24"/>
          <w:szCs w:val="24"/>
        </w:rPr>
      </w:pPr>
    </w:p>
    <w:p w:rsidR="009B2614" w:rsidRPr="009B2614" w:rsidRDefault="009B2614" w:rsidP="009B2614">
      <w:pPr>
        <w:spacing w:before="80" w:after="0" w:line="240" w:lineRule="auto"/>
        <w:jc w:val="both"/>
        <w:rPr>
          <w:sz w:val="24"/>
          <w:szCs w:val="24"/>
        </w:rPr>
      </w:pPr>
      <w:proofErr w:type="spellStart"/>
      <w:r w:rsidRPr="009B2614">
        <w:rPr>
          <w:sz w:val="24"/>
          <w:szCs w:val="24"/>
        </w:rPr>
        <w:t>Moodle</w:t>
      </w:r>
      <w:proofErr w:type="spellEnd"/>
      <w:r w:rsidRPr="009B2614">
        <w:rPr>
          <w:sz w:val="24"/>
          <w:szCs w:val="24"/>
        </w:rPr>
        <w:t xml:space="preserve"> umožňuje </w:t>
      </w:r>
      <w:r w:rsidRPr="009B2614">
        <w:rPr>
          <w:b/>
          <w:bCs/>
          <w:sz w:val="24"/>
          <w:szCs w:val="24"/>
        </w:rPr>
        <w:t>automatické hodnotenie</w:t>
      </w:r>
      <w:r w:rsidRPr="009B2614">
        <w:rPr>
          <w:sz w:val="24"/>
          <w:szCs w:val="24"/>
        </w:rPr>
        <w:t xml:space="preserve"> s pomocou dopredu nastavených </w:t>
      </w:r>
      <w:proofErr w:type="spellStart"/>
      <w:r w:rsidRPr="009B2614">
        <w:rPr>
          <w:sz w:val="24"/>
          <w:szCs w:val="24"/>
        </w:rPr>
        <w:t>správných</w:t>
      </w:r>
      <w:proofErr w:type="spellEnd"/>
      <w:r w:rsidRPr="009B2614">
        <w:rPr>
          <w:sz w:val="24"/>
          <w:szCs w:val="24"/>
        </w:rPr>
        <w:t xml:space="preserve"> odpovedí. </w:t>
      </w:r>
    </w:p>
    <w:p w:rsidR="009B2614" w:rsidRPr="009B2614" w:rsidRDefault="009B2614" w:rsidP="009B2614">
      <w:pPr>
        <w:spacing w:before="80" w:after="0" w:line="240" w:lineRule="auto"/>
        <w:jc w:val="both"/>
        <w:rPr>
          <w:b/>
          <w:bCs/>
          <w:sz w:val="24"/>
          <w:szCs w:val="24"/>
        </w:rPr>
      </w:pPr>
      <w:r w:rsidRPr="009B2614">
        <w:rPr>
          <w:sz w:val="24"/>
          <w:szCs w:val="24"/>
        </w:rPr>
        <w:t xml:space="preserve">Ďalšou kategóriou zadaní sú napr. odovzdané seminárne práce, alebo úlohy s tzv. voľne tvorenou odpoveďou (dlhšie textové odpovede študentov na určitú otázku), ktoré je potrebné hodnotiť individuálne - </w:t>
      </w:r>
      <w:r w:rsidRPr="009B2614">
        <w:rPr>
          <w:b/>
          <w:bCs/>
          <w:sz w:val="24"/>
          <w:szCs w:val="24"/>
        </w:rPr>
        <w:t>ručne</w:t>
      </w:r>
      <w:r w:rsidRPr="009B2614">
        <w:rPr>
          <w:sz w:val="24"/>
          <w:szCs w:val="24"/>
        </w:rPr>
        <w:t xml:space="preserve">. </w:t>
      </w:r>
    </w:p>
    <w:p w:rsidR="009B2614" w:rsidRDefault="009B2614" w:rsidP="009B2614">
      <w:pPr>
        <w:pStyle w:val="Odstavecprvn"/>
        <w:spacing w:before="80"/>
        <w:rPr>
          <w:rFonts w:asciiTheme="minorHAnsi" w:hAnsiTheme="minorHAnsi" w:cs="Arial"/>
          <w:lang w:val="sk-SK"/>
        </w:rPr>
      </w:pPr>
      <w:r w:rsidRPr="009B2614">
        <w:rPr>
          <w:rFonts w:asciiTheme="minorHAnsi" w:hAnsiTheme="minorHAnsi" w:cs="Arial"/>
          <w:lang w:val="sk-SK"/>
        </w:rPr>
        <w:t>Takmer ideálnym hodnotením testu je automatické hodnotenie bezprostredne po ukončení testu. To poskytuje študentovi okamžitú reflexiu jeho výkonu a zároveň zbavuje učiteľa nutnosti manuálneho prechádzania odpovedí.</w:t>
      </w:r>
    </w:p>
    <w:p w:rsidR="00CC1936" w:rsidRPr="00CC1936" w:rsidRDefault="00CC1936" w:rsidP="00CC1936">
      <w:pPr>
        <w:pStyle w:val="Odstavec"/>
        <w:rPr>
          <w:sz w:val="16"/>
          <w:szCs w:val="16"/>
          <w:lang w:val="sk-SK"/>
        </w:rPr>
      </w:pPr>
    </w:p>
    <w:p w:rsidR="001172A0" w:rsidRDefault="00994261" w:rsidP="009A3C52">
      <w:pPr>
        <w:pStyle w:val="Odstavecprvn"/>
        <w:keepNext/>
      </w:pPr>
      <w:r>
        <w:rPr>
          <w:rFonts w:asciiTheme="minorHAnsi" w:hAnsiTheme="minorHAnsi" w:cs="Arial"/>
          <w:noProof/>
          <w:lang w:val="sk-SK" w:eastAsia="sk-SK"/>
        </w:rPr>
        <w:lastRenderedPageBreak/>
        <w:drawing>
          <wp:inline distT="0" distB="0" distL="0" distR="0">
            <wp:extent cx="5760720" cy="3059094"/>
            <wp:effectExtent l="19050" t="0" r="0" b="0"/>
            <wp:docPr id="134" name="Obrázok 60" descr="G:\Manena\Screenshoty\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G:\Manena\Screenshoty\38.jpg"/>
                    <pic:cNvPicPr>
                      <a:picLocks noChangeAspect="1" noChangeArrowheads="1"/>
                    </pic:cNvPicPr>
                  </pic:nvPicPr>
                  <pic:blipFill>
                    <a:blip r:embed="rId128" cstate="print"/>
                    <a:srcRect/>
                    <a:stretch>
                      <a:fillRect/>
                    </a:stretch>
                  </pic:blipFill>
                  <pic:spPr bwMode="auto">
                    <a:xfrm>
                      <a:off x="0" y="0"/>
                      <a:ext cx="5760720" cy="3059094"/>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98" w:name="_Toc374909389"/>
      <w:r>
        <w:t xml:space="preserve">Obr. </w:t>
      </w:r>
      <w:r w:rsidR="00F763D7">
        <w:fldChar w:fldCharType="begin"/>
      </w:r>
      <w:r w:rsidR="00F763D7">
        <w:instrText xml:space="preserve"> SEQ Obr. \* ARABIC </w:instrText>
      </w:r>
      <w:r w:rsidR="00F763D7">
        <w:fldChar w:fldCharType="separate"/>
      </w:r>
      <w:r w:rsidR="00531880">
        <w:rPr>
          <w:noProof/>
        </w:rPr>
        <w:t>36</w:t>
      </w:r>
      <w:r w:rsidR="00F763D7">
        <w:rPr>
          <w:noProof/>
        </w:rPr>
        <w:fldChar w:fldCharType="end"/>
      </w:r>
      <w:r>
        <w:t xml:space="preserve"> </w:t>
      </w:r>
      <w:r w:rsidRPr="00405EB6">
        <w:t>Celková spätná väzba</w:t>
      </w:r>
      <w:bookmarkEnd w:id="98"/>
    </w:p>
    <w:p w:rsidR="009A3C52" w:rsidRPr="009A3C52" w:rsidRDefault="009A3C52" w:rsidP="009A3C52"/>
    <w:p w:rsidR="00CC1936" w:rsidRDefault="00CC1936" w:rsidP="00CC1936">
      <w:pPr>
        <w:pStyle w:val="Odstavec"/>
        <w:spacing w:before="80"/>
        <w:ind w:firstLine="0"/>
        <w:rPr>
          <w:rFonts w:asciiTheme="minorHAnsi" w:hAnsiTheme="minorHAnsi" w:cs="Arial"/>
          <w:lang w:val="sk-SK"/>
        </w:rPr>
      </w:pPr>
      <w:r w:rsidRPr="009B2614">
        <w:rPr>
          <w:rFonts w:asciiTheme="minorHAnsi" w:hAnsiTheme="minorHAnsi" w:cs="Arial"/>
          <w:lang w:val="sk-SK"/>
        </w:rPr>
        <w:t xml:space="preserve">Toto hodnotenie sa </w:t>
      </w:r>
      <w:r w:rsidRPr="00CC1936">
        <w:rPr>
          <w:rFonts w:asciiTheme="minorHAnsi" w:hAnsiTheme="minorHAnsi" w:cs="Arial"/>
          <w:lang w:val="sk-SK"/>
        </w:rPr>
        <w:t xml:space="preserve">nastavuje v bloku </w:t>
      </w:r>
      <w:r w:rsidRPr="00CC1936">
        <w:rPr>
          <w:rFonts w:asciiTheme="minorHAnsi" w:hAnsiTheme="minorHAnsi" w:cs="Arial"/>
          <w:b/>
          <w:bCs/>
          <w:lang w:val="sk-SK"/>
        </w:rPr>
        <w:t>Nastavenie</w:t>
      </w:r>
      <w:r w:rsidRPr="00CC1936">
        <w:rPr>
          <w:rFonts w:asciiTheme="minorHAnsi" w:hAnsiTheme="minorHAnsi" w:cs="Arial"/>
          <w:lang w:val="sk-SK"/>
        </w:rPr>
        <w:t xml:space="preserve"> pri aktuálne zobrazenom teste, v ponuke </w:t>
      </w:r>
      <w:r w:rsidRPr="00CC1936">
        <w:rPr>
          <w:rFonts w:asciiTheme="minorHAnsi" w:hAnsiTheme="minorHAnsi" w:cs="Arial"/>
          <w:b/>
          <w:bCs/>
          <w:lang w:val="sk-SK"/>
        </w:rPr>
        <w:t>Správa testu &gt; Upraviť nastavenie</w:t>
      </w:r>
      <w:r w:rsidRPr="00CC1936">
        <w:rPr>
          <w:rFonts w:asciiTheme="minorHAnsi" w:hAnsiTheme="minorHAnsi" w:cs="Arial"/>
          <w:lang w:val="sk-SK"/>
        </w:rPr>
        <w:t xml:space="preserve">. Tu v časti </w:t>
      </w:r>
      <w:r w:rsidRPr="00CC1936">
        <w:rPr>
          <w:rFonts w:asciiTheme="minorHAnsi" w:hAnsiTheme="minorHAnsi" w:cs="Arial"/>
          <w:b/>
          <w:bCs/>
          <w:lang w:val="sk-SK"/>
        </w:rPr>
        <w:t>Celková spätná väzba</w:t>
      </w:r>
      <w:r>
        <w:rPr>
          <w:rFonts w:asciiTheme="minorHAnsi" w:hAnsiTheme="minorHAnsi" w:cs="Arial"/>
          <w:b/>
          <w:bCs/>
          <w:lang w:val="sk-SK"/>
        </w:rPr>
        <w:t xml:space="preserve"> </w:t>
      </w:r>
      <w:r w:rsidRPr="00CC1936">
        <w:rPr>
          <w:rFonts w:asciiTheme="minorHAnsi" w:hAnsiTheme="minorHAnsi" w:cs="Arial"/>
          <w:bCs/>
          <w:lang w:val="sk-SK"/>
        </w:rPr>
        <w:t>(obr. 36)</w:t>
      </w:r>
      <w:r w:rsidRPr="00CC1936">
        <w:rPr>
          <w:rFonts w:asciiTheme="minorHAnsi" w:hAnsiTheme="minorHAnsi" w:cs="Arial"/>
          <w:lang w:val="sk-SK"/>
        </w:rPr>
        <w:t xml:space="preserve"> nastavíme pravidlá hodnotenia testu pohybujúce sa v jednotlivých intervaloch percentuálnej úspešnosti vykonania testu. </w:t>
      </w:r>
      <w:proofErr w:type="spellStart"/>
      <w:r w:rsidRPr="00CC1936">
        <w:rPr>
          <w:rFonts w:asciiTheme="minorHAnsi" w:hAnsiTheme="minorHAnsi" w:cs="Arial"/>
          <w:lang w:val="sk-SK"/>
        </w:rPr>
        <w:t>Nap</w:t>
      </w:r>
      <w:proofErr w:type="spellEnd"/>
      <w:r w:rsidRPr="00CC1936">
        <w:rPr>
          <w:rFonts w:asciiTheme="minorHAnsi" w:hAnsiTheme="minorHAnsi" w:cs="Arial"/>
          <w:lang w:val="sk-SK"/>
        </w:rPr>
        <w:t xml:space="preserve">. 100-50%: zarátané, 50-0%: nezarátané. </w:t>
      </w:r>
    </w:p>
    <w:p w:rsidR="00E74239" w:rsidRPr="008146B0" w:rsidRDefault="00CC1936" w:rsidP="00B726BB">
      <w:pPr>
        <w:pStyle w:val="Odstavec"/>
        <w:spacing w:before="80"/>
        <w:ind w:firstLine="0"/>
        <w:rPr>
          <w:rFonts w:asciiTheme="minorHAnsi" w:hAnsiTheme="minorHAnsi" w:cs="Arial"/>
          <w:lang w:val="sk-SK"/>
        </w:rPr>
      </w:pPr>
      <w:proofErr w:type="spellStart"/>
      <w:r w:rsidRPr="00CC1936">
        <w:rPr>
          <w:rFonts w:asciiTheme="minorHAnsi" w:hAnsiTheme="minorHAnsi"/>
          <w:b/>
          <w:bCs/>
        </w:rPr>
        <w:t>Hodnotenie</w:t>
      </w:r>
      <w:proofErr w:type="spellEnd"/>
      <w:r w:rsidRPr="00CC1936">
        <w:rPr>
          <w:rFonts w:asciiTheme="minorHAnsi" w:hAnsiTheme="minorHAnsi"/>
          <w:b/>
          <w:bCs/>
        </w:rPr>
        <w:t xml:space="preserve"> zadaní</w:t>
      </w:r>
      <w:r w:rsidRPr="00CC1936">
        <w:rPr>
          <w:rFonts w:asciiTheme="minorHAnsi" w:hAnsiTheme="minorHAnsi"/>
        </w:rPr>
        <w:t xml:space="preserve"> je </w:t>
      </w:r>
      <w:proofErr w:type="spellStart"/>
      <w:r w:rsidRPr="00CC1936">
        <w:rPr>
          <w:rFonts w:asciiTheme="minorHAnsi" w:hAnsiTheme="minorHAnsi"/>
        </w:rPr>
        <w:t>bežnou</w:t>
      </w:r>
      <w:proofErr w:type="spellEnd"/>
      <w:r w:rsidRPr="00CC1936">
        <w:rPr>
          <w:rFonts w:asciiTheme="minorHAnsi" w:hAnsiTheme="minorHAnsi"/>
        </w:rPr>
        <w:t xml:space="preserve"> rutinou</w:t>
      </w:r>
      <w:r>
        <w:rPr>
          <w:rFonts w:asciiTheme="minorHAnsi" w:hAnsiTheme="minorHAnsi"/>
        </w:rPr>
        <w:t>.</w:t>
      </w:r>
      <w:r w:rsidRPr="00CC1936">
        <w:rPr>
          <w:rFonts w:asciiTheme="minorHAnsi" w:hAnsiTheme="minorHAnsi"/>
        </w:rPr>
        <w:t xml:space="preserve"> </w:t>
      </w:r>
      <w:r w:rsidRPr="00CC1936">
        <w:rPr>
          <w:rFonts w:asciiTheme="minorHAnsi" w:hAnsiTheme="minorHAnsi" w:cs="Arial"/>
          <w:b/>
          <w:bCs/>
          <w:lang w:val="sk-SK"/>
        </w:rPr>
        <w:t>Ručné hodnotenie otázok</w:t>
      </w:r>
      <w:r w:rsidRPr="00CC1936">
        <w:rPr>
          <w:rFonts w:asciiTheme="minorHAnsi" w:hAnsiTheme="minorHAnsi" w:cs="Arial"/>
          <w:lang w:val="sk-SK"/>
        </w:rPr>
        <w:t xml:space="preserve"> testu sa používa v prípade, keď nie je možné previesť automatické hodnotenie odpovede, napr. pri tzv. </w:t>
      </w:r>
      <w:r w:rsidRPr="00CC1936">
        <w:rPr>
          <w:rFonts w:asciiTheme="minorHAnsi" w:hAnsiTheme="minorHAnsi" w:cs="Arial"/>
          <w:b/>
          <w:bCs/>
          <w:lang w:val="sk-SK"/>
        </w:rPr>
        <w:t>dlhej vytváranej odpovedi</w:t>
      </w:r>
      <w:r w:rsidRPr="00CC1936">
        <w:rPr>
          <w:rFonts w:asciiTheme="minorHAnsi" w:hAnsiTheme="minorHAnsi" w:cs="Arial"/>
          <w:lang w:val="sk-SK"/>
        </w:rPr>
        <w:t>.</w:t>
      </w:r>
      <w:r>
        <w:rPr>
          <w:rFonts w:asciiTheme="minorHAnsi" w:hAnsiTheme="minorHAnsi" w:cs="Arial"/>
          <w:lang w:val="sk-SK"/>
        </w:rPr>
        <w:t xml:space="preserve"> </w:t>
      </w:r>
      <w:r w:rsidR="00E74239" w:rsidRPr="00CC1936">
        <w:rPr>
          <w:rFonts w:asciiTheme="minorHAnsi" w:hAnsiTheme="minorHAnsi" w:cs="Arial"/>
          <w:lang w:val="sk-SK"/>
        </w:rPr>
        <w:t xml:space="preserve">V tomto prípade v záložke </w:t>
      </w:r>
      <w:r w:rsidR="00E74239" w:rsidRPr="00CC1936">
        <w:rPr>
          <w:rFonts w:asciiTheme="minorHAnsi" w:hAnsiTheme="minorHAnsi" w:cs="Arial"/>
          <w:b/>
          <w:bCs/>
          <w:lang w:val="sk-SK"/>
        </w:rPr>
        <w:t>Navigácia</w:t>
      </w:r>
      <w:r w:rsidR="00E74239" w:rsidRPr="00CC1936">
        <w:rPr>
          <w:rFonts w:asciiTheme="minorHAnsi" w:hAnsiTheme="minorHAnsi" w:cs="Arial"/>
          <w:lang w:val="sk-SK"/>
        </w:rPr>
        <w:t xml:space="preserve"> v príslušnom kurze vyberme test a potom zvoľme </w:t>
      </w:r>
      <w:r w:rsidR="00E74239" w:rsidRPr="00CC1936">
        <w:rPr>
          <w:rFonts w:asciiTheme="minorHAnsi" w:hAnsiTheme="minorHAnsi" w:cs="Arial"/>
          <w:b/>
          <w:bCs/>
          <w:lang w:val="sk-SK"/>
        </w:rPr>
        <w:t>Správa testu &gt; Výsledky &gt; Ručné hodnotenie</w:t>
      </w:r>
      <w:r w:rsidR="00E74239" w:rsidRPr="00CC1936">
        <w:rPr>
          <w:rFonts w:asciiTheme="minorHAnsi" w:hAnsiTheme="minorHAnsi" w:cs="Arial"/>
          <w:lang w:val="sk-SK"/>
        </w:rPr>
        <w:t xml:space="preserve">. Na tejto stránke môžeme ručne oznámkovať všetky odpovede určitej otázky. Známka sa pritom zapisuje v podobe bodového hodnotenia odpovede do políčka </w:t>
      </w:r>
      <w:r w:rsidR="00E74239" w:rsidRPr="00CC1936">
        <w:rPr>
          <w:rFonts w:asciiTheme="minorHAnsi" w:hAnsiTheme="minorHAnsi" w:cs="Arial"/>
          <w:b/>
          <w:bCs/>
          <w:lang w:val="sk-SK"/>
        </w:rPr>
        <w:t>Počet bodov</w:t>
      </w:r>
      <w:r w:rsidR="00E74239" w:rsidRPr="008146B0">
        <w:rPr>
          <w:rFonts w:asciiTheme="minorHAnsi" w:hAnsiTheme="minorHAnsi" w:cs="Arial"/>
          <w:lang w:val="sk-SK"/>
        </w:rPr>
        <w:t>, ktoré je umiestené dole</w:t>
      </w:r>
      <w:r w:rsidR="005277DA">
        <w:rPr>
          <w:rFonts w:asciiTheme="minorHAnsi" w:hAnsiTheme="minorHAnsi" w:cs="Arial"/>
          <w:lang w:val="sk-SK"/>
        </w:rPr>
        <w:t xml:space="preserve"> -</w:t>
      </w:r>
      <w:r w:rsidR="00E74239" w:rsidRPr="008146B0">
        <w:rPr>
          <w:rFonts w:asciiTheme="minorHAnsi" w:hAnsiTheme="minorHAnsi" w:cs="Arial"/>
          <w:lang w:val="sk-SK"/>
        </w:rPr>
        <w:t xml:space="preserve"> pod </w:t>
      </w:r>
      <w:r w:rsidR="00E74239" w:rsidRPr="008146B0">
        <w:rPr>
          <w:rFonts w:asciiTheme="minorHAnsi" w:hAnsiTheme="minorHAnsi" w:cs="Arial"/>
          <w:b/>
          <w:bCs/>
          <w:lang w:val="sk-SK"/>
        </w:rPr>
        <w:t xml:space="preserve">komentárom </w:t>
      </w:r>
      <w:r w:rsidR="00E74239" w:rsidRPr="008146B0">
        <w:rPr>
          <w:rFonts w:asciiTheme="minorHAnsi" w:hAnsiTheme="minorHAnsi" w:cs="Arial"/>
          <w:lang w:val="sk-SK"/>
        </w:rPr>
        <w:t>hodnotenia.</w:t>
      </w:r>
    </w:p>
    <w:p w:rsidR="00E74239" w:rsidRPr="008146B0" w:rsidRDefault="00E74239" w:rsidP="00E74239">
      <w:pPr>
        <w:pStyle w:val="Odstavec"/>
        <w:spacing w:before="80"/>
        <w:ind w:firstLine="0"/>
        <w:contextualSpacing/>
        <w:rPr>
          <w:rFonts w:asciiTheme="minorHAnsi" w:hAnsiTheme="minorHAnsi" w:cs="Arial"/>
          <w:lang w:val="sk-SK"/>
        </w:rPr>
      </w:pPr>
      <w:r w:rsidRPr="008146B0">
        <w:rPr>
          <w:rFonts w:asciiTheme="minorHAnsi" w:hAnsiTheme="minorHAnsi" w:cs="Arial"/>
          <w:lang w:val="sk-SK"/>
        </w:rPr>
        <w:t xml:space="preserve">Ručné hodnotenie je možné </w:t>
      </w:r>
      <w:r w:rsidRPr="008146B0">
        <w:rPr>
          <w:rFonts w:asciiTheme="minorHAnsi" w:hAnsiTheme="minorHAnsi" w:cs="Arial"/>
          <w:b/>
          <w:bCs/>
          <w:lang w:val="sk-SK"/>
        </w:rPr>
        <w:t>kedykoľvek neskôr zopakovať alebo zmeniť</w:t>
      </w:r>
      <w:r w:rsidRPr="008146B0">
        <w:rPr>
          <w:rFonts w:asciiTheme="minorHAnsi" w:hAnsiTheme="minorHAnsi" w:cs="Arial"/>
          <w:lang w:val="sk-SK"/>
        </w:rPr>
        <w:t xml:space="preserve">. Pozor, ak študentovi zobrazíme hodnotenie testu bezprostredne po jeho ukončení, </w:t>
      </w:r>
      <w:r w:rsidRPr="008146B0">
        <w:rPr>
          <w:rFonts w:asciiTheme="minorHAnsi" w:hAnsiTheme="minorHAnsi" w:cs="Arial"/>
          <w:b/>
          <w:bCs/>
          <w:lang w:val="sk-SK"/>
        </w:rPr>
        <w:t>nebude ručné hodnotenie v celkovej známke zarátané</w:t>
      </w:r>
      <w:r w:rsidRPr="008146B0">
        <w:rPr>
          <w:rFonts w:asciiTheme="minorHAnsi" w:hAnsiTheme="minorHAnsi" w:cs="Arial"/>
          <w:lang w:val="sk-SK"/>
        </w:rPr>
        <w:t xml:space="preserve"> a môže tak viesť k „rozčarovaniu študenta zo zlej známky“. V tomto prípade je lepšie nastaviť zobrazenie výslednej známky až po uzavretí testu.</w:t>
      </w:r>
    </w:p>
    <w:p w:rsidR="00E74239" w:rsidRPr="00F8070F" w:rsidRDefault="00E74239" w:rsidP="00E74239">
      <w:pPr>
        <w:pStyle w:val="Odstavec"/>
        <w:spacing w:before="80"/>
        <w:ind w:firstLine="0"/>
        <w:contextualSpacing/>
        <w:rPr>
          <w:rFonts w:asciiTheme="minorHAnsi" w:hAnsiTheme="minorHAnsi" w:cs="Arial"/>
          <w:sz w:val="16"/>
          <w:szCs w:val="16"/>
          <w:lang w:val="sk-SK"/>
        </w:rPr>
      </w:pPr>
    </w:p>
    <w:p w:rsidR="001172A0" w:rsidRDefault="00994261" w:rsidP="009A3C52">
      <w:pPr>
        <w:pStyle w:val="Odstavec"/>
        <w:keepNext/>
        <w:ind w:firstLine="0"/>
        <w:jc w:val="center"/>
      </w:pPr>
      <w:r>
        <w:rPr>
          <w:rFonts w:asciiTheme="minorHAnsi" w:hAnsiTheme="minorHAnsi" w:cs="Arial"/>
          <w:noProof/>
          <w:lang w:val="sk-SK" w:eastAsia="sk-SK"/>
        </w:rPr>
        <w:lastRenderedPageBreak/>
        <w:drawing>
          <wp:inline distT="0" distB="0" distL="0" distR="0">
            <wp:extent cx="5760720" cy="2436649"/>
            <wp:effectExtent l="19050" t="0" r="0" b="0"/>
            <wp:docPr id="135" name="Obrázok 61" descr="G:\Manena\Screenshoty\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G:\Manena\Screenshoty\63.jpg"/>
                    <pic:cNvPicPr>
                      <a:picLocks noChangeAspect="1" noChangeArrowheads="1"/>
                    </pic:cNvPicPr>
                  </pic:nvPicPr>
                  <pic:blipFill>
                    <a:blip r:embed="rId129" cstate="print"/>
                    <a:srcRect/>
                    <a:stretch>
                      <a:fillRect/>
                    </a:stretch>
                  </pic:blipFill>
                  <pic:spPr bwMode="auto">
                    <a:xfrm>
                      <a:off x="0" y="0"/>
                      <a:ext cx="5760720" cy="2436649"/>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Pr="00CC1936" w:rsidRDefault="001172A0" w:rsidP="009A3C52">
      <w:pPr>
        <w:pStyle w:val="Popis"/>
        <w:spacing w:after="0"/>
        <w:jc w:val="center"/>
        <w:rPr>
          <w:sz w:val="16"/>
          <w:szCs w:val="16"/>
        </w:rPr>
      </w:pPr>
      <w:bookmarkStart w:id="99" w:name="_Toc374909390"/>
      <w:r>
        <w:t xml:space="preserve">Obr. </w:t>
      </w:r>
      <w:r w:rsidR="00F763D7">
        <w:fldChar w:fldCharType="begin"/>
      </w:r>
      <w:r w:rsidR="00F763D7">
        <w:instrText xml:space="preserve"> SEQ Obr. \* ARABIC </w:instrText>
      </w:r>
      <w:r w:rsidR="00F763D7">
        <w:fldChar w:fldCharType="separate"/>
      </w:r>
      <w:r w:rsidR="00531880">
        <w:rPr>
          <w:noProof/>
        </w:rPr>
        <w:t>37</w:t>
      </w:r>
      <w:r w:rsidR="00F763D7">
        <w:rPr>
          <w:noProof/>
        </w:rPr>
        <w:fldChar w:fldCharType="end"/>
      </w:r>
      <w:r>
        <w:t xml:space="preserve"> </w:t>
      </w:r>
      <w:r w:rsidRPr="00E37E8F">
        <w:t>Hodnotenie</w:t>
      </w:r>
      <w:bookmarkEnd w:id="99"/>
    </w:p>
    <w:p w:rsidR="00B726BB" w:rsidRPr="00F8070F" w:rsidRDefault="00B726BB" w:rsidP="00F8070F">
      <w:pPr>
        <w:spacing w:after="0" w:line="240" w:lineRule="auto"/>
        <w:rPr>
          <w:sz w:val="16"/>
          <w:szCs w:val="16"/>
        </w:rPr>
      </w:pPr>
    </w:p>
    <w:p w:rsidR="00E74239" w:rsidRPr="00CC1936" w:rsidRDefault="00E74239" w:rsidP="00B726BB">
      <w:pPr>
        <w:pStyle w:val="Odstavec"/>
        <w:spacing w:before="80"/>
        <w:ind w:firstLine="0"/>
        <w:rPr>
          <w:rFonts w:asciiTheme="minorHAnsi" w:hAnsiTheme="minorHAnsi" w:cs="Arial"/>
          <w:sz w:val="16"/>
          <w:szCs w:val="16"/>
          <w:lang w:val="sk-SK"/>
        </w:rPr>
      </w:pPr>
    </w:p>
    <w:p w:rsidR="001172A0" w:rsidRDefault="002F5969" w:rsidP="009A3C52">
      <w:pPr>
        <w:pStyle w:val="Odstavec"/>
        <w:keepNext/>
        <w:ind w:firstLine="0"/>
      </w:pPr>
      <w:r>
        <w:rPr>
          <w:rFonts w:asciiTheme="minorHAnsi" w:hAnsiTheme="minorHAnsi" w:cs="Arial"/>
          <w:noProof/>
          <w:lang w:val="sk-SK" w:eastAsia="sk-SK"/>
        </w:rPr>
        <w:drawing>
          <wp:inline distT="0" distB="0" distL="0" distR="0">
            <wp:extent cx="5760720" cy="1172313"/>
            <wp:effectExtent l="19050" t="0" r="0" b="0"/>
            <wp:docPr id="136" name="Obrázok 62" descr="G:\Manena\Screenshoty\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G:\Manena\Screenshoty\60.jpg"/>
                    <pic:cNvPicPr>
                      <a:picLocks noChangeAspect="1" noChangeArrowheads="1"/>
                    </pic:cNvPicPr>
                  </pic:nvPicPr>
                  <pic:blipFill>
                    <a:blip r:embed="rId130" cstate="print"/>
                    <a:srcRect/>
                    <a:stretch>
                      <a:fillRect/>
                    </a:stretch>
                  </pic:blipFill>
                  <pic:spPr bwMode="auto">
                    <a:xfrm>
                      <a:off x="0" y="0"/>
                      <a:ext cx="5760720" cy="1172313"/>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00" w:name="_Toc374909391"/>
      <w:r>
        <w:t xml:space="preserve">Obr. </w:t>
      </w:r>
      <w:r w:rsidR="00F763D7">
        <w:fldChar w:fldCharType="begin"/>
      </w:r>
      <w:r w:rsidR="00F763D7">
        <w:instrText xml:space="preserve"> SEQ Obr. \* ARABIC </w:instrText>
      </w:r>
      <w:r w:rsidR="00F763D7">
        <w:fldChar w:fldCharType="separate"/>
      </w:r>
      <w:r w:rsidR="00531880">
        <w:rPr>
          <w:noProof/>
        </w:rPr>
        <w:t>38</w:t>
      </w:r>
      <w:r w:rsidR="00F763D7">
        <w:rPr>
          <w:noProof/>
        </w:rPr>
        <w:fldChar w:fldCharType="end"/>
      </w:r>
      <w:r>
        <w:t xml:space="preserve"> </w:t>
      </w:r>
      <w:r w:rsidRPr="0034108B">
        <w:t>Odovzdanie úlohy</w:t>
      </w:r>
      <w:bookmarkEnd w:id="100"/>
    </w:p>
    <w:p w:rsidR="00B726BB" w:rsidRPr="009A3C52" w:rsidRDefault="00B726BB" w:rsidP="00F8070F">
      <w:pPr>
        <w:pStyle w:val="Popis"/>
        <w:spacing w:after="0"/>
        <w:jc w:val="center"/>
        <w:rPr>
          <w:szCs w:val="24"/>
          <w:highlight w:val="yellow"/>
        </w:rPr>
      </w:pPr>
    </w:p>
    <w:p w:rsidR="00E74239" w:rsidRPr="00B726BB" w:rsidRDefault="00E74239" w:rsidP="00B726BB">
      <w:pPr>
        <w:pStyle w:val="Odstavecprvn"/>
        <w:spacing w:before="80"/>
        <w:rPr>
          <w:rFonts w:asciiTheme="minorHAnsi" w:hAnsiTheme="minorHAnsi" w:cs="Arial"/>
          <w:b/>
          <w:bCs/>
          <w:i/>
          <w:lang w:val="sk-SK"/>
        </w:rPr>
      </w:pPr>
      <w:r w:rsidRPr="00B726BB">
        <w:rPr>
          <w:rFonts w:asciiTheme="minorHAnsi" w:hAnsiTheme="minorHAnsi" w:cs="Arial"/>
          <w:b/>
          <w:bCs/>
          <w:i/>
          <w:lang w:val="sk-SK"/>
        </w:rPr>
        <w:t>Hodnotenie zadaní</w:t>
      </w:r>
    </w:p>
    <w:p w:rsidR="00E74239" w:rsidRPr="008146B0" w:rsidRDefault="00E74239" w:rsidP="00B726BB">
      <w:pPr>
        <w:pStyle w:val="Odstavecprvn"/>
        <w:spacing w:before="80"/>
        <w:rPr>
          <w:rFonts w:asciiTheme="minorHAnsi" w:hAnsiTheme="minorHAnsi" w:cs="Arial"/>
          <w:lang w:val="sk-SK"/>
        </w:rPr>
      </w:pPr>
      <w:r w:rsidRPr="008146B0">
        <w:rPr>
          <w:rFonts w:asciiTheme="minorHAnsi" w:hAnsiTheme="minorHAnsi" w:cs="Arial"/>
          <w:lang w:val="sk-SK"/>
        </w:rPr>
        <w:t xml:space="preserve">V prípade </w:t>
      </w:r>
      <w:r w:rsidRPr="008146B0">
        <w:rPr>
          <w:rFonts w:asciiTheme="minorHAnsi" w:hAnsiTheme="minorHAnsi" w:cs="Arial"/>
          <w:b/>
          <w:bCs/>
          <w:lang w:val="sk-SK"/>
        </w:rPr>
        <w:t>hodnotenia odovzdaného súboru</w:t>
      </w:r>
      <w:r w:rsidRPr="008146B0">
        <w:rPr>
          <w:rFonts w:asciiTheme="minorHAnsi" w:hAnsiTheme="minorHAnsi" w:cs="Arial"/>
          <w:lang w:val="sk-SK"/>
        </w:rPr>
        <w:t xml:space="preserve"> alebo iných úloh (nie testov) je hodnotenie realizované ručne a spravidla pomocou celkovej známky alebo napr. bodového hodnotenia. To sa nastavuje pomocou </w:t>
      </w:r>
      <w:r w:rsidRPr="008146B0">
        <w:rPr>
          <w:rFonts w:asciiTheme="minorHAnsi" w:hAnsiTheme="minorHAnsi" w:cs="Arial"/>
          <w:b/>
          <w:bCs/>
          <w:lang w:val="sk-SK"/>
        </w:rPr>
        <w:t>škály hodnotenia</w:t>
      </w:r>
      <w:r w:rsidRPr="008146B0">
        <w:rPr>
          <w:rFonts w:asciiTheme="minorHAnsi" w:hAnsiTheme="minorHAnsi" w:cs="Arial"/>
          <w:lang w:val="sk-SK"/>
        </w:rPr>
        <w:t xml:space="preserve"> zvolenej v nastaveniach úloh.</w:t>
      </w:r>
    </w:p>
    <w:p w:rsidR="00E74239" w:rsidRDefault="00E74239" w:rsidP="00B726BB">
      <w:pPr>
        <w:pStyle w:val="Odstavec"/>
        <w:spacing w:before="80"/>
        <w:ind w:firstLine="0"/>
        <w:rPr>
          <w:rFonts w:asciiTheme="minorHAnsi" w:hAnsiTheme="minorHAnsi" w:cs="Arial"/>
          <w:lang w:val="sk-SK"/>
        </w:rPr>
      </w:pPr>
      <w:r w:rsidRPr="008146B0">
        <w:rPr>
          <w:rFonts w:asciiTheme="minorHAnsi" w:hAnsiTheme="minorHAnsi" w:cs="Arial"/>
          <w:lang w:val="sk-SK"/>
        </w:rPr>
        <w:t>Ak máme škálu hodnotenia nastavenú, uskutočníme</w:t>
      </w:r>
      <w:r w:rsidR="005277DA">
        <w:rPr>
          <w:rFonts w:asciiTheme="minorHAnsi" w:hAnsiTheme="minorHAnsi" w:cs="Arial"/>
          <w:lang w:val="sk-SK"/>
        </w:rPr>
        <w:t xml:space="preserve"> hodnotenie úlohy takto: v teste</w:t>
      </w:r>
      <w:r w:rsidRPr="008146B0">
        <w:rPr>
          <w:rFonts w:asciiTheme="minorHAnsi" w:hAnsiTheme="minorHAnsi" w:cs="Arial"/>
          <w:lang w:val="sk-SK"/>
        </w:rPr>
        <w:t xml:space="preserve"> klikneme na odkaz </w:t>
      </w:r>
      <w:r w:rsidRPr="008146B0">
        <w:rPr>
          <w:rFonts w:asciiTheme="minorHAnsi" w:hAnsiTheme="minorHAnsi" w:cs="Arial"/>
          <w:b/>
          <w:bCs/>
          <w:lang w:val="sk-SK"/>
        </w:rPr>
        <w:t>Zobraziť/hodnotiť všetky odovzdané úlohy</w:t>
      </w:r>
      <w:r w:rsidR="005277DA">
        <w:rPr>
          <w:rFonts w:asciiTheme="minorHAnsi" w:hAnsiTheme="minorHAnsi" w:cs="Arial"/>
          <w:lang w:val="sk-SK"/>
        </w:rPr>
        <w:t>; n</w:t>
      </w:r>
      <w:r w:rsidRPr="008146B0">
        <w:rPr>
          <w:rFonts w:asciiTheme="minorHAnsi" w:hAnsiTheme="minorHAnsi" w:cs="Arial"/>
          <w:lang w:val="sk-SK"/>
        </w:rPr>
        <w:t xml:space="preserve">ájdeme ho v časti </w:t>
      </w:r>
      <w:r w:rsidRPr="008146B0">
        <w:rPr>
          <w:rFonts w:asciiTheme="minorHAnsi" w:hAnsiTheme="minorHAnsi" w:cs="Arial"/>
          <w:b/>
          <w:bCs/>
          <w:lang w:val="sk-SK"/>
        </w:rPr>
        <w:t xml:space="preserve">Celkové hodnotenie </w:t>
      </w:r>
      <w:r w:rsidRPr="008146B0">
        <w:rPr>
          <w:rFonts w:asciiTheme="minorHAnsi" w:hAnsiTheme="minorHAnsi" w:cs="Arial"/>
          <w:lang w:val="sk-SK"/>
        </w:rPr>
        <w:t xml:space="preserve">bezprostredne pod zadaním úlohy. </w:t>
      </w:r>
    </w:p>
    <w:p w:rsidR="00B726BB" w:rsidRPr="009A3C52" w:rsidRDefault="00B726BB" w:rsidP="009A3C52">
      <w:pPr>
        <w:pStyle w:val="Odstavec"/>
        <w:ind w:firstLine="0"/>
        <w:rPr>
          <w:rFonts w:asciiTheme="minorHAnsi" w:hAnsiTheme="minorHAnsi" w:cs="Arial"/>
          <w:lang w:val="sk-SK"/>
        </w:rPr>
      </w:pPr>
    </w:p>
    <w:p w:rsidR="001172A0" w:rsidRDefault="002F5969" w:rsidP="009A3C52">
      <w:pPr>
        <w:pStyle w:val="Odstavec"/>
        <w:keepNext/>
        <w:ind w:firstLine="0"/>
        <w:jc w:val="center"/>
      </w:pPr>
      <w:r>
        <w:rPr>
          <w:rFonts w:asciiTheme="minorHAnsi" w:hAnsiTheme="minorHAnsi" w:cs="Arial"/>
          <w:noProof/>
          <w:lang w:val="sk-SK" w:eastAsia="sk-SK"/>
        </w:rPr>
        <w:drawing>
          <wp:inline distT="0" distB="0" distL="0" distR="0" wp14:anchorId="360041F7" wp14:editId="42EF6777">
            <wp:extent cx="5048250" cy="971550"/>
            <wp:effectExtent l="19050" t="0" r="0" b="0"/>
            <wp:docPr id="137" name="Obrázok 63" descr="G:\Manena\Screenshoty\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G:\Manena\Screenshoty\47.jpg"/>
                    <pic:cNvPicPr>
                      <a:picLocks noChangeAspect="1" noChangeArrowheads="1"/>
                    </pic:cNvPicPr>
                  </pic:nvPicPr>
                  <pic:blipFill>
                    <a:blip r:embed="rId131" cstate="print"/>
                    <a:srcRect/>
                    <a:stretch>
                      <a:fillRect/>
                    </a:stretch>
                  </pic:blipFill>
                  <pic:spPr bwMode="auto">
                    <a:xfrm>
                      <a:off x="0" y="0"/>
                      <a:ext cx="5048250" cy="97155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01" w:name="_Toc374909392"/>
      <w:r>
        <w:t xml:space="preserve">Obr. </w:t>
      </w:r>
      <w:r w:rsidR="00F763D7">
        <w:fldChar w:fldCharType="begin"/>
      </w:r>
      <w:r w:rsidR="00F763D7">
        <w:instrText xml:space="preserve"> SEQ Obr. \* ARABIC </w:instrText>
      </w:r>
      <w:r w:rsidR="00F763D7">
        <w:fldChar w:fldCharType="separate"/>
      </w:r>
      <w:r w:rsidR="00531880">
        <w:rPr>
          <w:noProof/>
        </w:rPr>
        <w:t>39</w:t>
      </w:r>
      <w:r w:rsidR="00F763D7">
        <w:rPr>
          <w:noProof/>
        </w:rPr>
        <w:fldChar w:fldCharType="end"/>
      </w:r>
      <w:r>
        <w:t xml:space="preserve"> </w:t>
      </w:r>
      <w:r w:rsidRPr="005E3BC8">
        <w:t>Stupnica hodnotenia</w:t>
      </w:r>
      <w:bookmarkEnd w:id="101"/>
    </w:p>
    <w:p w:rsidR="00B726BB" w:rsidRPr="009A3C52" w:rsidRDefault="00B726BB" w:rsidP="00F8070F">
      <w:pPr>
        <w:spacing w:after="0" w:line="240" w:lineRule="auto"/>
        <w:rPr>
          <w:sz w:val="24"/>
          <w:szCs w:val="24"/>
        </w:rPr>
      </w:pP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zobrazení tabuľky s výsledkami študentov klikneme v </w:t>
      </w:r>
      <w:r w:rsidRPr="00E81B1C">
        <w:rPr>
          <w:rFonts w:asciiTheme="minorHAnsi" w:hAnsiTheme="minorHAnsi" w:cs="Arial"/>
          <w:bCs/>
          <w:lang w:val="sk-SK"/>
        </w:rPr>
        <w:t>stĺpci</w:t>
      </w:r>
      <w:r w:rsidRPr="008146B0">
        <w:rPr>
          <w:rFonts w:asciiTheme="minorHAnsi" w:hAnsiTheme="minorHAnsi" w:cs="Arial"/>
          <w:b/>
          <w:bCs/>
          <w:lang w:val="sk-SK"/>
        </w:rPr>
        <w:t xml:space="preserve"> Upraviť</w:t>
      </w:r>
      <w:r w:rsidRPr="008146B0">
        <w:rPr>
          <w:rFonts w:asciiTheme="minorHAnsi" w:hAnsiTheme="minorHAnsi" w:cs="Arial"/>
          <w:lang w:val="sk-SK"/>
        </w:rPr>
        <w:t xml:space="preserve"> na odkaz </w:t>
      </w:r>
      <w:r w:rsidRPr="008146B0">
        <w:rPr>
          <w:rFonts w:asciiTheme="minorHAnsi" w:hAnsiTheme="minorHAnsi" w:cs="Arial"/>
          <w:b/>
          <w:bCs/>
          <w:lang w:val="sk-SK"/>
        </w:rPr>
        <w:t>Aktualizovať hodnotenie</w:t>
      </w:r>
      <w:r w:rsidRPr="008146B0">
        <w:rPr>
          <w:rFonts w:asciiTheme="minorHAnsi" w:hAnsiTheme="minorHAnsi" w:cs="Arial"/>
          <w:lang w:val="sk-SK"/>
        </w:rPr>
        <w:t xml:space="preserve"> a vyber</w:t>
      </w:r>
      <w:r w:rsidR="00E81B1C">
        <w:rPr>
          <w:rFonts w:asciiTheme="minorHAnsi" w:hAnsiTheme="minorHAnsi" w:cs="Arial"/>
          <w:lang w:val="sk-SK"/>
        </w:rPr>
        <w:t>ieme známku, prípadne pridá</w:t>
      </w:r>
      <w:r w:rsidRPr="008146B0">
        <w:rPr>
          <w:rFonts w:asciiTheme="minorHAnsi" w:hAnsiTheme="minorHAnsi" w:cs="Arial"/>
          <w:lang w:val="sk-SK"/>
        </w:rPr>
        <w:t xml:space="preserve">me jej slovný komentár. Hodnotenie nezabudnime </w:t>
      </w:r>
      <w:r w:rsidRPr="008146B0">
        <w:rPr>
          <w:rFonts w:asciiTheme="minorHAnsi" w:hAnsiTheme="minorHAnsi" w:cs="Arial"/>
          <w:b/>
          <w:bCs/>
          <w:lang w:val="sk-SK"/>
        </w:rPr>
        <w:t>Uložiť</w:t>
      </w:r>
      <w:r w:rsidR="00E81B1C">
        <w:rPr>
          <w:rFonts w:asciiTheme="minorHAnsi" w:hAnsiTheme="minorHAnsi" w:cs="Arial"/>
          <w:lang w:val="sk-SK"/>
        </w:rPr>
        <w:t>, alebo klikneme na tlači</w:t>
      </w:r>
      <w:r w:rsidRPr="008146B0">
        <w:rPr>
          <w:rFonts w:asciiTheme="minorHAnsi" w:hAnsiTheme="minorHAnsi" w:cs="Arial"/>
          <w:lang w:val="sk-SK"/>
        </w:rPr>
        <w:t xml:space="preserve">dlo </w:t>
      </w:r>
      <w:r w:rsidRPr="008146B0">
        <w:rPr>
          <w:rFonts w:asciiTheme="minorHAnsi" w:hAnsiTheme="minorHAnsi" w:cs="Arial"/>
          <w:b/>
          <w:bCs/>
          <w:lang w:val="sk-SK"/>
        </w:rPr>
        <w:t xml:space="preserve">Uložiť a ukázať ďalšie, </w:t>
      </w:r>
      <w:r w:rsidR="00E81B1C">
        <w:rPr>
          <w:rFonts w:asciiTheme="minorHAnsi" w:hAnsiTheme="minorHAnsi" w:cs="Arial"/>
          <w:bCs/>
          <w:lang w:val="sk-SK"/>
        </w:rPr>
        <w:t>pokiaľ</w:t>
      </w:r>
      <w:r w:rsidRPr="008146B0">
        <w:rPr>
          <w:rFonts w:asciiTheme="minorHAnsi" w:hAnsiTheme="minorHAnsi" w:cs="Arial"/>
          <w:bCs/>
          <w:lang w:val="sk-SK"/>
        </w:rPr>
        <w:t xml:space="preserve"> chceme hodnotiť</w:t>
      </w:r>
      <w:r w:rsidR="00E81B1C">
        <w:rPr>
          <w:rFonts w:asciiTheme="minorHAnsi" w:hAnsiTheme="minorHAnsi" w:cs="Arial"/>
          <w:bCs/>
          <w:lang w:val="sk-SK"/>
        </w:rPr>
        <w:t xml:space="preserve"> </w:t>
      </w:r>
      <w:proofErr w:type="spellStart"/>
      <w:r w:rsidRPr="008146B0">
        <w:rPr>
          <w:rFonts w:asciiTheme="minorHAnsi" w:hAnsiTheme="minorHAnsi" w:cs="Arial"/>
          <w:bCs/>
          <w:lang w:val="sk-SK"/>
        </w:rPr>
        <w:t>dalšieho</w:t>
      </w:r>
      <w:proofErr w:type="spellEnd"/>
      <w:r w:rsidRPr="008146B0">
        <w:rPr>
          <w:rFonts w:asciiTheme="minorHAnsi" w:hAnsiTheme="minorHAnsi" w:cs="Arial"/>
          <w:bCs/>
          <w:lang w:val="sk-SK"/>
        </w:rPr>
        <w:t xml:space="preserve"> študenta.</w:t>
      </w:r>
    </w:p>
    <w:p w:rsidR="00E74239"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lastRenderedPageBreak/>
        <w:t xml:space="preserve">Na rýchle hodnotenie môžeme tiež použiť zaškrtávajúce políčko </w:t>
      </w:r>
      <w:r w:rsidRPr="008146B0">
        <w:rPr>
          <w:rFonts w:asciiTheme="minorHAnsi" w:hAnsiTheme="minorHAnsi" w:cs="Arial"/>
          <w:b/>
          <w:bCs/>
          <w:lang w:val="sk-SK"/>
        </w:rPr>
        <w:t>Rýchle hodnotenie</w:t>
      </w:r>
      <w:r w:rsidR="00E81B1C">
        <w:rPr>
          <w:rFonts w:asciiTheme="minorHAnsi" w:hAnsiTheme="minorHAnsi" w:cs="Arial"/>
          <w:lang w:val="sk-SK"/>
        </w:rPr>
        <w:t>, ktoré ná</w:t>
      </w:r>
      <w:r w:rsidRPr="008146B0">
        <w:rPr>
          <w:rFonts w:asciiTheme="minorHAnsi" w:hAnsiTheme="minorHAnsi" w:cs="Arial"/>
          <w:lang w:val="sk-SK"/>
        </w:rPr>
        <w:t>jdeme úplne dole</w:t>
      </w:r>
      <w:r w:rsidR="00E81B1C">
        <w:rPr>
          <w:rFonts w:asciiTheme="minorHAnsi" w:hAnsiTheme="minorHAnsi" w:cs="Arial"/>
          <w:lang w:val="sk-SK"/>
        </w:rPr>
        <w:t>,</w:t>
      </w:r>
      <w:r w:rsidRPr="008146B0">
        <w:rPr>
          <w:rFonts w:asciiTheme="minorHAnsi" w:hAnsiTheme="minorHAnsi" w:cs="Arial"/>
          <w:lang w:val="sk-SK"/>
        </w:rPr>
        <w:t xml:space="preserve"> v časti </w:t>
      </w:r>
      <w:r w:rsidRPr="008146B0">
        <w:rPr>
          <w:rFonts w:asciiTheme="minorHAnsi" w:hAnsiTheme="minorHAnsi" w:cs="Arial"/>
          <w:b/>
          <w:bCs/>
          <w:lang w:val="sk-SK"/>
        </w:rPr>
        <w:t>Zoznam možností hodnotenia</w:t>
      </w:r>
      <w:r w:rsidRPr="008146B0">
        <w:rPr>
          <w:rFonts w:asciiTheme="minorHAnsi" w:hAnsiTheme="minorHAnsi" w:cs="Arial"/>
          <w:lang w:val="sk-SK"/>
        </w:rPr>
        <w:t xml:space="preserve">. Také hodnotenie potom nezabudnime potvrdiť kliknutím na </w:t>
      </w:r>
      <w:proofErr w:type="spellStart"/>
      <w:r w:rsidRPr="008146B0">
        <w:rPr>
          <w:rFonts w:asciiTheme="minorHAnsi" w:hAnsiTheme="minorHAnsi" w:cs="Arial"/>
          <w:lang w:val="sk-SK"/>
        </w:rPr>
        <w:t>tlačitdlo</w:t>
      </w:r>
      <w:proofErr w:type="spellEnd"/>
      <w:r w:rsidRPr="008146B0">
        <w:rPr>
          <w:rFonts w:asciiTheme="minorHAnsi" w:hAnsiTheme="minorHAnsi" w:cs="Arial"/>
          <w:lang w:val="sk-SK"/>
        </w:rPr>
        <w:t xml:space="preserve"> </w:t>
      </w:r>
      <w:r w:rsidRPr="008146B0">
        <w:rPr>
          <w:rFonts w:asciiTheme="minorHAnsi" w:hAnsiTheme="minorHAnsi" w:cs="Arial"/>
          <w:b/>
          <w:bCs/>
          <w:lang w:val="sk-SK"/>
        </w:rPr>
        <w:t>Uložiť všetky zmeny hodnotenia</w:t>
      </w:r>
      <w:r w:rsidRPr="008146B0">
        <w:rPr>
          <w:rFonts w:asciiTheme="minorHAnsi" w:hAnsiTheme="minorHAnsi" w:cs="Arial"/>
          <w:lang w:val="sk-SK"/>
        </w:rPr>
        <w:t>.</w:t>
      </w:r>
    </w:p>
    <w:p w:rsidR="00B97677" w:rsidRPr="00CC1936" w:rsidRDefault="00B97677" w:rsidP="009A3C52">
      <w:pPr>
        <w:pStyle w:val="Odstavec"/>
        <w:ind w:firstLine="0"/>
        <w:rPr>
          <w:rFonts w:asciiTheme="minorHAnsi" w:hAnsiTheme="minorHAnsi" w:cs="Arial"/>
          <w:sz w:val="16"/>
          <w:szCs w:val="16"/>
          <w:lang w:val="sk-SK"/>
        </w:rPr>
      </w:pPr>
    </w:p>
    <w:p w:rsidR="001172A0" w:rsidRDefault="002F5969" w:rsidP="009A3C52">
      <w:pPr>
        <w:pStyle w:val="Odstavec"/>
        <w:keepNext/>
        <w:ind w:firstLine="0"/>
        <w:jc w:val="center"/>
      </w:pPr>
      <w:r>
        <w:rPr>
          <w:rFonts w:asciiTheme="minorHAnsi" w:hAnsiTheme="minorHAnsi" w:cs="Arial"/>
          <w:noProof/>
          <w:lang w:val="sk-SK" w:eastAsia="sk-SK"/>
        </w:rPr>
        <w:drawing>
          <wp:inline distT="0" distB="0" distL="0" distR="0" wp14:anchorId="3A746F05" wp14:editId="1FD3F247">
            <wp:extent cx="3876675" cy="1085850"/>
            <wp:effectExtent l="19050" t="0" r="9525" b="0"/>
            <wp:docPr id="138" name="Obrázok 64" descr="G:\Manena\Screenshoty\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G:\Manena\Screenshoty\59.jpg"/>
                    <pic:cNvPicPr>
                      <a:picLocks noChangeAspect="1" noChangeArrowheads="1"/>
                    </pic:cNvPicPr>
                  </pic:nvPicPr>
                  <pic:blipFill>
                    <a:blip r:embed="rId132" cstate="print"/>
                    <a:srcRect/>
                    <a:stretch>
                      <a:fillRect/>
                    </a:stretch>
                  </pic:blipFill>
                  <pic:spPr bwMode="auto">
                    <a:xfrm>
                      <a:off x="0" y="0"/>
                      <a:ext cx="3876675" cy="108585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02" w:name="_Toc374909393"/>
      <w:r>
        <w:t xml:space="preserve">Obr. </w:t>
      </w:r>
      <w:r w:rsidR="00F763D7">
        <w:fldChar w:fldCharType="begin"/>
      </w:r>
      <w:r w:rsidR="00F763D7">
        <w:instrText xml:space="preserve"> SEQ Obr. \* ARABIC </w:instrText>
      </w:r>
      <w:r w:rsidR="00F763D7">
        <w:fldChar w:fldCharType="separate"/>
      </w:r>
      <w:r w:rsidR="00531880">
        <w:rPr>
          <w:noProof/>
        </w:rPr>
        <w:t>40</w:t>
      </w:r>
      <w:r w:rsidR="00F763D7">
        <w:rPr>
          <w:noProof/>
        </w:rPr>
        <w:fldChar w:fldCharType="end"/>
      </w:r>
      <w:r>
        <w:t xml:space="preserve"> </w:t>
      </w:r>
      <w:r w:rsidRPr="000367B2">
        <w:t>Rýchle hodnotenie</w:t>
      </w:r>
      <w:bookmarkEnd w:id="102"/>
    </w:p>
    <w:p w:rsidR="009A3C52" w:rsidRPr="009A3C52" w:rsidRDefault="009A3C52" w:rsidP="009A3C52"/>
    <w:p w:rsidR="00E74239" w:rsidRPr="00B97677" w:rsidRDefault="00E74239" w:rsidP="00B97677">
      <w:pPr>
        <w:pStyle w:val="Odstavecprvn"/>
        <w:spacing w:before="80"/>
        <w:rPr>
          <w:rFonts w:asciiTheme="minorHAnsi" w:hAnsiTheme="minorHAnsi" w:cs="Arial"/>
          <w:b/>
          <w:bCs/>
          <w:i/>
          <w:lang w:val="sk-SK"/>
        </w:rPr>
      </w:pPr>
      <w:r w:rsidRPr="00B97677">
        <w:rPr>
          <w:rFonts w:asciiTheme="minorHAnsi" w:hAnsiTheme="minorHAnsi" w:cs="Arial"/>
          <w:b/>
          <w:bCs/>
          <w:i/>
          <w:lang w:val="sk-SK"/>
        </w:rPr>
        <w:t>Škály hodnotenia</w:t>
      </w:r>
    </w:p>
    <w:p w:rsidR="00E74239" w:rsidRPr="008146B0" w:rsidRDefault="00E74239" w:rsidP="00B97677">
      <w:pPr>
        <w:pStyle w:val="Odstavecprvn"/>
        <w:spacing w:before="80"/>
        <w:rPr>
          <w:rFonts w:asciiTheme="minorHAnsi" w:hAnsiTheme="minorHAnsi" w:cs="Arial"/>
          <w:lang w:val="sk-SK"/>
        </w:rPr>
      </w:pPr>
      <w:r w:rsidRPr="008146B0">
        <w:rPr>
          <w:rFonts w:asciiTheme="minorHAnsi" w:hAnsiTheme="minorHAnsi" w:cs="Arial"/>
          <w:lang w:val="sk-SK"/>
        </w:rPr>
        <w:t xml:space="preserve">Škály hodnotenia označujú skupiny známok, napr. zarátané, resp. započítané, nezarátané alebo známky 1, 2, 3, 4, 5. Vlastné škály hodnotenia pridáme v ponuke </w:t>
      </w:r>
      <w:r w:rsidRPr="008146B0">
        <w:rPr>
          <w:rFonts w:asciiTheme="minorHAnsi" w:hAnsiTheme="minorHAnsi" w:cs="Arial"/>
          <w:b/>
          <w:bCs/>
          <w:lang w:val="sk-SK"/>
        </w:rPr>
        <w:t>Správa kurzu &gt;  Známky &gt; Škály</w:t>
      </w:r>
      <w:r w:rsidRPr="008146B0">
        <w:rPr>
          <w:rFonts w:asciiTheme="minorHAnsi" w:hAnsiTheme="minorHAnsi" w:cs="Arial"/>
          <w:lang w:val="sk-SK"/>
        </w:rPr>
        <w:t xml:space="preserve">. </w:t>
      </w:r>
    </w:p>
    <w:p w:rsidR="00E74239" w:rsidRPr="008146B0" w:rsidRDefault="00E74239" w:rsidP="00B97677">
      <w:pPr>
        <w:pStyle w:val="Odstavec"/>
        <w:spacing w:before="80"/>
        <w:ind w:firstLine="0"/>
        <w:rPr>
          <w:rFonts w:asciiTheme="minorHAnsi" w:hAnsiTheme="minorHAnsi" w:cs="Arial"/>
          <w:b/>
          <w:bCs/>
          <w:lang w:val="sk-SK"/>
        </w:rPr>
      </w:pPr>
      <w:r w:rsidRPr="008146B0">
        <w:rPr>
          <w:rFonts w:asciiTheme="minorHAnsi" w:hAnsiTheme="minorHAnsi" w:cs="Arial"/>
          <w:lang w:val="sk-SK"/>
        </w:rPr>
        <w:t xml:space="preserve">Tu môžeme tlačidlom </w:t>
      </w:r>
      <w:r w:rsidRPr="008146B0">
        <w:rPr>
          <w:rFonts w:asciiTheme="minorHAnsi" w:hAnsiTheme="minorHAnsi" w:cs="Arial"/>
          <w:b/>
          <w:bCs/>
          <w:lang w:val="sk-SK"/>
        </w:rPr>
        <w:t>Pridať novú škálu</w:t>
      </w:r>
      <w:r w:rsidRPr="008146B0">
        <w:rPr>
          <w:rFonts w:asciiTheme="minorHAnsi" w:hAnsiTheme="minorHAnsi" w:cs="Arial"/>
          <w:lang w:val="sk-SK"/>
        </w:rPr>
        <w:t xml:space="preserve"> pridať vlastné hodnotenie používané pri klasifikácii študentov.</w:t>
      </w:r>
    </w:p>
    <w:p w:rsidR="001172A0" w:rsidRDefault="00E74239" w:rsidP="009A3C52">
      <w:pPr>
        <w:pStyle w:val="Odstavec"/>
        <w:spacing w:before="80"/>
        <w:ind w:firstLine="0"/>
        <w:rPr>
          <w:rFonts w:asciiTheme="minorHAnsi" w:hAnsiTheme="minorHAnsi" w:cs="Arial"/>
          <w:lang w:val="sk-SK"/>
        </w:rPr>
      </w:pPr>
      <w:r w:rsidRPr="008146B0">
        <w:rPr>
          <w:rFonts w:asciiTheme="minorHAnsi" w:hAnsiTheme="minorHAnsi" w:cs="Arial"/>
          <w:b/>
          <w:bCs/>
          <w:lang w:val="sk-SK"/>
        </w:rPr>
        <w:t>Škála hodnotenia</w:t>
      </w:r>
      <w:r w:rsidR="00E81B1C">
        <w:rPr>
          <w:rFonts w:asciiTheme="minorHAnsi" w:hAnsiTheme="minorHAnsi" w:cs="Arial"/>
          <w:lang w:val="sk-SK"/>
        </w:rPr>
        <w:t xml:space="preserve"> sa udáva vždy vzostupne, t</w:t>
      </w:r>
      <w:r w:rsidRPr="008146B0">
        <w:rPr>
          <w:rFonts w:asciiTheme="minorHAnsi" w:hAnsiTheme="minorHAnsi" w:cs="Arial"/>
          <w:lang w:val="sk-SK"/>
        </w:rPr>
        <w:t>.</w:t>
      </w:r>
      <w:r w:rsidR="00E81B1C">
        <w:rPr>
          <w:rFonts w:asciiTheme="minorHAnsi" w:hAnsiTheme="minorHAnsi" w:cs="Arial"/>
          <w:lang w:val="sk-SK"/>
        </w:rPr>
        <w:t xml:space="preserve">j. od najhoršej známky </w:t>
      </w:r>
      <w:r w:rsidRPr="008146B0">
        <w:rPr>
          <w:rFonts w:asciiTheme="minorHAnsi" w:hAnsiTheme="minorHAnsi" w:cs="Arial"/>
          <w:lang w:val="sk-SK"/>
        </w:rPr>
        <w:t>po najlepšiu, napr. 5, 4, 3, 2, 1. Jednotlivé známky sú oddelené čiarkami, bodka na konci sa neuvádza.</w:t>
      </w:r>
    </w:p>
    <w:p w:rsidR="001172A0" w:rsidRDefault="001172A0" w:rsidP="009A3C52">
      <w:pPr>
        <w:spacing w:before="80" w:after="0" w:line="240" w:lineRule="auto"/>
        <w:rPr>
          <w:rFonts w:eastAsia="Andale Sans UI" w:cs="Arial"/>
          <w:kern w:val="1"/>
          <w:sz w:val="24"/>
          <w:szCs w:val="24"/>
        </w:rPr>
      </w:pPr>
    </w:p>
    <w:p w:rsidR="009A3C52" w:rsidRDefault="009A3C52" w:rsidP="009A3C52">
      <w:pPr>
        <w:pStyle w:val="Odstavec"/>
        <w:spacing w:before="80"/>
        <w:ind w:firstLine="0"/>
        <w:rPr>
          <w:rFonts w:asciiTheme="minorHAnsi" w:hAnsiTheme="minorHAnsi" w:cs="Arial"/>
          <w:lang w:val="sk-SK"/>
        </w:rPr>
      </w:pPr>
    </w:p>
    <w:p w:rsidR="009A3C52" w:rsidRDefault="009A3C52" w:rsidP="009A3C52">
      <w:pPr>
        <w:pStyle w:val="Odstavec"/>
        <w:spacing w:before="80"/>
        <w:ind w:firstLine="0"/>
        <w:rPr>
          <w:rFonts w:asciiTheme="minorHAnsi" w:hAnsiTheme="minorHAnsi" w:cs="Arial"/>
          <w:lang w:val="sk-SK"/>
        </w:rPr>
      </w:pPr>
      <w:r>
        <w:rPr>
          <w:rFonts w:asciiTheme="majorHAnsi" w:hAnsiTheme="majorHAnsi"/>
          <w:noProof/>
          <w:color w:val="FF0000"/>
          <w:lang w:val="sk-SK" w:eastAsia="sk-SK"/>
        </w:rPr>
        <mc:AlternateContent>
          <mc:Choice Requires="wps">
            <w:drawing>
              <wp:anchor distT="0" distB="0" distL="114300" distR="114300" simplePos="0" relativeHeight="251744256" behindDoc="0" locked="0" layoutInCell="1" allowOverlap="1" wp14:anchorId="3E3D144A" wp14:editId="48402A75">
                <wp:simplePos x="0" y="0"/>
                <wp:positionH relativeFrom="column">
                  <wp:posOffset>15240</wp:posOffset>
                </wp:positionH>
                <wp:positionV relativeFrom="paragraph">
                  <wp:posOffset>75565</wp:posOffset>
                </wp:positionV>
                <wp:extent cx="5753735" cy="310515"/>
                <wp:effectExtent l="0" t="0" r="0" b="0"/>
                <wp:wrapNone/>
                <wp:docPr id="301" name="Blok textu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B00C0D" w:rsidRDefault="00FE7065" w:rsidP="00B00C0D">
                            <w:pPr>
                              <w:pStyle w:val="Nadpis1"/>
                              <w:spacing w:before="0" w:line="240" w:lineRule="auto"/>
                              <w:rPr>
                                <w:color w:val="FFFFFF" w:themeColor="background1"/>
                              </w:rPr>
                            </w:pPr>
                            <w:bookmarkStart w:id="103" w:name="_Toc374909341"/>
                            <w:r>
                              <w:rPr>
                                <w:color w:val="FFFFFF" w:themeColor="background1"/>
                              </w:rPr>
                              <w:t>5</w:t>
                            </w:r>
                            <w:r w:rsidRPr="00B00C0D">
                              <w:rPr>
                                <w:color w:val="FFFFFF" w:themeColor="background1"/>
                              </w:rPr>
                              <w:tab/>
                              <w:t>Diskusné fórum</w:t>
                            </w:r>
                            <w:bookmarkEnd w:id="103"/>
                          </w:p>
                          <w:p w:rsidR="00FE7065" w:rsidRPr="00711DBB" w:rsidRDefault="00FE7065" w:rsidP="00B97677">
                            <w:pPr>
                              <w:pStyle w:val="Nadpis2"/>
                              <w:tabs>
                                <w:tab w:val="left" w:pos="709"/>
                              </w:tabs>
                              <w:spacing w:before="0" w:line="240" w:lineRule="auto"/>
                              <w:rPr>
                                <w:rFonts w:eastAsia="Times New Roman"/>
                                <w:color w:val="FFFFFF" w:themeColor="background1"/>
                                <w:lang w:eastAsia="sk-SK"/>
                              </w:rPr>
                            </w:pPr>
                          </w:p>
                          <w:p w:rsidR="00FE7065" w:rsidRPr="003B46D4" w:rsidRDefault="00FE7065" w:rsidP="00B97677">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1" o:spid="_x0000_s1081" type="#_x0000_t202" style="position:absolute;left:0;text-align:left;margin-left:1.2pt;margin-top:5.95pt;width:453.05pt;height:24.4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BEUuwIAAOwFAAAOAAAAZHJzL2Uyb0RvYy54bWysVFtP2zAUfp+0/2D5fSS9BLaKFBUQ06QO&#10;0GDi2XVsGuH4eLbbpPz6HdtJ6RgvTOtDah9/5/6dc3rWNYpshXU16JKOjnJKhOZQ1fqxpD/vrz59&#10;psR5piumQIuS7oSjZ/OPH05bMxNjWIOqhCVoRLtZa0q69t7MsszxtWiYOwIjND5KsA3zeLWPWWVZ&#10;i9YblY3z/DhrwVbGAhfOofQyPdJ5tC+l4P5GSic8USXF2Hz82vhdhW82P2WzR8vMuuZ9GOwfomhY&#10;rdHp3tQl84xsbP2XqabmFhxIf8ShyUDKmouYA2Yzyl9lc7dmRsRcsDjO7Mvk/p9Zfr29taSuSjrJ&#10;R5Ro1mCTzhU8ES86vyFBijVqjZsh9M4g2Hfn0GGvY77OLIE/OYRkB5ik4BAdatJJ24R/zJagIrZh&#10;ty89OiEchcVJMTmZFJRwfJuM8mJUBL/Zi7axzn8V0JBwKKnF1sYI2HbpfIIOkODMgaqrq1qpeAl0&#10;EhfKki1DIvhuHFXVpvkOVZId5/hLdEAxkiaJp4MYI4mkDFZiXH84UJq0JT2eFHk0rCF4TkEpHSIQ&#10;kYt9pKFSqTjx5HdKBIzSP4TEXsQavRE241xoH/uB0UR0QEl09R7FHv8S1XuUUx6oET2D9nvlptZg&#10;Y/b7OqUSVk9DyDLhe664lHcoge9WXSThdDqwbQXVDslmIY2sM/yqxsYvmfO3zOKMIo1w7/gb/EgF&#10;WH3oT5SswT6/JQ94HB18paTFmS+p+7VhVlCivmkcqi+j6TQsiXiZFidjvNjDl9Xhi940F4BswrHB&#10;6OIx4L0ajtJC84DraRG84hPTHH0j/YbjhU+bCNcbF4tFBOFaMMwv9Z3hw4wFWt93D8yanvthNK9h&#10;2A5s9moEEjY0SMNi40HWcT5CoVNV+wbgSolM7tdf2FmH94h6WdLz3wAAAP//AwBQSwMEFAAGAAgA&#10;AAAhANTdOlbeAAAABwEAAA8AAABkcnMvZG93bnJldi54bWxMjs1OwzAQhO9IvIO1SFwQtVtolYY4&#10;FVQg4IJEgUNv23iJI2I7xG4TeHqWExznRzNfsRpdKw7UxyZ4DdOJAkG+CqbxtYbXl7vzDERM6A22&#10;wZOGL4qwKo+PCsxNGPwzHTapFjziY44abEpdLmWsLDmMk9CR5+w99A4Ty76WpseBx10rZ0otpMPG&#10;84PFjtaWqo/N3mm4MQOuv99uH++f5qjsw7b7PLvYan16Ml5fgUg0pr8y/OIzOpTMtAt7b6JoNcwu&#10;ucj2dAmC46XK5iB2GhYqA1kW8j9/+QMAAP//AwBQSwECLQAUAAYACAAAACEAtoM4kv4AAADhAQAA&#10;EwAAAAAAAAAAAAAAAAAAAAAAW0NvbnRlbnRfVHlwZXNdLnhtbFBLAQItABQABgAIAAAAIQA4/SH/&#10;1gAAAJQBAAALAAAAAAAAAAAAAAAAAC8BAABfcmVscy8ucmVsc1BLAQItABQABgAIAAAAIQBW5BEU&#10;uwIAAOwFAAAOAAAAAAAAAAAAAAAAAC4CAABkcnMvZTJvRG9jLnhtbFBLAQItABQABgAIAAAAIQDU&#10;3TpW3gAAAAcBAAAPAAAAAAAAAAAAAAAAABUFAABkcnMvZG93bnJldi54bWxQSwUGAAAAAAQABADz&#10;AAAAIAYAAAAA&#10;" fillcolor="#548dd4 [1951]" stroked="f" strokeweight=".5pt">
                <v:path arrowok="t"/>
                <v:textbox>
                  <w:txbxContent>
                    <w:p w:rsidR="00FE7065" w:rsidRPr="00B00C0D" w:rsidRDefault="00FE7065" w:rsidP="00B00C0D">
                      <w:pPr>
                        <w:pStyle w:val="Nadpis1"/>
                        <w:spacing w:before="0" w:line="240" w:lineRule="auto"/>
                        <w:rPr>
                          <w:color w:val="FFFFFF" w:themeColor="background1"/>
                        </w:rPr>
                      </w:pPr>
                      <w:bookmarkStart w:id="165" w:name="_Toc374909341"/>
                      <w:r>
                        <w:rPr>
                          <w:color w:val="FFFFFF" w:themeColor="background1"/>
                        </w:rPr>
                        <w:t>5</w:t>
                      </w:r>
                      <w:r w:rsidRPr="00B00C0D">
                        <w:rPr>
                          <w:color w:val="FFFFFF" w:themeColor="background1"/>
                        </w:rPr>
                        <w:tab/>
                        <w:t>Diskusné fórum</w:t>
                      </w:r>
                      <w:bookmarkEnd w:id="165"/>
                    </w:p>
                    <w:p w:rsidR="00FE7065" w:rsidRPr="00711DBB" w:rsidRDefault="00FE7065" w:rsidP="00B97677">
                      <w:pPr>
                        <w:pStyle w:val="Nadpis2"/>
                        <w:tabs>
                          <w:tab w:val="left" w:pos="709"/>
                        </w:tabs>
                        <w:spacing w:before="0" w:line="240" w:lineRule="auto"/>
                        <w:rPr>
                          <w:rFonts w:eastAsia="Times New Roman"/>
                          <w:color w:val="FFFFFF" w:themeColor="background1"/>
                          <w:lang w:eastAsia="sk-SK"/>
                        </w:rPr>
                      </w:pPr>
                    </w:p>
                    <w:p w:rsidR="00FE7065" w:rsidRPr="003B46D4" w:rsidRDefault="00FE7065" w:rsidP="00B97677">
                      <w:pPr>
                        <w:pStyle w:val="Nadpis2"/>
                        <w:spacing w:before="0"/>
                        <w:rPr>
                          <w:color w:val="FFFFFF" w:themeColor="background1"/>
                        </w:rPr>
                      </w:pPr>
                    </w:p>
                  </w:txbxContent>
                </v:textbox>
              </v:shape>
            </w:pict>
          </mc:Fallback>
        </mc:AlternateContent>
      </w:r>
    </w:p>
    <w:p w:rsidR="00B97677" w:rsidRDefault="00B97677" w:rsidP="009A3C52">
      <w:pPr>
        <w:pStyle w:val="Odstavec"/>
        <w:spacing w:before="80"/>
        <w:ind w:firstLine="0"/>
        <w:rPr>
          <w:rFonts w:asciiTheme="minorHAnsi" w:hAnsiTheme="minorHAnsi" w:cs="Arial"/>
          <w:lang w:val="sk-SK"/>
        </w:rPr>
      </w:pPr>
    </w:p>
    <w:p w:rsidR="00E74239" w:rsidRPr="00E616E6" w:rsidRDefault="00E74239" w:rsidP="009A3C52">
      <w:pPr>
        <w:spacing w:before="80" w:after="0" w:line="240" w:lineRule="auto"/>
      </w:pPr>
    </w:p>
    <w:p w:rsidR="00E74239" w:rsidRPr="008146B0" w:rsidRDefault="00E74239" w:rsidP="009A3C52">
      <w:pPr>
        <w:pStyle w:val="Odstavecprvn"/>
        <w:spacing w:before="80"/>
        <w:rPr>
          <w:rFonts w:asciiTheme="minorHAnsi" w:hAnsiTheme="minorHAnsi" w:cs="Arial"/>
          <w:lang w:val="sk-SK"/>
        </w:rPr>
      </w:pPr>
      <w:r w:rsidRPr="008146B0">
        <w:rPr>
          <w:rFonts w:asciiTheme="minorHAnsi" w:hAnsiTheme="minorHAnsi" w:cs="Arial"/>
          <w:b/>
          <w:bCs/>
          <w:lang w:val="sk-SK"/>
        </w:rPr>
        <w:t>Fórum</w:t>
      </w:r>
      <w:r w:rsidRPr="008146B0">
        <w:rPr>
          <w:rFonts w:asciiTheme="minorHAnsi" w:hAnsiTheme="minorHAnsi" w:cs="Arial"/>
          <w:lang w:val="sk-SK"/>
        </w:rPr>
        <w:t xml:space="preserve"> môže byť niekedy chápané ako jedna z </w:t>
      </w:r>
      <w:proofErr w:type="spellStart"/>
      <w:r w:rsidRPr="008146B0">
        <w:rPr>
          <w:rFonts w:asciiTheme="minorHAnsi" w:hAnsiTheme="minorHAnsi" w:cs="Arial"/>
          <w:b/>
          <w:bCs/>
          <w:lang w:val="sk-SK"/>
        </w:rPr>
        <w:t>najdôležitějších</w:t>
      </w:r>
      <w:proofErr w:type="spellEnd"/>
      <w:r w:rsidRPr="008146B0">
        <w:rPr>
          <w:rFonts w:asciiTheme="minorHAnsi" w:hAnsiTheme="minorHAnsi" w:cs="Arial"/>
          <w:b/>
          <w:bCs/>
          <w:lang w:val="sk-SK"/>
        </w:rPr>
        <w:t xml:space="preserve"> činností kurzu</w:t>
      </w:r>
      <w:r w:rsidRPr="008146B0">
        <w:rPr>
          <w:rFonts w:asciiTheme="minorHAnsi" w:hAnsiTheme="minorHAnsi" w:cs="Arial"/>
          <w:lang w:val="sk-SK"/>
        </w:rPr>
        <w:t xml:space="preserve">. Vo fóre </w:t>
      </w:r>
      <w:proofErr w:type="spellStart"/>
      <w:r w:rsidRPr="008146B0">
        <w:rPr>
          <w:rFonts w:asciiTheme="minorHAnsi" w:hAnsiTheme="minorHAnsi" w:cs="Arial"/>
          <w:lang w:val="sk-SK"/>
        </w:rPr>
        <w:t>nejčastejšie</w:t>
      </w:r>
      <w:proofErr w:type="spellEnd"/>
      <w:r w:rsidRPr="008146B0">
        <w:rPr>
          <w:rFonts w:asciiTheme="minorHAnsi" w:hAnsiTheme="minorHAnsi" w:cs="Arial"/>
          <w:lang w:val="sk-SK"/>
        </w:rPr>
        <w:t xml:space="preserve"> prebieha </w:t>
      </w:r>
      <w:r w:rsidRPr="008146B0">
        <w:rPr>
          <w:rFonts w:asciiTheme="minorHAnsi" w:hAnsiTheme="minorHAnsi" w:cs="Arial"/>
          <w:b/>
          <w:bCs/>
          <w:lang w:val="sk-SK"/>
        </w:rPr>
        <w:t>diskusia medzi študentmi a medzi študentmi a učiteľmi</w:t>
      </w:r>
      <w:r w:rsidRPr="008146B0">
        <w:rPr>
          <w:rFonts w:asciiTheme="minorHAnsi" w:hAnsiTheme="minorHAnsi" w:cs="Arial"/>
          <w:lang w:val="sk-SK"/>
        </w:rPr>
        <w:t xml:space="preserve">. </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Fóra môžu byť </w:t>
      </w:r>
      <w:r w:rsidRPr="008146B0">
        <w:rPr>
          <w:rFonts w:asciiTheme="minorHAnsi" w:hAnsiTheme="minorHAnsi" w:cs="Arial"/>
          <w:b/>
          <w:bCs/>
          <w:lang w:val="sk-SK"/>
        </w:rPr>
        <w:t>usporiadané</w:t>
      </w:r>
      <w:r w:rsidRPr="008146B0">
        <w:rPr>
          <w:rFonts w:asciiTheme="minorHAnsi" w:hAnsiTheme="minorHAnsi" w:cs="Arial"/>
          <w:lang w:val="sk-SK"/>
        </w:rPr>
        <w:t xml:space="preserve"> niekoľkými </w:t>
      </w:r>
      <w:r w:rsidR="00E81B1C">
        <w:rPr>
          <w:rFonts w:asciiTheme="minorHAnsi" w:hAnsiTheme="minorHAnsi" w:cs="Arial"/>
          <w:b/>
          <w:bCs/>
          <w:lang w:val="sk-SK"/>
        </w:rPr>
        <w:t>rôznymi s</w:t>
      </w:r>
      <w:r w:rsidRPr="008146B0">
        <w:rPr>
          <w:rFonts w:asciiTheme="minorHAnsi" w:hAnsiTheme="minorHAnsi" w:cs="Arial"/>
          <w:b/>
          <w:bCs/>
          <w:lang w:val="sk-SK"/>
        </w:rPr>
        <w:t>pôsobmi</w:t>
      </w:r>
      <w:r w:rsidR="00E81B1C">
        <w:rPr>
          <w:rFonts w:asciiTheme="minorHAnsi" w:hAnsiTheme="minorHAnsi" w:cs="Arial"/>
          <w:lang w:val="sk-SK"/>
        </w:rPr>
        <w:t xml:space="preserve"> a môžu zahŕ</w:t>
      </w:r>
      <w:r w:rsidRPr="008146B0">
        <w:rPr>
          <w:rFonts w:asciiTheme="minorHAnsi" w:hAnsiTheme="minorHAnsi" w:cs="Arial"/>
          <w:lang w:val="sk-SK"/>
        </w:rPr>
        <w:t xml:space="preserve">ňať </w:t>
      </w:r>
      <w:r w:rsidRPr="008146B0">
        <w:rPr>
          <w:rFonts w:asciiTheme="minorHAnsi" w:hAnsiTheme="minorHAnsi" w:cs="Arial"/>
          <w:b/>
          <w:bCs/>
          <w:lang w:val="sk-SK"/>
        </w:rPr>
        <w:t>hodnotenie príspevkov</w:t>
      </w:r>
      <w:r w:rsidRPr="008146B0">
        <w:rPr>
          <w:rFonts w:asciiTheme="minorHAnsi" w:hAnsiTheme="minorHAnsi" w:cs="Arial"/>
          <w:lang w:val="sk-SK"/>
        </w:rPr>
        <w:t xml:space="preserve"> ostatnými účastníkmi kurzu alebo učiteľom. </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Príspevky je možné prehliadať v </w:t>
      </w:r>
      <w:r w:rsidRPr="008146B0">
        <w:rPr>
          <w:rFonts w:asciiTheme="minorHAnsi" w:hAnsiTheme="minorHAnsi" w:cs="Arial"/>
          <w:b/>
          <w:bCs/>
          <w:lang w:val="sk-SK"/>
        </w:rPr>
        <w:t>niekoľkých formátoch</w:t>
      </w:r>
      <w:r w:rsidRPr="008146B0">
        <w:rPr>
          <w:rFonts w:asciiTheme="minorHAnsi" w:hAnsiTheme="minorHAnsi" w:cs="Arial"/>
          <w:lang w:val="sk-SK"/>
        </w:rPr>
        <w:t xml:space="preserve"> a je možné k nim pripojiť </w:t>
      </w:r>
      <w:r w:rsidRPr="008146B0">
        <w:rPr>
          <w:rFonts w:asciiTheme="minorHAnsi" w:hAnsiTheme="minorHAnsi" w:cs="Arial"/>
          <w:b/>
          <w:bCs/>
          <w:lang w:val="sk-SK"/>
        </w:rPr>
        <w:t>prílohu</w:t>
      </w:r>
      <w:r w:rsidRPr="008146B0">
        <w:rPr>
          <w:rFonts w:asciiTheme="minorHAnsi" w:hAnsiTheme="minorHAnsi" w:cs="Arial"/>
          <w:lang w:val="sk-SK"/>
        </w:rPr>
        <w:t xml:space="preserve">. </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Účastníci kurzu majú možnosť prihlásiť sa k </w:t>
      </w:r>
      <w:r w:rsidRPr="008146B0">
        <w:rPr>
          <w:rFonts w:asciiTheme="minorHAnsi" w:hAnsiTheme="minorHAnsi" w:cs="Arial"/>
          <w:b/>
          <w:bCs/>
          <w:lang w:val="sk-SK"/>
        </w:rPr>
        <w:t>odberu</w:t>
      </w:r>
      <w:r w:rsidRPr="008146B0">
        <w:rPr>
          <w:rFonts w:asciiTheme="minorHAnsi" w:hAnsiTheme="minorHAnsi" w:cs="Arial"/>
          <w:lang w:val="sk-SK"/>
        </w:rPr>
        <w:t xml:space="preserve"> príspevkov, kópia každého vloženého príspevku im v tom prípade bude zasielaná e</w:t>
      </w:r>
      <w:r w:rsidR="00E81B1C">
        <w:rPr>
          <w:rFonts w:asciiTheme="minorHAnsi" w:hAnsiTheme="minorHAnsi" w:cs="Arial"/>
          <w:lang w:val="sk-SK"/>
        </w:rPr>
        <w:t>-</w:t>
      </w:r>
      <w:r w:rsidRPr="008146B0">
        <w:rPr>
          <w:rFonts w:asciiTheme="minorHAnsi" w:hAnsiTheme="minorHAnsi" w:cs="Arial"/>
          <w:lang w:val="sk-SK"/>
        </w:rPr>
        <w:t xml:space="preserve">mailom. Učiteľ má možnosť vnútiť odoberanie príspevkov všetkým účastníkom. </w:t>
      </w:r>
    </w:p>
    <w:p w:rsidR="00E74239" w:rsidRPr="008146B0" w:rsidRDefault="00E74239" w:rsidP="00B97677">
      <w:pPr>
        <w:pStyle w:val="Odstavec"/>
        <w:spacing w:before="80"/>
        <w:ind w:firstLine="0"/>
        <w:rPr>
          <w:rFonts w:asciiTheme="minorHAnsi" w:hAnsiTheme="minorHAnsi" w:cs="Arial"/>
          <w:lang w:val="sk-SK"/>
        </w:rPr>
      </w:pPr>
    </w:p>
    <w:p w:rsidR="00E74239" w:rsidRPr="00B97677" w:rsidRDefault="00E74239" w:rsidP="00B97677">
      <w:pPr>
        <w:pStyle w:val="Odstavec"/>
        <w:spacing w:before="80"/>
        <w:ind w:firstLine="0"/>
        <w:rPr>
          <w:rFonts w:asciiTheme="minorHAnsi" w:hAnsiTheme="minorHAnsi" w:cs="Arial"/>
          <w:b/>
          <w:i/>
          <w:lang w:val="sk-SK"/>
        </w:rPr>
      </w:pPr>
      <w:r w:rsidRPr="00B97677">
        <w:rPr>
          <w:rFonts w:asciiTheme="minorHAnsi" w:hAnsiTheme="minorHAnsi" w:cs="Arial"/>
          <w:b/>
          <w:i/>
          <w:lang w:val="sk-SK"/>
        </w:rPr>
        <w:t>Vytvorenie fóra</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b/>
          <w:lang w:val="sk-SK"/>
        </w:rPr>
        <w:t>Pridanie Fóra</w:t>
      </w:r>
      <w:r w:rsidRPr="008146B0">
        <w:rPr>
          <w:rFonts w:asciiTheme="minorHAnsi" w:hAnsiTheme="minorHAnsi" w:cs="Arial"/>
          <w:lang w:val="sk-SK"/>
        </w:rPr>
        <w:t xml:space="preserve"> prebieha pomocou ponuky v osnove tém na hlavnej stránke kurzu pri zapnutom režime úprav.</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rozbalení menu </w:t>
      </w:r>
      <w:r w:rsidRPr="008146B0">
        <w:rPr>
          <w:rFonts w:asciiTheme="minorHAnsi" w:hAnsiTheme="minorHAnsi" w:cs="Arial"/>
          <w:b/>
          <w:lang w:val="sk-SK"/>
        </w:rPr>
        <w:t>Pridať činnosť alebo študijný materiál</w:t>
      </w:r>
      <w:r w:rsidRPr="008146B0">
        <w:rPr>
          <w:rFonts w:asciiTheme="minorHAnsi" w:hAnsiTheme="minorHAnsi" w:cs="Arial"/>
          <w:lang w:val="sk-SK"/>
        </w:rPr>
        <w:t xml:space="preserve"> sa objaví ponuka s možnosťou výberu </w:t>
      </w:r>
      <w:r w:rsidRPr="008146B0">
        <w:rPr>
          <w:rFonts w:asciiTheme="minorHAnsi" w:hAnsiTheme="minorHAnsi" w:cs="Arial"/>
          <w:b/>
          <w:lang w:val="sk-SK"/>
        </w:rPr>
        <w:t>pridanie Fóra</w:t>
      </w:r>
      <w:r w:rsidRPr="008146B0">
        <w:rPr>
          <w:rFonts w:asciiTheme="minorHAnsi" w:hAnsiTheme="minorHAnsi" w:cs="Arial"/>
          <w:lang w:val="sk-SK"/>
        </w:rPr>
        <w:t xml:space="preserve">. </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vytvorení </w:t>
      </w:r>
      <w:r w:rsidRPr="008146B0">
        <w:rPr>
          <w:rFonts w:asciiTheme="minorHAnsi" w:hAnsiTheme="minorHAnsi" w:cs="Arial"/>
          <w:b/>
          <w:lang w:val="sk-SK"/>
        </w:rPr>
        <w:t>Fóra</w:t>
      </w:r>
      <w:r w:rsidRPr="008146B0">
        <w:rPr>
          <w:rFonts w:asciiTheme="minorHAnsi" w:hAnsiTheme="minorHAnsi" w:cs="Arial"/>
          <w:lang w:val="sk-SK"/>
        </w:rPr>
        <w:t xml:space="preserve"> treba vyplniť </w:t>
      </w:r>
      <w:r w:rsidRPr="008146B0">
        <w:rPr>
          <w:rFonts w:asciiTheme="minorHAnsi" w:hAnsiTheme="minorHAnsi" w:cs="Arial"/>
          <w:b/>
          <w:lang w:val="sk-SK"/>
        </w:rPr>
        <w:t>Názov fóra</w:t>
      </w:r>
      <w:r w:rsidRPr="008146B0">
        <w:rPr>
          <w:rFonts w:asciiTheme="minorHAnsi" w:hAnsiTheme="minorHAnsi" w:cs="Arial"/>
          <w:lang w:val="sk-SK"/>
        </w:rPr>
        <w:t xml:space="preserve"> a </w:t>
      </w:r>
      <w:r w:rsidRPr="008146B0">
        <w:rPr>
          <w:rFonts w:asciiTheme="minorHAnsi" w:hAnsiTheme="minorHAnsi" w:cs="Arial"/>
          <w:b/>
          <w:lang w:val="sk-SK"/>
        </w:rPr>
        <w:t>Úvod do diskusného fóra.</w:t>
      </w:r>
      <w:r w:rsidRPr="008146B0">
        <w:rPr>
          <w:rFonts w:asciiTheme="minorHAnsi" w:hAnsiTheme="minorHAnsi" w:cs="Arial"/>
          <w:lang w:val="sk-SK"/>
        </w:rPr>
        <w:t xml:space="preserve"> V úvode nastavenie zvolíme aj </w:t>
      </w:r>
      <w:r w:rsidRPr="008146B0">
        <w:rPr>
          <w:rFonts w:asciiTheme="minorHAnsi" w:hAnsiTheme="minorHAnsi" w:cs="Arial"/>
          <w:b/>
          <w:lang w:val="sk-SK"/>
        </w:rPr>
        <w:t>Typ fóra</w:t>
      </w:r>
      <w:r w:rsidRPr="008146B0">
        <w:rPr>
          <w:rFonts w:asciiTheme="minorHAnsi" w:hAnsiTheme="minorHAnsi" w:cs="Arial"/>
          <w:lang w:val="sk-SK"/>
        </w:rPr>
        <w:t>. Môžeme zvoliť z týchto typov:</w:t>
      </w:r>
    </w:p>
    <w:p w:rsidR="00E74239" w:rsidRPr="008146B0" w:rsidRDefault="00E81B1C" w:rsidP="00B97677">
      <w:pPr>
        <w:pStyle w:val="Odstavec"/>
        <w:spacing w:before="80"/>
        <w:ind w:firstLine="0"/>
        <w:rPr>
          <w:rFonts w:asciiTheme="minorHAnsi" w:hAnsiTheme="minorHAnsi" w:cs="Arial"/>
          <w:lang w:val="sk-SK"/>
        </w:rPr>
      </w:pPr>
      <w:r>
        <w:rPr>
          <w:rFonts w:asciiTheme="minorHAnsi" w:hAnsiTheme="minorHAnsi" w:cs="Arial"/>
          <w:b/>
          <w:lang w:val="sk-SK"/>
        </w:rPr>
        <w:lastRenderedPageBreak/>
        <w:t>Prostá diskusia</w:t>
      </w:r>
      <w:r w:rsidR="00E74239" w:rsidRPr="008146B0">
        <w:rPr>
          <w:rFonts w:asciiTheme="minorHAnsi" w:hAnsiTheme="minorHAnsi" w:cs="Arial"/>
          <w:lang w:val="sk-SK"/>
        </w:rPr>
        <w:t xml:space="preserve"> - je tu iba jedna téma, všetko na jednej stránke. Toto fórum je vhodné pre krátke diskusie s jasným zameraním.</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b/>
          <w:lang w:val="sk-SK"/>
        </w:rPr>
        <w:t>Bežné fórum pre všeobecné použitie</w:t>
      </w:r>
      <w:r w:rsidRPr="008146B0">
        <w:rPr>
          <w:rFonts w:asciiTheme="minorHAnsi" w:hAnsiTheme="minorHAnsi" w:cs="Arial"/>
          <w:lang w:val="sk-SK"/>
        </w:rPr>
        <w:t xml:space="preserve"> - jedná sa o otvorené fórum, v ktorom môže ktokoľvek a kedykoľvek začať novú diskusiu. Ide o fórum s najväčšími možnosťami použitia. </w:t>
      </w:r>
    </w:p>
    <w:p w:rsidR="00E74239" w:rsidRPr="008146B0" w:rsidRDefault="00E74239" w:rsidP="00B97677">
      <w:pPr>
        <w:pStyle w:val="Odstavec"/>
        <w:spacing w:before="80"/>
        <w:ind w:firstLine="0"/>
        <w:rPr>
          <w:rFonts w:asciiTheme="minorHAnsi" w:hAnsiTheme="minorHAnsi" w:cs="Arial"/>
          <w:lang w:val="sk-SK"/>
        </w:rPr>
      </w:pPr>
      <w:r w:rsidRPr="008146B0">
        <w:rPr>
          <w:rFonts w:asciiTheme="minorHAnsi" w:hAnsiTheme="minorHAnsi" w:cs="Arial"/>
          <w:b/>
          <w:lang w:val="sk-SK"/>
        </w:rPr>
        <w:t>Každý môže začať jednu tému diskusie</w:t>
      </w:r>
      <w:r w:rsidRPr="008146B0">
        <w:rPr>
          <w:rFonts w:asciiTheme="minorHAnsi" w:hAnsiTheme="minorHAnsi" w:cs="Arial"/>
          <w:lang w:val="sk-SK"/>
        </w:rPr>
        <w:t xml:space="preserve"> - každý môže začať iba jednu novú diskusiu na akúkoľvek tému (všetci však môžu reagovať). To je užitočné, ak chceme, aby každý študent začal diskusiu napríklad o svojich pripomienkach k téme týždňa a aby na nich ostatní reagovali. </w:t>
      </w:r>
    </w:p>
    <w:p w:rsidR="00E74239" w:rsidRDefault="00E74239" w:rsidP="00B97677">
      <w:pPr>
        <w:pStyle w:val="Odstavec"/>
        <w:spacing w:before="80"/>
        <w:ind w:firstLine="0"/>
        <w:rPr>
          <w:rFonts w:asciiTheme="minorHAnsi" w:hAnsiTheme="minorHAnsi" w:cs="Arial"/>
          <w:lang w:val="sk-SK"/>
        </w:rPr>
      </w:pPr>
      <w:r w:rsidRPr="008146B0">
        <w:rPr>
          <w:rFonts w:asciiTheme="minorHAnsi" w:hAnsiTheme="minorHAnsi" w:cs="Arial"/>
          <w:b/>
          <w:lang w:val="sk-SK"/>
        </w:rPr>
        <w:t>Otázky a odpovede</w:t>
      </w:r>
      <w:r w:rsidRPr="008146B0">
        <w:rPr>
          <w:rFonts w:asciiTheme="minorHAnsi" w:hAnsiTheme="minorHAnsi" w:cs="Arial"/>
          <w:lang w:val="sk-SK"/>
        </w:rPr>
        <w:t xml:space="preserve"> - tento typ fóra vyžaduje, aby študenti zaslali svoje názory predtým, než sa budú môcť pozrieť na príspevky ostatných študentov. </w:t>
      </w:r>
      <w:r w:rsidR="00E81B1C">
        <w:rPr>
          <w:rFonts w:asciiTheme="minorHAnsi" w:hAnsiTheme="minorHAnsi" w:cs="Arial"/>
          <w:lang w:val="sk-SK"/>
        </w:rPr>
        <w:t>Až p</w:t>
      </w:r>
      <w:r w:rsidRPr="008146B0">
        <w:rPr>
          <w:rFonts w:asciiTheme="minorHAnsi" w:hAnsiTheme="minorHAnsi" w:cs="Arial"/>
          <w:lang w:val="sk-SK"/>
        </w:rPr>
        <w:t>o</w:t>
      </w:r>
      <w:r w:rsidR="00E81B1C">
        <w:rPr>
          <w:rFonts w:asciiTheme="minorHAnsi" w:hAnsiTheme="minorHAnsi" w:cs="Arial"/>
          <w:lang w:val="sk-SK"/>
        </w:rPr>
        <w:t xml:space="preserve"> vložení svojho príspev</w:t>
      </w:r>
      <w:r w:rsidRPr="008146B0">
        <w:rPr>
          <w:rFonts w:asciiTheme="minorHAnsi" w:hAnsiTheme="minorHAnsi" w:cs="Arial"/>
          <w:lang w:val="sk-SK"/>
        </w:rPr>
        <w:t>k</w:t>
      </w:r>
      <w:r w:rsidR="00E81B1C">
        <w:rPr>
          <w:rFonts w:asciiTheme="minorHAnsi" w:hAnsiTheme="minorHAnsi" w:cs="Arial"/>
          <w:lang w:val="sk-SK"/>
        </w:rPr>
        <w:t>u</w:t>
      </w:r>
      <w:r w:rsidRPr="008146B0">
        <w:rPr>
          <w:rFonts w:asciiTheme="minorHAnsi" w:hAnsiTheme="minorHAnsi" w:cs="Arial"/>
          <w:lang w:val="sk-SK"/>
        </w:rPr>
        <w:t xml:space="preserve"> môžu študenti sledovať a odpovedať na príspevky ostatných. Toto nastavenie zabezpečuje všetkým študentom rovnakú príležitosť pre vloženie prvého prí</w:t>
      </w:r>
      <w:r w:rsidR="00E81B1C">
        <w:rPr>
          <w:rFonts w:asciiTheme="minorHAnsi" w:hAnsiTheme="minorHAnsi" w:cs="Arial"/>
          <w:lang w:val="sk-SK"/>
        </w:rPr>
        <w:t>spevku</w:t>
      </w:r>
      <w:r w:rsidRPr="008146B0">
        <w:rPr>
          <w:rFonts w:asciiTheme="minorHAnsi" w:hAnsiTheme="minorHAnsi" w:cs="Arial"/>
          <w:lang w:val="sk-SK"/>
        </w:rPr>
        <w:t xml:space="preserve"> a podporuje tak originálne a</w:t>
      </w:r>
      <w:r w:rsidR="009B2614">
        <w:rPr>
          <w:rFonts w:asciiTheme="minorHAnsi" w:hAnsiTheme="minorHAnsi" w:cs="Arial"/>
          <w:lang w:val="sk-SK"/>
        </w:rPr>
        <w:t> </w:t>
      </w:r>
      <w:r w:rsidRPr="008146B0">
        <w:rPr>
          <w:rFonts w:asciiTheme="minorHAnsi" w:hAnsiTheme="minorHAnsi" w:cs="Arial"/>
          <w:lang w:val="sk-SK"/>
        </w:rPr>
        <w:t xml:space="preserve">nezávislé myslenie. Po vyplnení všetkých náležitostí je </w:t>
      </w:r>
      <w:r w:rsidRPr="008146B0">
        <w:rPr>
          <w:rFonts w:asciiTheme="minorHAnsi" w:hAnsiTheme="minorHAnsi" w:cs="Arial"/>
          <w:b/>
          <w:lang w:val="sk-SK"/>
        </w:rPr>
        <w:t>Fórum pridané</w:t>
      </w:r>
      <w:r w:rsidR="00E81B1C">
        <w:rPr>
          <w:rFonts w:asciiTheme="minorHAnsi" w:hAnsiTheme="minorHAnsi" w:cs="Arial"/>
          <w:lang w:val="sk-SK"/>
        </w:rPr>
        <w:t xml:space="preserve"> ako nový odkaz do Témy</w:t>
      </w:r>
      <w:r w:rsidRPr="008146B0">
        <w:rPr>
          <w:rFonts w:asciiTheme="minorHAnsi" w:hAnsiTheme="minorHAnsi" w:cs="Arial"/>
          <w:lang w:val="sk-SK"/>
        </w:rPr>
        <w:t>.</w:t>
      </w:r>
    </w:p>
    <w:p w:rsidR="00F8070F" w:rsidRPr="008146B0" w:rsidRDefault="00F8070F" w:rsidP="00B97677">
      <w:pPr>
        <w:pStyle w:val="Odstavec"/>
        <w:spacing w:before="80"/>
        <w:ind w:firstLine="0"/>
        <w:rPr>
          <w:rFonts w:asciiTheme="minorHAnsi" w:hAnsiTheme="minorHAnsi" w:cs="Arial"/>
          <w:lang w:val="sk-SK"/>
        </w:rPr>
      </w:pPr>
    </w:p>
    <w:p w:rsidR="00E74239" w:rsidRDefault="00E74239" w:rsidP="00B97677">
      <w:pPr>
        <w:pStyle w:val="Odstavec"/>
        <w:spacing w:before="80"/>
        <w:ind w:firstLine="0"/>
        <w:rPr>
          <w:rFonts w:asciiTheme="minorHAnsi" w:hAnsiTheme="minorHAnsi" w:cs="Arial"/>
          <w:lang w:val="sk-SK"/>
        </w:rPr>
      </w:pPr>
      <w:r w:rsidRPr="00B97677">
        <w:rPr>
          <w:rFonts w:asciiTheme="minorHAnsi" w:hAnsiTheme="minorHAnsi" w:cs="Arial"/>
          <w:b/>
          <w:i/>
          <w:lang w:val="sk-SK"/>
        </w:rPr>
        <w:t>Nastavenie Fóra</w:t>
      </w:r>
    </w:p>
    <w:p w:rsidR="00CC1936" w:rsidRDefault="00CC1936" w:rsidP="00CC1936">
      <w:pPr>
        <w:pStyle w:val="Odstavec"/>
        <w:spacing w:before="80"/>
        <w:ind w:firstLine="0"/>
        <w:rPr>
          <w:lang w:val="sk-SK"/>
        </w:rPr>
      </w:pPr>
      <w:r w:rsidRPr="008146B0">
        <w:rPr>
          <w:rFonts w:asciiTheme="minorHAnsi" w:hAnsiTheme="minorHAnsi" w:cs="Arial"/>
          <w:lang w:val="sk-SK"/>
        </w:rPr>
        <w:t xml:space="preserve">Nastavenie Fóra nájdete pri zobrazenom fóre v ponuke </w:t>
      </w:r>
      <w:r w:rsidRPr="008146B0">
        <w:rPr>
          <w:rFonts w:asciiTheme="minorHAnsi" w:hAnsiTheme="minorHAnsi" w:cs="Arial"/>
          <w:b/>
          <w:lang w:val="sk-SK"/>
        </w:rPr>
        <w:t>Nastavenie &gt; Správa fóra</w:t>
      </w:r>
      <w:r w:rsidRPr="008146B0">
        <w:rPr>
          <w:rFonts w:asciiTheme="minorHAnsi" w:hAnsiTheme="minorHAnsi" w:cs="Arial"/>
          <w:lang w:val="sk-SK"/>
        </w:rPr>
        <w:t xml:space="preserve"> </w:t>
      </w:r>
      <w:r w:rsidRPr="008146B0">
        <w:rPr>
          <w:lang w:val="sk-SK"/>
        </w:rPr>
        <w:t>&gt;</w:t>
      </w:r>
      <w:r>
        <w:rPr>
          <w:lang w:val="sk-SK"/>
        </w:rPr>
        <w:t>.</w:t>
      </w:r>
    </w:p>
    <w:p w:rsidR="00CC1936" w:rsidRPr="009A3C52" w:rsidRDefault="00CC1936" w:rsidP="009A3C52">
      <w:pPr>
        <w:pStyle w:val="Odstavec"/>
        <w:ind w:firstLine="0"/>
        <w:rPr>
          <w:rFonts w:asciiTheme="minorHAnsi" w:hAnsiTheme="minorHAnsi" w:cs="Arial"/>
          <w:lang w:val="sk-SK"/>
        </w:rPr>
      </w:pPr>
    </w:p>
    <w:p w:rsidR="001172A0" w:rsidRDefault="002F5969" w:rsidP="009A3C52">
      <w:pPr>
        <w:pStyle w:val="Odstavecprvn"/>
        <w:keepNext/>
        <w:jc w:val="center"/>
      </w:pPr>
      <w:r>
        <w:rPr>
          <w:rFonts w:asciiTheme="minorHAnsi" w:hAnsiTheme="minorHAnsi" w:cs="Arial"/>
          <w:noProof/>
          <w:lang w:val="sk-SK" w:eastAsia="sk-SK"/>
        </w:rPr>
        <w:drawing>
          <wp:inline distT="0" distB="0" distL="0" distR="0" wp14:anchorId="1417A26E" wp14:editId="69BF1AF8">
            <wp:extent cx="5383033" cy="2377515"/>
            <wp:effectExtent l="0" t="0" r="8255" b="3810"/>
            <wp:docPr id="139" name="Obrázok 65" descr="G:\Manena\Screenshoty\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G:\Manena\Screenshoty\40.jpg"/>
                    <pic:cNvPicPr>
                      <a:picLocks noChangeAspect="1" noChangeArrowheads="1"/>
                    </pic:cNvPicPr>
                  </pic:nvPicPr>
                  <pic:blipFill rotWithShape="1">
                    <a:blip r:embed="rId133" cstate="print"/>
                    <a:srcRect l="-10" r="4319"/>
                    <a:stretch/>
                  </pic:blipFill>
                  <pic:spPr bwMode="auto">
                    <a:xfrm>
                      <a:off x="0" y="0"/>
                      <a:ext cx="5529950" cy="2442404"/>
                    </a:xfrm>
                    <a:prstGeom prst="rect">
                      <a:avLst/>
                    </a:prstGeom>
                    <a:noFill/>
                    <a:ln>
                      <a:noFill/>
                    </a:ln>
                    <a:extLst>
                      <a:ext uri="{53640926-AAD7-44D8-BBD7-CCE9431645EC}">
                        <a14:shadowObscured xmlns:a14="http://schemas.microsoft.com/office/drawing/2010/main"/>
                      </a:ext>
                    </a:extLst>
                  </pic:spPr>
                </pic:pic>
              </a:graphicData>
            </a:graphic>
          </wp:inline>
        </w:drawing>
      </w:r>
    </w:p>
    <w:p w:rsidR="009A3C52" w:rsidRDefault="009A3C52" w:rsidP="009A3C52">
      <w:pPr>
        <w:pStyle w:val="Popis"/>
        <w:spacing w:after="0"/>
        <w:jc w:val="center"/>
      </w:pPr>
    </w:p>
    <w:p w:rsidR="00F141D6" w:rsidRPr="00CC1936" w:rsidRDefault="001172A0" w:rsidP="009A3C52">
      <w:pPr>
        <w:pStyle w:val="Popis"/>
        <w:spacing w:after="0"/>
        <w:jc w:val="center"/>
        <w:rPr>
          <w:sz w:val="16"/>
          <w:szCs w:val="16"/>
        </w:rPr>
      </w:pPr>
      <w:bookmarkStart w:id="104" w:name="_Toc374909394"/>
      <w:r>
        <w:t xml:space="preserve">Obr. </w:t>
      </w:r>
      <w:r w:rsidR="00F763D7">
        <w:fldChar w:fldCharType="begin"/>
      </w:r>
      <w:r w:rsidR="00F763D7">
        <w:instrText xml:space="preserve"> SEQ Obr. \* ARABIC </w:instrText>
      </w:r>
      <w:r w:rsidR="00F763D7">
        <w:fldChar w:fldCharType="separate"/>
      </w:r>
      <w:r w:rsidR="00531880">
        <w:rPr>
          <w:noProof/>
        </w:rPr>
        <w:t>41</w:t>
      </w:r>
      <w:r w:rsidR="00F763D7">
        <w:rPr>
          <w:noProof/>
        </w:rPr>
        <w:fldChar w:fldCharType="end"/>
      </w:r>
      <w:r>
        <w:t xml:space="preserve"> </w:t>
      </w:r>
      <w:r w:rsidRPr="004E6097">
        <w:t>Nastavenie fóra</w:t>
      </w:r>
      <w:bookmarkEnd w:id="104"/>
    </w:p>
    <w:p w:rsidR="00B97677" w:rsidRPr="009A3C52" w:rsidRDefault="00B97677" w:rsidP="00667418">
      <w:pPr>
        <w:spacing w:after="0" w:line="240" w:lineRule="auto"/>
        <w:rPr>
          <w:sz w:val="24"/>
          <w:szCs w:val="24"/>
        </w:rPr>
      </w:pPr>
    </w:p>
    <w:p w:rsidR="00E74239" w:rsidRPr="008146B0" w:rsidRDefault="00E74239" w:rsidP="004255C9">
      <w:pPr>
        <w:pStyle w:val="Odstavec"/>
        <w:spacing w:before="80"/>
        <w:ind w:firstLine="0"/>
        <w:rPr>
          <w:rFonts w:asciiTheme="minorHAnsi" w:hAnsiTheme="minorHAnsi" w:cs="Arial"/>
          <w:b/>
          <w:bCs/>
          <w:lang w:val="sk-SK"/>
        </w:rPr>
      </w:pPr>
      <w:r w:rsidRPr="008146B0">
        <w:rPr>
          <w:rFonts w:asciiTheme="minorHAnsi" w:hAnsiTheme="minorHAnsi" w:cs="Arial"/>
          <w:lang w:val="sk-SK"/>
        </w:rPr>
        <w:t xml:space="preserve">V menu </w:t>
      </w:r>
      <w:r w:rsidRPr="008146B0">
        <w:rPr>
          <w:rFonts w:asciiTheme="minorHAnsi" w:hAnsiTheme="minorHAnsi" w:cs="Arial"/>
          <w:b/>
          <w:lang w:val="sk-SK"/>
        </w:rPr>
        <w:t xml:space="preserve">Upraviť nastavenie </w:t>
      </w:r>
      <w:r w:rsidRPr="008146B0">
        <w:rPr>
          <w:rFonts w:asciiTheme="minorHAnsi" w:hAnsiTheme="minorHAnsi" w:cs="Arial"/>
          <w:lang w:val="sk-SK"/>
        </w:rPr>
        <w:t xml:space="preserve">sa dá okrem štandardných volieb (role, oprávnenia, filtre, protokoly, záloha, obnovenie) nastaviť tiež spôsob odobrania príspevkov (voľba </w:t>
      </w:r>
      <w:r w:rsidR="00E81B1C">
        <w:rPr>
          <w:rFonts w:asciiTheme="minorHAnsi" w:hAnsiTheme="minorHAnsi" w:cs="Arial"/>
          <w:b/>
          <w:bCs/>
          <w:lang w:val="sk-SK"/>
        </w:rPr>
        <w:t>Spôsob odo</w:t>
      </w:r>
      <w:r w:rsidRPr="008146B0">
        <w:rPr>
          <w:rFonts w:asciiTheme="minorHAnsi" w:hAnsiTheme="minorHAnsi" w:cs="Arial"/>
          <w:b/>
          <w:bCs/>
          <w:lang w:val="sk-SK"/>
        </w:rPr>
        <w:t>brania</w:t>
      </w:r>
      <w:r w:rsidRPr="008146B0">
        <w:rPr>
          <w:rFonts w:asciiTheme="minorHAnsi" w:hAnsiTheme="minorHAnsi" w:cs="Arial"/>
          <w:lang w:val="sk-SK"/>
        </w:rPr>
        <w:t>), ktorý má možnosti:</w:t>
      </w:r>
    </w:p>
    <w:p w:rsidR="00E74239" w:rsidRPr="008146B0" w:rsidRDefault="00E74239" w:rsidP="004255C9">
      <w:pPr>
        <w:pStyle w:val="Odstavec"/>
        <w:spacing w:before="80"/>
        <w:ind w:firstLine="0"/>
        <w:rPr>
          <w:rFonts w:asciiTheme="minorHAnsi" w:hAnsiTheme="minorHAnsi" w:cs="Arial"/>
          <w:lang w:val="sk-SK"/>
        </w:rPr>
      </w:pPr>
      <w:r w:rsidRPr="008146B0">
        <w:rPr>
          <w:rFonts w:asciiTheme="minorHAnsi" w:hAnsiTheme="minorHAnsi" w:cs="Arial"/>
          <w:b/>
          <w:bCs/>
          <w:lang w:val="sk-SK"/>
        </w:rPr>
        <w:t xml:space="preserve">Voliteľné odobranie </w:t>
      </w:r>
      <w:r w:rsidRPr="008146B0">
        <w:rPr>
          <w:rFonts w:asciiTheme="minorHAnsi" w:hAnsiTheme="minorHAnsi" w:cs="Arial"/>
          <w:lang w:val="sk-SK"/>
        </w:rPr>
        <w:t>– účastníci ku</w:t>
      </w:r>
      <w:r w:rsidR="00E81B1C">
        <w:rPr>
          <w:rFonts w:asciiTheme="minorHAnsi" w:hAnsiTheme="minorHAnsi" w:cs="Arial"/>
          <w:lang w:val="sk-SK"/>
        </w:rPr>
        <w:t>rzu sa sami rozhodnú, či budú alebo</w:t>
      </w:r>
      <w:r w:rsidRPr="008146B0">
        <w:rPr>
          <w:rFonts w:asciiTheme="minorHAnsi" w:hAnsiTheme="minorHAnsi" w:cs="Arial"/>
          <w:lang w:val="sk-SK"/>
        </w:rPr>
        <w:t xml:space="preserve"> nebudú odoberať príspevky vo fóre.</w:t>
      </w:r>
    </w:p>
    <w:p w:rsidR="00E74239" w:rsidRPr="008146B0" w:rsidRDefault="00E74239" w:rsidP="004255C9">
      <w:pPr>
        <w:pStyle w:val="Odstavec"/>
        <w:spacing w:before="80"/>
        <w:ind w:firstLine="0"/>
        <w:rPr>
          <w:rFonts w:asciiTheme="minorHAnsi" w:hAnsiTheme="minorHAnsi" w:cs="Arial"/>
          <w:b/>
          <w:bCs/>
          <w:lang w:val="sk-SK"/>
        </w:rPr>
      </w:pPr>
      <w:r w:rsidRPr="008146B0">
        <w:rPr>
          <w:rFonts w:asciiTheme="minorHAnsi" w:hAnsiTheme="minorHAnsi" w:cs="Arial"/>
          <w:b/>
          <w:bCs/>
          <w:lang w:val="sk-SK"/>
        </w:rPr>
        <w:t xml:space="preserve">Povinné odoberanie </w:t>
      </w:r>
      <w:r w:rsidRPr="008146B0">
        <w:rPr>
          <w:rFonts w:asciiTheme="minorHAnsi" w:hAnsiTheme="minorHAnsi" w:cs="Arial"/>
          <w:lang w:val="sk-SK"/>
        </w:rPr>
        <w:t>– účastníci kurzu musia odoberať príspevky vo fóre.</w:t>
      </w:r>
    </w:p>
    <w:p w:rsidR="00E74239" w:rsidRPr="008146B0" w:rsidRDefault="00E74239" w:rsidP="004255C9">
      <w:pPr>
        <w:pStyle w:val="Odstavec"/>
        <w:spacing w:before="80"/>
        <w:ind w:firstLine="0"/>
        <w:rPr>
          <w:rFonts w:asciiTheme="minorHAnsi" w:hAnsiTheme="minorHAnsi" w:cs="Arial"/>
          <w:b/>
          <w:bCs/>
          <w:lang w:val="sk-SK"/>
        </w:rPr>
      </w:pPr>
      <w:r w:rsidRPr="008146B0">
        <w:rPr>
          <w:rFonts w:asciiTheme="minorHAnsi" w:hAnsiTheme="minorHAnsi" w:cs="Arial"/>
          <w:b/>
          <w:bCs/>
          <w:lang w:val="sk-SK"/>
        </w:rPr>
        <w:t xml:space="preserve">Automatické odoberanie </w:t>
      </w:r>
      <w:r w:rsidRPr="008146B0">
        <w:rPr>
          <w:rFonts w:asciiTheme="minorHAnsi" w:hAnsiTheme="minorHAnsi" w:cs="Arial"/>
          <w:lang w:val="sk-SK"/>
        </w:rPr>
        <w:t>– účastníci odoberajú príspevky podľa nastavenia Automatického odoberania príspevku e</w:t>
      </w:r>
      <w:r w:rsidR="00E81B1C">
        <w:rPr>
          <w:rFonts w:asciiTheme="minorHAnsi" w:hAnsiTheme="minorHAnsi" w:cs="Arial"/>
          <w:lang w:val="sk-SK"/>
        </w:rPr>
        <w:t>-</w:t>
      </w:r>
      <w:r w:rsidRPr="008146B0">
        <w:rPr>
          <w:rFonts w:asciiTheme="minorHAnsi" w:hAnsiTheme="minorHAnsi" w:cs="Arial"/>
          <w:lang w:val="sk-SK"/>
        </w:rPr>
        <w:t>mailom.</w:t>
      </w:r>
    </w:p>
    <w:p w:rsidR="00E74239" w:rsidRPr="008146B0" w:rsidRDefault="00E74239" w:rsidP="004255C9">
      <w:pPr>
        <w:pStyle w:val="Odstavec"/>
        <w:spacing w:before="80"/>
        <w:ind w:firstLine="0"/>
        <w:rPr>
          <w:rFonts w:asciiTheme="minorHAnsi" w:hAnsiTheme="minorHAnsi" w:cs="Arial"/>
          <w:lang w:val="sk-SK"/>
        </w:rPr>
      </w:pPr>
      <w:r w:rsidRPr="008146B0">
        <w:rPr>
          <w:rFonts w:asciiTheme="minorHAnsi" w:hAnsiTheme="minorHAnsi" w:cs="Arial"/>
          <w:b/>
          <w:bCs/>
          <w:lang w:val="sk-SK"/>
        </w:rPr>
        <w:t xml:space="preserve">Odoberanie nie je možné </w:t>
      </w:r>
      <w:r w:rsidRPr="008146B0">
        <w:rPr>
          <w:rFonts w:asciiTheme="minorHAnsi" w:hAnsiTheme="minorHAnsi" w:cs="Arial"/>
          <w:lang w:val="sk-SK"/>
        </w:rPr>
        <w:t>– účastníci neodoberajú príspevky.</w:t>
      </w:r>
    </w:p>
    <w:p w:rsidR="00E74239" w:rsidRPr="008146B0" w:rsidRDefault="00E74239" w:rsidP="004255C9">
      <w:pPr>
        <w:pStyle w:val="Odstavec"/>
        <w:spacing w:before="80"/>
        <w:ind w:firstLine="0"/>
        <w:rPr>
          <w:rFonts w:asciiTheme="minorHAnsi" w:hAnsiTheme="minorHAnsi" w:cs="Arial"/>
          <w:lang w:val="sk-SK"/>
        </w:rPr>
      </w:pPr>
      <w:r w:rsidRPr="008146B0">
        <w:rPr>
          <w:rFonts w:asciiTheme="minorHAnsi" w:hAnsiTheme="minorHAnsi" w:cs="Arial"/>
          <w:lang w:val="sk-SK"/>
        </w:rPr>
        <w:t xml:space="preserve">V </w:t>
      </w:r>
      <w:proofErr w:type="spellStart"/>
      <w:r w:rsidRPr="008146B0">
        <w:rPr>
          <w:rFonts w:asciiTheme="minorHAnsi" w:hAnsiTheme="minorHAnsi" w:cs="Arial"/>
          <w:lang w:val="sk-SK"/>
        </w:rPr>
        <w:t>dalších</w:t>
      </w:r>
      <w:proofErr w:type="spellEnd"/>
      <w:r w:rsidRPr="008146B0">
        <w:rPr>
          <w:rFonts w:asciiTheme="minorHAnsi" w:hAnsiTheme="minorHAnsi" w:cs="Arial"/>
          <w:lang w:val="sk-SK"/>
        </w:rPr>
        <w:t xml:space="preserve"> voľbách je možné nastaviť (pri niektorých spôsoboch) </w:t>
      </w:r>
      <w:r w:rsidRPr="008146B0">
        <w:rPr>
          <w:rFonts w:asciiTheme="minorHAnsi" w:hAnsiTheme="minorHAnsi" w:cs="Arial"/>
          <w:b/>
          <w:bCs/>
          <w:lang w:val="sk-SK"/>
        </w:rPr>
        <w:t xml:space="preserve">Neodobrať/Odoberať </w:t>
      </w:r>
      <w:r w:rsidRPr="008146B0">
        <w:rPr>
          <w:rFonts w:asciiTheme="minorHAnsi" w:hAnsiTheme="minorHAnsi" w:cs="Arial"/>
          <w:b/>
          <w:bCs/>
          <w:lang w:val="sk-SK"/>
        </w:rPr>
        <w:lastRenderedPageBreak/>
        <w:t xml:space="preserve">príspevky z </w:t>
      </w:r>
      <w:proofErr w:type="spellStart"/>
      <w:r w:rsidRPr="008146B0">
        <w:rPr>
          <w:rFonts w:asciiTheme="minorHAnsi" w:hAnsiTheme="minorHAnsi" w:cs="Arial"/>
          <w:b/>
          <w:bCs/>
          <w:lang w:val="sk-SK"/>
        </w:rPr>
        <w:t>tohoto</w:t>
      </w:r>
      <w:proofErr w:type="spellEnd"/>
      <w:r w:rsidRPr="008146B0">
        <w:rPr>
          <w:rFonts w:asciiTheme="minorHAnsi" w:hAnsiTheme="minorHAnsi" w:cs="Arial"/>
          <w:b/>
          <w:bCs/>
          <w:lang w:val="sk-SK"/>
        </w:rPr>
        <w:t xml:space="preserve"> fóra e</w:t>
      </w:r>
      <w:r w:rsidR="00D32065">
        <w:rPr>
          <w:rFonts w:asciiTheme="minorHAnsi" w:hAnsiTheme="minorHAnsi" w:cs="Arial"/>
          <w:b/>
          <w:bCs/>
          <w:lang w:val="sk-SK"/>
        </w:rPr>
        <w:t>-</w:t>
      </w:r>
      <w:r w:rsidRPr="008146B0">
        <w:rPr>
          <w:rFonts w:asciiTheme="minorHAnsi" w:hAnsiTheme="minorHAnsi" w:cs="Arial"/>
          <w:b/>
          <w:bCs/>
          <w:lang w:val="sk-SK"/>
        </w:rPr>
        <w:t>mailom</w:t>
      </w:r>
      <w:r w:rsidRPr="008146B0">
        <w:rPr>
          <w:rFonts w:asciiTheme="minorHAnsi" w:hAnsiTheme="minorHAnsi" w:cs="Arial"/>
          <w:lang w:val="sk-SK"/>
        </w:rPr>
        <w:t xml:space="preserve"> a </w:t>
      </w:r>
      <w:r w:rsidRPr="008146B0">
        <w:rPr>
          <w:rFonts w:asciiTheme="minorHAnsi" w:hAnsiTheme="minorHAnsi" w:cs="Arial"/>
          <w:b/>
          <w:bCs/>
          <w:lang w:val="sk-SK"/>
        </w:rPr>
        <w:t>Ukázať/vybrať odoberateľa</w:t>
      </w:r>
      <w:r w:rsidR="00D32065">
        <w:rPr>
          <w:rFonts w:asciiTheme="minorHAnsi" w:hAnsiTheme="minorHAnsi" w:cs="Arial"/>
          <w:lang w:val="sk-SK"/>
        </w:rPr>
        <w:t>. U</w:t>
      </w:r>
      <w:r w:rsidRPr="008146B0">
        <w:rPr>
          <w:rFonts w:asciiTheme="minorHAnsi" w:hAnsiTheme="minorHAnsi" w:cs="Arial"/>
          <w:lang w:val="sk-SK"/>
        </w:rPr>
        <w:t>čiteľ môže pri zapnutom režime úprav upraviť skupinu odberateľov fóra.</w:t>
      </w:r>
    </w:p>
    <w:p w:rsidR="00E74239" w:rsidRPr="008146B0" w:rsidRDefault="00E74239" w:rsidP="004255C9">
      <w:pPr>
        <w:pStyle w:val="Odstavec"/>
        <w:spacing w:before="80"/>
        <w:ind w:firstLine="0"/>
        <w:rPr>
          <w:rFonts w:asciiTheme="minorHAnsi" w:hAnsiTheme="minorHAnsi" w:cs="Arial"/>
          <w:lang w:val="sk-SK"/>
        </w:rPr>
      </w:pPr>
      <w:r w:rsidRPr="008146B0">
        <w:rPr>
          <w:rFonts w:asciiTheme="minorHAnsi" w:hAnsiTheme="minorHAnsi" w:cs="Arial"/>
          <w:lang w:val="sk-SK"/>
        </w:rPr>
        <w:t>Po pridaní témy diskusie sa zobrazí prehľadná tabuľka s jednotlivými témami.</w:t>
      </w:r>
    </w:p>
    <w:p w:rsidR="00E74239" w:rsidRDefault="00E74239" w:rsidP="004255C9">
      <w:pPr>
        <w:pStyle w:val="Odstavec"/>
        <w:spacing w:before="80"/>
        <w:ind w:firstLine="0"/>
        <w:rPr>
          <w:rFonts w:asciiTheme="minorHAnsi" w:hAnsiTheme="minorHAnsi" w:cs="Arial"/>
          <w:lang w:val="sk-SK"/>
        </w:rPr>
      </w:pPr>
      <w:r w:rsidRPr="008146B0">
        <w:rPr>
          <w:rFonts w:asciiTheme="minorHAnsi" w:hAnsiTheme="minorHAnsi" w:cs="Arial"/>
          <w:lang w:val="sk-SK"/>
        </w:rPr>
        <w:t xml:space="preserve">Po otvorení jednotlivých tém </w:t>
      </w:r>
      <w:r w:rsidR="00D32065" w:rsidRPr="008146B0">
        <w:rPr>
          <w:rFonts w:asciiTheme="minorHAnsi" w:hAnsiTheme="minorHAnsi" w:cs="Arial"/>
          <w:lang w:val="sk-SK"/>
        </w:rPr>
        <w:t xml:space="preserve">sa </w:t>
      </w:r>
      <w:r w:rsidRPr="008146B0">
        <w:rPr>
          <w:rFonts w:asciiTheme="minorHAnsi" w:hAnsiTheme="minorHAnsi" w:cs="Arial"/>
          <w:lang w:val="sk-SK"/>
        </w:rPr>
        <w:t xml:space="preserve">kliknutím myši zobrazia jednotlivé príspevky. Pomocou </w:t>
      </w:r>
      <w:proofErr w:type="spellStart"/>
      <w:r w:rsidRPr="008146B0">
        <w:rPr>
          <w:rFonts w:asciiTheme="minorHAnsi" w:hAnsiTheme="minorHAnsi" w:cs="Arial"/>
          <w:lang w:val="sk-SK"/>
        </w:rPr>
        <w:t>rozbaľovacieho</w:t>
      </w:r>
      <w:proofErr w:type="spellEnd"/>
      <w:r w:rsidRPr="008146B0">
        <w:rPr>
          <w:rFonts w:asciiTheme="minorHAnsi" w:hAnsiTheme="minorHAnsi" w:cs="Arial"/>
          <w:lang w:val="sk-SK"/>
        </w:rPr>
        <w:t xml:space="preserve"> menu v hornej časti obrazovky je možné zvoliť </w:t>
      </w:r>
      <w:r w:rsidRPr="008146B0">
        <w:rPr>
          <w:rFonts w:asciiTheme="minorHAnsi" w:hAnsiTheme="minorHAnsi" w:cs="Arial"/>
          <w:b/>
          <w:bCs/>
          <w:lang w:val="sk-SK"/>
        </w:rPr>
        <w:t>Zobrazenie hierarchie odpovedí</w:t>
      </w:r>
      <w:r w:rsidR="00D32065">
        <w:rPr>
          <w:rFonts w:asciiTheme="minorHAnsi" w:hAnsiTheme="minorHAnsi" w:cs="Arial"/>
          <w:lang w:val="sk-SK"/>
        </w:rPr>
        <w:t xml:space="preserve"> (odpovede za sebou;</w:t>
      </w:r>
      <w:r w:rsidRPr="008146B0">
        <w:rPr>
          <w:rFonts w:asciiTheme="minorHAnsi" w:hAnsiTheme="minorHAnsi" w:cs="Arial"/>
          <w:lang w:val="sk-SK"/>
        </w:rPr>
        <w:t xml:space="preserve"> naj</w:t>
      </w:r>
      <w:r w:rsidR="00D32065">
        <w:rPr>
          <w:rFonts w:asciiTheme="minorHAnsi" w:hAnsiTheme="minorHAnsi" w:cs="Arial"/>
          <w:lang w:val="sk-SK"/>
        </w:rPr>
        <w:t>staršie hore; najnovšie hore; hierarchie</w:t>
      </w:r>
      <w:r w:rsidRPr="008146B0">
        <w:rPr>
          <w:rFonts w:asciiTheme="minorHAnsi" w:hAnsiTheme="minorHAnsi" w:cs="Arial"/>
          <w:lang w:val="sk-SK"/>
        </w:rPr>
        <w:t xml:space="preserve"> odpovedí bez textov a s textami).</w:t>
      </w:r>
    </w:p>
    <w:p w:rsidR="004255C9" w:rsidRPr="008146B0" w:rsidRDefault="004255C9" w:rsidP="009A3C52">
      <w:pPr>
        <w:pStyle w:val="Odstavec"/>
        <w:ind w:firstLine="0"/>
        <w:rPr>
          <w:rFonts w:asciiTheme="minorHAnsi" w:hAnsiTheme="minorHAnsi" w:cs="Arial"/>
          <w:lang w:val="sk-SK"/>
        </w:rPr>
      </w:pPr>
    </w:p>
    <w:p w:rsidR="001172A0" w:rsidRDefault="002F5969" w:rsidP="009A3C52">
      <w:pPr>
        <w:pStyle w:val="Odstavec"/>
        <w:keepNext/>
        <w:ind w:firstLine="0"/>
        <w:jc w:val="center"/>
      </w:pPr>
      <w:r>
        <w:rPr>
          <w:rFonts w:asciiTheme="minorHAnsi" w:hAnsiTheme="minorHAnsi" w:cs="Arial"/>
          <w:noProof/>
          <w:lang w:val="sk-SK" w:eastAsia="sk-SK"/>
        </w:rPr>
        <w:drawing>
          <wp:inline distT="0" distB="0" distL="0" distR="0" wp14:anchorId="481F2F5E" wp14:editId="6F68F4AC">
            <wp:extent cx="5699631" cy="1001864"/>
            <wp:effectExtent l="0" t="0" r="0" b="8255"/>
            <wp:docPr id="140" name="Obrázok 66" descr="G:\Manena\Screenshoty\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G:\Manena\Screenshoty\41.jpg"/>
                    <pic:cNvPicPr>
                      <a:picLocks noChangeAspect="1" noChangeArrowheads="1"/>
                    </pic:cNvPicPr>
                  </pic:nvPicPr>
                  <pic:blipFill rotWithShape="1">
                    <a:blip r:embed="rId134" cstate="print"/>
                    <a:srcRect l="-10" r="404"/>
                    <a:stretch/>
                  </pic:blipFill>
                  <pic:spPr bwMode="auto">
                    <a:xfrm>
                      <a:off x="0" y="0"/>
                      <a:ext cx="6061932" cy="1065548"/>
                    </a:xfrm>
                    <a:prstGeom prst="rect">
                      <a:avLst/>
                    </a:prstGeom>
                    <a:noFill/>
                    <a:ln>
                      <a:noFill/>
                    </a:ln>
                    <a:extLst>
                      <a:ext uri="{53640926-AAD7-44D8-BBD7-CCE9431645EC}">
                        <a14:shadowObscured xmlns:a14="http://schemas.microsoft.com/office/drawing/2010/main"/>
                      </a:ext>
                    </a:extLst>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05" w:name="_Toc374909395"/>
      <w:r>
        <w:t xml:space="preserve">Obr. </w:t>
      </w:r>
      <w:r w:rsidR="00F763D7">
        <w:fldChar w:fldCharType="begin"/>
      </w:r>
      <w:r w:rsidR="00F763D7">
        <w:instrText xml:space="preserve"> SEQ Obr. \* ARABIC </w:instrText>
      </w:r>
      <w:r w:rsidR="00F763D7">
        <w:fldChar w:fldCharType="separate"/>
      </w:r>
      <w:r w:rsidR="00531880">
        <w:rPr>
          <w:noProof/>
        </w:rPr>
        <w:t>42</w:t>
      </w:r>
      <w:r w:rsidR="00F763D7">
        <w:rPr>
          <w:noProof/>
        </w:rPr>
        <w:fldChar w:fldCharType="end"/>
      </w:r>
      <w:r>
        <w:t xml:space="preserve"> </w:t>
      </w:r>
      <w:r w:rsidRPr="00821ECE">
        <w:t>Diskusná téma</w:t>
      </w:r>
      <w:bookmarkEnd w:id="105"/>
    </w:p>
    <w:p w:rsidR="004255C9" w:rsidRPr="009A3C52" w:rsidRDefault="004255C9" w:rsidP="00F8070F">
      <w:pPr>
        <w:spacing w:after="0" w:line="240" w:lineRule="auto"/>
        <w:rPr>
          <w:sz w:val="24"/>
          <w:szCs w:val="24"/>
        </w:rPr>
      </w:pPr>
    </w:p>
    <w:p w:rsidR="00E74239" w:rsidRPr="009A3C52" w:rsidRDefault="00E74239" w:rsidP="004255C9">
      <w:pPr>
        <w:spacing w:before="80" w:after="0" w:line="240" w:lineRule="auto"/>
        <w:jc w:val="both"/>
        <w:rPr>
          <w:sz w:val="24"/>
          <w:szCs w:val="24"/>
        </w:rPr>
      </w:pPr>
      <w:r w:rsidRPr="009A3C52">
        <w:rPr>
          <w:sz w:val="24"/>
          <w:szCs w:val="24"/>
        </w:rPr>
        <w:t xml:space="preserve">Pod každým príspevkom sú tiež voľby na ich </w:t>
      </w:r>
      <w:r w:rsidRPr="009A3C52">
        <w:rPr>
          <w:b/>
          <w:bCs/>
          <w:sz w:val="24"/>
          <w:szCs w:val="24"/>
        </w:rPr>
        <w:t>úpravu, odstránenie a odpoveď</w:t>
      </w:r>
      <w:r w:rsidRPr="009A3C52">
        <w:rPr>
          <w:sz w:val="24"/>
          <w:szCs w:val="24"/>
        </w:rPr>
        <w:t xml:space="preserve">. Voľba </w:t>
      </w:r>
      <w:r w:rsidRPr="009A3C52">
        <w:rPr>
          <w:b/>
          <w:bCs/>
          <w:sz w:val="24"/>
          <w:szCs w:val="24"/>
        </w:rPr>
        <w:t>Ukázať predchodcu</w:t>
      </w:r>
      <w:r w:rsidRPr="009A3C52">
        <w:rPr>
          <w:sz w:val="24"/>
          <w:szCs w:val="24"/>
        </w:rPr>
        <w:t xml:space="preserve"> nám nalistuje príspevok, na ktorý daný </w:t>
      </w:r>
      <w:r w:rsidR="00D32065" w:rsidRPr="009A3C52">
        <w:rPr>
          <w:sz w:val="24"/>
          <w:szCs w:val="24"/>
        </w:rPr>
        <w:t>komentár</w:t>
      </w:r>
      <w:r w:rsidRPr="009A3C52">
        <w:rPr>
          <w:sz w:val="24"/>
          <w:szCs w:val="24"/>
        </w:rPr>
        <w:t xml:space="preserve"> reaguje a voľba </w:t>
      </w:r>
      <w:r w:rsidRPr="009A3C52">
        <w:rPr>
          <w:b/>
          <w:bCs/>
          <w:sz w:val="24"/>
          <w:szCs w:val="24"/>
        </w:rPr>
        <w:t>Oddeliť</w:t>
      </w:r>
      <w:r w:rsidRPr="009A3C52">
        <w:rPr>
          <w:sz w:val="24"/>
          <w:szCs w:val="24"/>
        </w:rPr>
        <w:t xml:space="preserve"> nám umožní oddeliť vlákno príspevkov do inej diskusie.</w:t>
      </w:r>
    </w:p>
    <w:p w:rsidR="00E74239" w:rsidRPr="004255C9" w:rsidRDefault="00E74239" w:rsidP="004255C9">
      <w:pPr>
        <w:spacing w:before="80" w:after="0" w:line="240" w:lineRule="auto"/>
      </w:pPr>
    </w:p>
    <w:p w:rsidR="004255C9" w:rsidRPr="004255C9" w:rsidRDefault="005013E4" w:rsidP="004255C9">
      <w:pPr>
        <w:spacing w:before="80" w:after="0" w:line="240" w:lineRule="auto"/>
      </w:pPr>
      <w:r>
        <w:rPr>
          <w:rFonts w:asciiTheme="majorHAnsi" w:hAnsiTheme="majorHAnsi"/>
          <w:noProof/>
          <w:color w:val="FF0000"/>
          <w:lang w:eastAsia="sk-SK"/>
        </w:rPr>
        <mc:AlternateContent>
          <mc:Choice Requires="wps">
            <w:drawing>
              <wp:anchor distT="0" distB="0" distL="114300" distR="114300" simplePos="0" relativeHeight="251746304" behindDoc="0" locked="0" layoutInCell="1" allowOverlap="1">
                <wp:simplePos x="0" y="0"/>
                <wp:positionH relativeFrom="column">
                  <wp:posOffset>24130</wp:posOffset>
                </wp:positionH>
                <wp:positionV relativeFrom="paragraph">
                  <wp:posOffset>107950</wp:posOffset>
                </wp:positionV>
                <wp:extent cx="5753735" cy="310515"/>
                <wp:effectExtent l="0" t="0" r="0" b="0"/>
                <wp:wrapNone/>
                <wp:docPr id="302" name="Blok textu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B00C0D" w:rsidRDefault="00FE7065" w:rsidP="00B00C0D">
                            <w:pPr>
                              <w:pStyle w:val="Nadpis1"/>
                              <w:spacing w:before="0" w:line="240" w:lineRule="auto"/>
                              <w:rPr>
                                <w:color w:val="FFFFFF" w:themeColor="background1"/>
                              </w:rPr>
                            </w:pPr>
                            <w:bookmarkStart w:id="106" w:name="_Toc374909342"/>
                            <w:r>
                              <w:rPr>
                                <w:color w:val="FFFFFF" w:themeColor="background1"/>
                              </w:rPr>
                              <w:t>6</w:t>
                            </w:r>
                            <w:r w:rsidRPr="00B00C0D">
                              <w:rPr>
                                <w:color w:val="FFFFFF" w:themeColor="background1"/>
                              </w:rPr>
                              <w:tab/>
                            </w:r>
                            <w:proofErr w:type="spellStart"/>
                            <w:r w:rsidRPr="00B00C0D">
                              <w:rPr>
                                <w:color w:val="FFFFFF" w:themeColor="background1"/>
                              </w:rPr>
                              <w:t>Metakurzy</w:t>
                            </w:r>
                            <w:bookmarkEnd w:id="106"/>
                            <w:proofErr w:type="spellEnd"/>
                          </w:p>
                          <w:p w:rsidR="00FE7065" w:rsidRPr="008B3F9C" w:rsidRDefault="00FE7065" w:rsidP="004255C9">
                            <w:pPr>
                              <w:pStyle w:val="Nadpis2"/>
                              <w:tabs>
                                <w:tab w:val="left" w:pos="709"/>
                              </w:tabs>
                              <w:spacing w:before="0" w:line="240" w:lineRule="auto"/>
                              <w:rPr>
                                <w:rFonts w:eastAsia="Times New Roman"/>
                                <w:color w:val="FFFFFF" w:themeColor="background1"/>
                                <w:lang w:eastAsia="sk-SK"/>
                              </w:rPr>
                            </w:pPr>
                          </w:p>
                          <w:p w:rsidR="00FE7065" w:rsidRPr="003B46D4" w:rsidRDefault="00FE7065" w:rsidP="004255C9">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2" o:spid="_x0000_s1082" type="#_x0000_t202" style="position:absolute;margin-left:1.9pt;margin-top:8.5pt;width:453.05pt;height:24.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0sVugIAAOwFAAAOAAAAZHJzL2Uyb0RvYy54bWysVFtP2zAUfp+0/2D5fSTpBbaKFBUmpkkd&#10;oMHEs+vYNMLx8Wy3Sffrd2wnbcd4YVofUvv4O/fvnPOLrlFkK6yrQZe0OMkpEZpDVeunkv54uP7w&#10;kRLnma6YAi1KuhOOXszfvztvzUyMYA2qEpagEe1mrSnp2nszyzLH16Jh7gSM0PgowTbM49U+ZZVl&#10;LVpvVDbK89OsBVsZC1w4h9LP6ZHOo30pBfe3UjrhiSopxubj18bvKnyz+TmbPVlm1jXvw2D/EEXD&#10;ao1O96Y+M8/IxtZ/mWpqbsGB9CccmgykrLmIOWA2Rf4im/s1MyLmgsVxZl8m9//M8pvtnSV1VdJx&#10;PqJEswabdKngmXjR+Q0JUqxRa9wMofcGwb67hA57HfN1Zgn82SEkO8IkBYfoUJNO2ib8Y7YEFbEN&#10;u33p0QnhKJyeTcdn4yklHN/GRT4tpsFvdtA21vkvAhoSDiW12NoYAdsunU/QARKcOVB1dV0rFS+B&#10;TuJKWbJlSATfjaKq2jTfoEqy0xx/iQ4oRtIk8WQQYySRlMFKjOsPB0qTtqSn42keDWsInlNQSocI&#10;RORiH2moVCpOPPmdEgGj9HchsRexRq+EzTgX2hd9XSI6oCS6eotijz9E9RbllAdqRM+g/V65qTXY&#10;mP2+TqmE1fMQskz4nisu5R1K4LtVF0k4iV0PohVUOySbhTSyzvDrGhu/ZM7fMYszijTCveNv8SMV&#10;YPWhP1GyBvvrNXnA4+jgKyUtznxJ3c8Ns4IS9VXjUH0qJpOwJOJlMj0b4cUev6yOX/SmuQJkU4Eb&#10;zvB4DHivhqO00DzieloEr/jENEffSL/heOXTJsL1xsViEUG4FgzzS31v+DBjgdYP3SOzpud+GM0b&#10;GLYDm70YgYQNDdKw2HiQdZyPQ1X7BuBKiUzu11/YWcf3iDos6flvAAAA//8DAFBLAwQUAAYACAAA&#10;ACEAr9ow2N8AAAAHAQAADwAAAGRycy9kb3ducmV2LnhtbEyPwU7DMBBE70j8g7VIXFBrQ9VCQpwK&#10;KhBwQaKFQ2/b2MQR8TrEbhP4epYTHHdmNPO2WI6+FQfbxyaQhvOpAmGpCqahWsPr5n5yBSImJINt&#10;IKvhy0ZYlsdHBeYmDPRiD+tUCy6hmKMGl1KXSxkrZz3Gaegssfceeo+Jz76WpseBy30rL5RaSI8N&#10;8YLDzq6crT7We6/h1gy4+n67e3p4nqNyj9vu82y21fr0ZLy5BpHsmP7C8IvP6FAy0y7syUTRapgx&#10;eGL5kj9iO1NZBmKnYTHPQJaF/M9f/gAAAP//AwBQSwECLQAUAAYACAAAACEAtoM4kv4AAADhAQAA&#10;EwAAAAAAAAAAAAAAAAAAAAAAW0NvbnRlbnRfVHlwZXNdLnhtbFBLAQItABQABgAIAAAAIQA4/SH/&#10;1gAAAJQBAAALAAAAAAAAAAAAAAAAAC8BAABfcmVscy8ucmVsc1BLAQItABQABgAIAAAAIQDs00sV&#10;ugIAAOwFAAAOAAAAAAAAAAAAAAAAAC4CAABkcnMvZTJvRG9jLnhtbFBLAQItABQABgAIAAAAIQCv&#10;2jDY3wAAAAcBAAAPAAAAAAAAAAAAAAAAABQFAABkcnMvZG93bnJldi54bWxQSwUGAAAAAAQABADz&#10;AAAAIAYAAAAA&#10;" fillcolor="#548dd4 [1951]" stroked="f" strokeweight=".5pt">
                <v:path arrowok="t"/>
                <v:textbox>
                  <w:txbxContent>
                    <w:p w:rsidR="00FE7065" w:rsidRPr="00B00C0D" w:rsidRDefault="00FE7065" w:rsidP="00B00C0D">
                      <w:pPr>
                        <w:pStyle w:val="Nadpis1"/>
                        <w:spacing w:before="0" w:line="240" w:lineRule="auto"/>
                        <w:rPr>
                          <w:color w:val="FFFFFF" w:themeColor="background1"/>
                        </w:rPr>
                      </w:pPr>
                      <w:bookmarkStart w:id="169" w:name="_Toc374909342"/>
                      <w:r>
                        <w:rPr>
                          <w:color w:val="FFFFFF" w:themeColor="background1"/>
                        </w:rPr>
                        <w:t>6</w:t>
                      </w:r>
                      <w:r w:rsidRPr="00B00C0D">
                        <w:rPr>
                          <w:color w:val="FFFFFF" w:themeColor="background1"/>
                        </w:rPr>
                        <w:tab/>
                      </w:r>
                      <w:proofErr w:type="spellStart"/>
                      <w:r w:rsidRPr="00B00C0D">
                        <w:rPr>
                          <w:color w:val="FFFFFF" w:themeColor="background1"/>
                        </w:rPr>
                        <w:t>Metakurzy</w:t>
                      </w:r>
                      <w:bookmarkEnd w:id="169"/>
                      <w:proofErr w:type="spellEnd"/>
                    </w:p>
                    <w:p w:rsidR="00FE7065" w:rsidRPr="008B3F9C" w:rsidRDefault="00FE7065" w:rsidP="004255C9">
                      <w:pPr>
                        <w:pStyle w:val="Nadpis2"/>
                        <w:tabs>
                          <w:tab w:val="left" w:pos="709"/>
                        </w:tabs>
                        <w:spacing w:before="0" w:line="240" w:lineRule="auto"/>
                        <w:rPr>
                          <w:rFonts w:eastAsia="Times New Roman"/>
                          <w:color w:val="FFFFFF" w:themeColor="background1"/>
                          <w:lang w:eastAsia="sk-SK"/>
                        </w:rPr>
                      </w:pPr>
                    </w:p>
                    <w:p w:rsidR="00FE7065" w:rsidRPr="003B46D4" w:rsidRDefault="00FE7065" w:rsidP="004255C9">
                      <w:pPr>
                        <w:pStyle w:val="Nadpis2"/>
                        <w:spacing w:before="0"/>
                        <w:rPr>
                          <w:color w:val="FFFFFF" w:themeColor="background1"/>
                        </w:rPr>
                      </w:pPr>
                    </w:p>
                  </w:txbxContent>
                </v:textbox>
              </v:shape>
            </w:pict>
          </mc:Fallback>
        </mc:AlternateContent>
      </w:r>
    </w:p>
    <w:p w:rsidR="004255C9" w:rsidRPr="004255C9" w:rsidRDefault="004255C9" w:rsidP="004255C9">
      <w:pPr>
        <w:spacing w:before="80" w:after="0" w:line="240" w:lineRule="auto"/>
      </w:pPr>
    </w:p>
    <w:p w:rsidR="00A950F6" w:rsidRPr="004255C9" w:rsidRDefault="00A950F6" w:rsidP="004255C9">
      <w:pPr>
        <w:spacing w:before="80" w:after="0" w:line="240" w:lineRule="auto"/>
        <w:rPr>
          <w:sz w:val="24"/>
          <w:szCs w:val="24"/>
        </w:rPr>
      </w:pPr>
    </w:p>
    <w:p w:rsidR="00A950F6" w:rsidRPr="004255C9" w:rsidRDefault="00A950F6" w:rsidP="004255C9">
      <w:pPr>
        <w:spacing w:before="80" w:after="0" w:line="240" w:lineRule="auto"/>
        <w:jc w:val="both"/>
        <w:rPr>
          <w:sz w:val="24"/>
          <w:szCs w:val="24"/>
        </w:rPr>
      </w:pPr>
      <w:proofErr w:type="spellStart"/>
      <w:r w:rsidRPr="004255C9">
        <w:rPr>
          <w:sz w:val="24"/>
          <w:szCs w:val="24"/>
        </w:rPr>
        <w:t>Metakurzy</w:t>
      </w:r>
      <w:proofErr w:type="spellEnd"/>
      <w:r w:rsidRPr="004255C9">
        <w:rPr>
          <w:sz w:val="24"/>
          <w:szCs w:val="24"/>
        </w:rPr>
        <w:t xml:space="preserve"> sú kurzy, ktoré sú spojené s jedným alebo ďalšími viacerými kurzami (tzv. asociovanými kurzami). </w:t>
      </w:r>
    </w:p>
    <w:p w:rsidR="00A950F6" w:rsidRPr="004255C9" w:rsidRDefault="00A950F6" w:rsidP="004255C9">
      <w:pPr>
        <w:spacing w:before="80" w:after="0" w:line="240" w:lineRule="auto"/>
        <w:jc w:val="both"/>
        <w:rPr>
          <w:sz w:val="24"/>
          <w:szCs w:val="24"/>
        </w:rPr>
      </w:pPr>
      <w:proofErr w:type="spellStart"/>
      <w:r w:rsidRPr="004255C9">
        <w:rPr>
          <w:sz w:val="24"/>
          <w:szCs w:val="24"/>
        </w:rPr>
        <w:t>Metakurz</w:t>
      </w:r>
      <w:proofErr w:type="spellEnd"/>
      <w:r w:rsidRPr="004255C9">
        <w:rPr>
          <w:sz w:val="24"/>
          <w:szCs w:val="24"/>
        </w:rPr>
        <w:t xml:space="preserve"> nemá vlastných účastníkov, berie si ich len z asociovaných kurzov.</w:t>
      </w:r>
    </w:p>
    <w:p w:rsidR="00A950F6" w:rsidRDefault="00A950F6" w:rsidP="004255C9">
      <w:pPr>
        <w:pStyle w:val="Odstavec"/>
        <w:spacing w:before="80"/>
        <w:ind w:firstLine="0"/>
        <w:rPr>
          <w:rFonts w:asciiTheme="minorHAnsi" w:hAnsiTheme="minorHAnsi" w:cs="Arial"/>
          <w:b/>
          <w:bCs/>
          <w:lang w:val="sk-SK"/>
        </w:rPr>
      </w:pPr>
      <w:r w:rsidRPr="004255C9">
        <w:rPr>
          <w:rFonts w:asciiTheme="minorHAnsi" w:hAnsiTheme="minorHAnsi" w:cs="Arial"/>
          <w:b/>
          <w:bCs/>
          <w:lang w:val="sk-SK"/>
        </w:rPr>
        <w:t xml:space="preserve">Vytvorenie </w:t>
      </w:r>
      <w:proofErr w:type="spellStart"/>
      <w:r w:rsidRPr="004255C9">
        <w:rPr>
          <w:rFonts w:asciiTheme="minorHAnsi" w:hAnsiTheme="minorHAnsi" w:cs="Arial"/>
          <w:b/>
          <w:bCs/>
          <w:lang w:val="sk-SK"/>
        </w:rPr>
        <w:t>metakurzu</w:t>
      </w:r>
      <w:proofErr w:type="spellEnd"/>
      <w:r w:rsidRPr="004255C9">
        <w:rPr>
          <w:rFonts w:asciiTheme="minorHAnsi" w:hAnsiTheme="minorHAnsi" w:cs="Arial"/>
          <w:b/>
          <w:bCs/>
          <w:lang w:val="sk-SK"/>
        </w:rPr>
        <w:t xml:space="preserve"> a asociovanie kurzu s </w:t>
      </w:r>
      <w:proofErr w:type="spellStart"/>
      <w:r w:rsidRPr="004255C9">
        <w:rPr>
          <w:rFonts w:asciiTheme="minorHAnsi" w:hAnsiTheme="minorHAnsi" w:cs="Arial"/>
          <w:b/>
          <w:bCs/>
          <w:lang w:val="sk-SK"/>
        </w:rPr>
        <w:t>metakurzom</w:t>
      </w:r>
      <w:proofErr w:type="spellEnd"/>
      <w:r w:rsidRPr="004255C9">
        <w:rPr>
          <w:rFonts w:asciiTheme="minorHAnsi" w:hAnsiTheme="minorHAnsi" w:cs="Arial"/>
          <w:b/>
          <w:bCs/>
          <w:lang w:val="sk-SK"/>
        </w:rPr>
        <w:t xml:space="preserve"> môže uskutočniť len správca systému.</w:t>
      </w:r>
    </w:p>
    <w:p w:rsidR="00535447" w:rsidRPr="004255C9" w:rsidRDefault="00535447" w:rsidP="009A3C52">
      <w:pPr>
        <w:pStyle w:val="Odstavec"/>
        <w:ind w:firstLine="0"/>
        <w:rPr>
          <w:rFonts w:asciiTheme="minorHAnsi" w:hAnsiTheme="minorHAnsi" w:cs="Arial"/>
          <w:b/>
          <w:bCs/>
          <w:lang w:val="sk-SK"/>
        </w:rPr>
      </w:pPr>
    </w:p>
    <w:p w:rsidR="001172A0" w:rsidRDefault="00E330B4" w:rsidP="009A3C52">
      <w:pPr>
        <w:pStyle w:val="Odstavec"/>
        <w:keepNext/>
        <w:ind w:firstLine="0"/>
        <w:jc w:val="center"/>
      </w:pPr>
      <w:r>
        <w:rPr>
          <w:rFonts w:asciiTheme="minorHAnsi" w:hAnsiTheme="minorHAnsi" w:cs="Arial"/>
          <w:b/>
          <w:bCs/>
          <w:noProof/>
          <w:lang w:val="sk-SK" w:eastAsia="sk-SK"/>
        </w:rPr>
        <w:drawing>
          <wp:inline distT="0" distB="0" distL="0" distR="0" wp14:anchorId="3DA08DD2" wp14:editId="536D8475">
            <wp:extent cx="5760720" cy="968377"/>
            <wp:effectExtent l="19050" t="0" r="0" b="0"/>
            <wp:docPr id="141" name="Obrázok 67" descr="G:\Manena\Screenshoty\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G:\Manena\Screenshoty\42.jpg"/>
                    <pic:cNvPicPr>
                      <a:picLocks noChangeAspect="1" noChangeArrowheads="1"/>
                    </pic:cNvPicPr>
                  </pic:nvPicPr>
                  <pic:blipFill>
                    <a:blip r:embed="rId135" cstate="print"/>
                    <a:srcRect/>
                    <a:stretch>
                      <a:fillRect/>
                    </a:stretch>
                  </pic:blipFill>
                  <pic:spPr bwMode="auto">
                    <a:xfrm>
                      <a:off x="0" y="0"/>
                      <a:ext cx="5760720" cy="968377"/>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07" w:name="_Toc374909396"/>
      <w:r>
        <w:t xml:space="preserve">Obr. </w:t>
      </w:r>
      <w:r w:rsidR="00F763D7">
        <w:fldChar w:fldCharType="begin"/>
      </w:r>
      <w:r w:rsidR="00F763D7">
        <w:instrText xml:space="preserve"> SEQ Obr. \* ARABIC </w:instrText>
      </w:r>
      <w:r w:rsidR="00F763D7">
        <w:fldChar w:fldCharType="separate"/>
      </w:r>
      <w:r w:rsidR="00531880">
        <w:rPr>
          <w:noProof/>
        </w:rPr>
        <w:t>43</w:t>
      </w:r>
      <w:r w:rsidR="00F763D7">
        <w:rPr>
          <w:noProof/>
        </w:rPr>
        <w:fldChar w:fldCharType="end"/>
      </w:r>
      <w:r>
        <w:t xml:space="preserve"> </w:t>
      </w:r>
      <w:r w:rsidRPr="009A5F2A">
        <w:t>Spôsoby zápisu do kurzov</w:t>
      </w:r>
      <w:bookmarkEnd w:id="107"/>
    </w:p>
    <w:p w:rsidR="00A950F6" w:rsidRPr="002B2566" w:rsidRDefault="00A950F6" w:rsidP="00A950F6">
      <w:pPr>
        <w:pStyle w:val="Odstavec"/>
        <w:spacing w:before="80"/>
        <w:ind w:firstLine="0"/>
        <w:rPr>
          <w:rFonts w:asciiTheme="minorHAnsi" w:hAnsiTheme="minorHAnsi" w:cs="Arial"/>
          <w:lang w:val="sk-SK"/>
        </w:rPr>
      </w:pPr>
    </w:p>
    <w:p w:rsidR="00A950F6" w:rsidRPr="002B2566" w:rsidRDefault="00A950F6" w:rsidP="00A950F6">
      <w:pPr>
        <w:pStyle w:val="Odstavec"/>
        <w:spacing w:before="80"/>
        <w:ind w:firstLine="0"/>
        <w:rPr>
          <w:rFonts w:asciiTheme="minorHAnsi" w:hAnsiTheme="minorHAnsi" w:cs="Arial"/>
          <w:lang w:val="sk-SK"/>
        </w:rPr>
      </w:pPr>
      <w:r w:rsidRPr="002B2566">
        <w:rPr>
          <w:rFonts w:asciiTheme="minorHAnsi" w:hAnsiTheme="minorHAnsi" w:cs="Arial"/>
          <w:lang w:val="sk-SK"/>
        </w:rPr>
        <w:t xml:space="preserve">V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je od verzie 2.0 potrebné v položke </w:t>
      </w:r>
      <w:r w:rsidRPr="002B2566">
        <w:rPr>
          <w:rFonts w:asciiTheme="minorHAnsi" w:hAnsiTheme="minorHAnsi" w:cs="Arial"/>
          <w:b/>
          <w:bCs/>
          <w:lang w:val="sk-SK"/>
        </w:rPr>
        <w:t>Správa stránok &gt; Moduly  &gt; Zápisy</w:t>
      </w:r>
      <w:r w:rsidRPr="002B2566">
        <w:rPr>
          <w:rFonts w:asciiTheme="minorHAnsi" w:hAnsiTheme="minorHAnsi" w:cs="Arial"/>
          <w:lang w:val="sk-SK"/>
        </w:rPr>
        <w:t xml:space="preserve"> zapnúť metódu zápisu </w:t>
      </w:r>
      <w:r>
        <w:rPr>
          <w:rFonts w:asciiTheme="minorHAnsi" w:hAnsiTheme="minorHAnsi" w:cs="Arial"/>
          <w:b/>
          <w:bCs/>
          <w:lang w:val="sk-SK"/>
        </w:rPr>
        <w:t>Asociá</w:t>
      </w:r>
      <w:r w:rsidRPr="002B2566">
        <w:rPr>
          <w:rFonts w:asciiTheme="minorHAnsi" w:hAnsiTheme="minorHAnsi" w:cs="Arial"/>
          <w:b/>
          <w:bCs/>
          <w:lang w:val="sk-SK"/>
        </w:rPr>
        <w:t>cia kurzov</w:t>
      </w:r>
      <w:r w:rsidRPr="002B2566">
        <w:rPr>
          <w:rFonts w:asciiTheme="minorHAnsi" w:hAnsiTheme="minorHAnsi" w:cs="Arial"/>
          <w:lang w:val="sk-SK"/>
        </w:rPr>
        <w:t xml:space="preserve">. </w:t>
      </w:r>
    </w:p>
    <w:p w:rsidR="00A950F6" w:rsidRPr="002B2566" w:rsidRDefault="00A950F6" w:rsidP="00A950F6">
      <w:pPr>
        <w:pStyle w:val="Odstavec"/>
        <w:spacing w:before="80"/>
        <w:ind w:firstLine="0"/>
        <w:rPr>
          <w:rFonts w:asciiTheme="minorHAnsi" w:hAnsiTheme="minorHAnsi" w:cs="Arial"/>
          <w:lang w:val="sk-SK"/>
        </w:rPr>
      </w:pPr>
      <w:r w:rsidRPr="002B2566">
        <w:rPr>
          <w:rFonts w:asciiTheme="minorHAnsi" w:hAnsiTheme="minorHAnsi" w:cs="Arial"/>
          <w:lang w:val="sk-SK"/>
        </w:rPr>
        <w:t>V</w:t>
      </w:r>
      <w:r>
        <w:rPr>
          <w:rFonts w:asciiTheme="minorHAnsi" w:hAnsiTheme="minorHAnsi" w:cs="Arial"/>
          <w:lang w:val="sk-SK"/>
        </w:rPr>
        <w:t xml:space="preserve"> umiestnení</w:t>
      </w:r>
      <w:r w:rsidRPr="002B2566">
        <w:rPr>
          <w:rFonts w:asciiTheme="minorHAnsi" w:hAnsiTheme="minorHAnsi" w:cs="Arial"/>
          <w:lang w:val="sk-SK"/>
        </w:rPr>
        <w:t xml:space="preserve"> </w:t>
      </w:r>
      <w:r w:rsidRPr="002B2566">
        <w:rPr>
          <w:rFonts w:asciiTheme="minorHAnsi" w:hAnsiTheme="minorHAnsi" w:cs="Arial"/>
          <w:b/>
          <w:bCs/>
          <w:lang w:val="sk-SK"/>
        </w:rPr>
        <w:t>Nastavenie  &gt;  Správa kurzu  &gt;  Používatelia  &gt;  Metódy zápisu</w:t>
      </w:r>
      <w:r w:rsidRPr="002B2566">
        <w:rPr>
          <w:rFonts w:asciiTheme="minorHAnsi" w:hAnsiTheme="minorHAnsi" w:cs="Arial"/>
          <w:lang w:val="sk-SK"/>
        </w:rPr>
        <w:t xml:space="preserve"> je potrebné pridať metódu </w:t>
      </w:r>
      <w:r>
        <w:rPr>
          <w:rFonts w:asciiTheme="minorHAnsi" w:hAnsiTheme="minorHAnsi" w:cs="Arial"/>
          <w:b/>
          <w:bCs/>
          <w:lang w:val="sk-SK"/>
        </w:rPr>
        <w:t>Asociá</w:t>
      </w:r>
      <w:r w:rsidRPr="002B2566">
        <w:rPr>
          <w:rFonts w:asciiTheme="minorHAnsi" w:hAnsiTheme="minorHAnsi" w:cs="Arial"/>
          <w:b/>
          <w:bCs/>
          <w:lang w:val="sk-SK"/>
        </w:rPr>
        <w:t>cia kurzov</w:t>
      </w:r>
      <w:r w:rsidRPr="002B2566">
        <w:rPr>
          <w:rFonts w:asciiTheme="minorHAnsi" w:hAnsiTheme="minorHAnsi" w:cs="Arial"/>
          <w:lang w:val="sk-SK"/>
        </w:rPr>
        <w:t>.</w:t>
      </w:r>
    </w:p>
    <w:p w:rsidR="00A950F6" w:rsidRDefault="00A950F6" w:rsidP="00A950F6">
      <w:pPr>
        <w:pStyle w:val="Odstavec"/>
        <w:spacing w:before="80"/>
        <w:ind w:firstLine="0"/>
        <w:rPr>
          <w:rFonts w:asciiTheme="minorHAnsi" w:hAnsiTheme="minorHAnsi" w:cs="Arial"/>
          <w:lang w:val="sk-SK"/>
        </w:rPr>
      </w:pPr>
      <w:r w:rsidRPr="002B2566">
        <w:rPr>
          <w:rFonts w:asciiTheme="minorHAnsi" w:hAnsiTheme="minorHAnsi" w:cs="Arial"/>
          <w:lang w:val="sk-SK"/>
        </w:rPr>
        <w:t>Nasleduje asociovanie s konkrétnym kurzom.</w:t>
      </w:r>
    </w:p>
    <w:p w:rsidR="004A2AED" w:rsidRPr="002B2566" w:rsidRDefault="004A2AED" w:rsidP="009C3414">
      <w:pPr>
        <w:pStyle w:val="Odstavec"/>
        <w:ind w:firstLine="0"/>
        <w:rPr>
          <w:rFonts w:asciiTheme="minorHAnsi" w:hAnsiTheme="minorHAnsi" w:cs="Arial"/>
          <w:lang w:val="sk-SK"/>
        </w:rPr>
      </w:pPr>
    </w:p>
    <w:p w:rsidR="001172A0" w:rsidRDefault="00E330B4" w:rsidP="009A3C52">
      <w:pPr>
        <w:pStyle w:val="Odstavec"/>
        <w:keepNext/>
        <w:ind w:firstLine="0"/>
        <w:jc w:val="center"/>
      </w:pPr>
      <w:r>
        <w:rPr>
          <w:rFonts w:asciiTheme="minorHAnsi" w:hAnsiTheme="minorHAnsi" w:cs="Arial"/>
          <w:noProof/>
          <w:lang w:val="sk-SK" w:eastAsia="sk-SK"/>
        </w:rPr>
        <w:lastRenderedPageBreak/>
        <w:drawing>
          <wp:inline distT="0" distB="0" distL="0" distR="0">
            <wp:extent cx="4429125" cy="609600"/>
            <wp:effectExtent l="19050" t="0" r="9525" b="0"/>
            <wp:docPr id="142" name="Obrázok 68" descr="G:\Manena\Screenshoty\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G:\Manena\Screenshoty\43.jpg"/>
                    <pic:cNvPicPr>
                      <a:picLocks noChangeAspect="1" noChangeArrowheads="1"/>
                    </pic:cNvPicPr>
                  </pic:nvPicPr>
                  <pic:blipFill>
                    <a:blip r:embed="rId136" cstate="print"/>
                    <a:srcRect/>
                    <a:stretch>
                      <a:fillRect/>
                    </a:stretch>
                  </pic:blipFill>
                  <pic:spPr bwMode="auto">
                    <a:xfrm>
                      <a:off x="0" y="0"/>
                      <a:ext cx="4429125" cy="609600"/>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08" w:name="_Toc374909397"/>
      <w:r>
        <w:t xml:space="preserve">Obr. </w:t>
      </w:r>
      <w:r w:rsidR="00F763D7">
        <w:fldChar w:fldCharType="begin"/>
      </w:r>
      <w:r w:rsidR="00F763D7">
        <w:instrText xml:space="preserve"> SEQ Obr. \* ARABIC </w:instrText>
      </w:r>
      <w:r w:rsidR="00F763D7">
        <w:fldChar w:fldCharType="separate"/>
      </w:r>
      <w:r w:rsidR="00531880">
        <w:rPr>
          <w:noProof/>
        </w:rPr>
        <w:t>44</w:t>
      </w:r>
      <w:r w:rsidR="00F763D7">
        <w:rPr>
          <w:noProof/>
        </w:rPr>
        <w:fldChar w:fldCharType="end"/>
      </w:r>
      <w:r>
        <w:t xml:space="preserve"> </w:t>
      </w:r>
      <w:proofErr w:type="spellStart"/>
      <w:r w:rsidRPr="00077B67">
        <w:t>Metakurz</w:t>
      </w:r>
      <w:bookmarkEnd w:id="108"/>
      <w:proofErr w:type="spellEnd"/>
    </w:p>
    <w:p w:rsidR="004A2AED" w:rsidRPr="009C3414" w:rsidRDefault="004A2AED" w:rsidP="009C3414">
      <w:pPr>
        <w:pStyle w:val="Popis"/>
        <w:spacing w:after="0"/>
        <w:jc w:val="center"/>
        <w:rPr>
          <w:sz w:val="16"/>
          <w:szCs w:val="16"/>
        </w:rPr>
      </w:pPr>
    </w:p>
    <w:p w:rsidR="00A950F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Odstránenie metódy zápisu pomocou </w:t>
      </w:r>
      <w:proofErr w:type="spellStart"/>
      <w:r w:rsidRPr="002B2566">
        <w:rPr>
          <w:rFonts w:asciiTheme="minorHAnsi" w:hAnsiTheme="minorHAnsi" w:cs="Arial"/>
          <w:lang w:val="sk-SK"/>
        </w:rPr>
        <w:t>metakurzu</w:t>
      </w:r>
      <w:proofErr w:type="spellEnd"/>
      <w:r w:rsidRPr="002B2566">
        <w:rPr>
          <w:rFonts w:asciiTheme="minorHAnsi" w:hAnsiTheme="minorHAnsi" w:cs="Arial"/>
          <w:lang w:val="sk-SK"/>
        </w:rPr>
        <w:t xml:space="preserve"> a asociovaných kurzov môže v jednotlivých </w:t>
      </w:r>
      <w:proofErr w:type="spellStart"/>
      <w:r w:rsidRPr="002B2566">
        <w:rPr>
          <w:rFonts w:asciiTheme="minorHAnsi" w:hAnsiTheme="minorHAnsi" w:cs="Arial"/>
          <w:lang w:val="sk-SK"/>
        </w:rPr>
        <w:t>metakurzoch</w:t>
      </w:r>
      <w:proofErr w:type="spellEnd"/>
      <w:r w:rsidRPr="002B2566">
        <w:rPr>
          <w:rFonts w:asciiTheme="minorHAnsi" w:hAnsiTheme="minorHAnsi" w:cs="Arial"/>
          <w:lang w:val="sk-SK"/>
        </w:rPr>
        <w:t xml:space="preserve"> previesť už aj učiteľ.</w:t>
      </w:r>
    </w:p>
    <w:p w:rsidR="004A2AED" w:rsidRPr="002B2566" w:rsidRDefault="004A2AED" w:rsidP="004A2AED">
      <w:pPr>
        <w:pStyle w:val="Odstavec"/>
        <w:spacing w:before="80"/>
        <w:ind w:firstLine="0"/>
        <w:rPr>
          <w:rFonts w:asciiTheme="minorHAnsi" w:hAnsiTheme="minorHAnsi" w:cs="Arial"/>
          <w:lang w:val="sk-SK"/>
        </w:rPr>
      </w:pPr>
    </w:p>
    <w:p w:rsidR="00A950F6" w:rsidRPr="004A2AED" w:rsidRDefault="00A950F6" w:rsidP="004A2AED">
      <w:pPr>
        <w:pStyle w:val="Odstavecprvn"/>
        <w:spacing w:before="80"/>
        <w:rPr>
          <w:rFonts w:asciiTheme="minorHAnsi" w:hAnsiTheme="minorHAnsi" w:cs="Arial"/>
          <w:b/>
          <w:bCs/>
          <w:i/>
          <w:lang w:val="sk-SK"/>
        </w:rPr>
      </w:pPr>
      <w:proofErr w:type="spellStart"/>
      <w:r w:rsidRPr="004A2AED">
        <w:rPr>
          <w:rFonts w:asciiTheme="minorHAnsi" w:hAnsiTheme="minorHAnsi" w:cs="Arial"/>
          <w:b/>
          <w:bCs/>
          <w:i/>
          <w:lang w:val="sk-SK"/>
        </w:rPr>
        <w:t>Metakurz</w:t>
      </w:r>
      <w:proofErr w:type="spellEnd"/>
      <w:r w:rsidRPr="004A2AED">
        <w:rPr>
          <w:rFonts w:asciiTheme="minorHAnsi" w:hAnsiTheme="minorHAnsi" w:cs="Arial"/>
          <w:b/>
          <w:bCs/>
          <w:i/>
          <w:lang w:val="sk-SK"/>
        </w:rPr>
        <w:t xml:space="preserve"> ako prepojenie kurzov</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 xml:space="preserve">Študenti zapísaní do </w:t>
      </w:r>
      <w:r w:rsidRPr="002B2566">
        <w:rPr>
          <w:rFonts w:asciiTheme="minorHAnsi" w:hAnsiTheme="minorHAnsi" w:cs="Arial"/>
          <w:b/>
          <w:bCs/>
          <w:lang w:val="sk-SK"/>
        </w:rPr>
        <w:t>jedného kurzu</w:t>
      </w:r>
      <w:r w:rsidRPr="002B2566">
        <w:rPr>
          <w:rFonts w:asciiTheme="minorHAnsi" w:hAnsiTheme="minorHAnsi" w:cs="Arial"/>
          <w:lang w:val="sk-SK"/>
        </w:rPr>
        <w:t xml:space="preserve"> môžu byť </w:t>
      </w:r>
      <w:r w:rsidRPr="002B2566">
        <w:rPr>
          <w:rFonts w:asciiTheme="minorHAnsi" w:hAnsiTheme="minorHAnsi" w:cs="Arial"/>
          <w:b/>
          <w:bCs/>
          <w:lang w:val="sk-SK"/>
        </w:rPr>
        <w:t xml:space="preserve">automaticky zapísaní do viacerých </w:t>
      </w:r>
      <w:proofErr w:type="spellStart"/>
      <w:r w:rsidRPr="002B2566">
        <w:rPr>
          <w:rFonts w:asciiTheme="minorHAnsi" w:hAnsiTheme="minorHAnsi" w:cs="Arial"/>
          <w:b/>
          <w:bCs/>
          <w:lang w:val="sk-SK"/>
        </w:rPr>
        <w:t>metakurzov</w:t>
      </w:r>
      <w:proofErr w:type="spellEnd"/>
      <w:r w:rsidRPr="002B2566">
        <w:rPr>
          <w:rFonts w:asciiTheme="minorHAnsi" w:hAnsiTheme="minorHAnsi" w:cs="Arial"/>
          <w:b/>
          <w:bCs/>
          <w:lang w:val="sk-SK"/>
        </w:rPr>
        <w:t xml:space="preserve"> </w:t>
      </w:r>
      <w:r w:rsidRPr="002B2566">
        <w:rPr>
          <w:rFonts w:asciiTheme="minorHAnsi" w:hAnsiTheme="minorHAnsi" w:cs="Arial"/>
          <w:lang w:val="sk-SK"/>
        </w:rPr>
        <w:t xml:space="preserve">(napr. 40 študentov sa prihlási do kurzu A, </w:t>
      </w:r>
      <w:r>
        <w:rPr>
          <w:rFonts w:asciiTheme="minorHAnsi" w:hAnsiTheme="minorHAnsi" w:cs="Arial"/>
          <w:lang w:val="sk-SK"/>
        </w:rPr>
        <w:t>tí istí</w:t>
      </w:r>
      <w:r w:rsidRPr="002B2566">
        <w:rPr>
          <w:rFonts w:asciiTheme="minorHAnsi" w:hAnsiTheme="minorHAnsi" w:cs="Arial"/>
          <w:lang w:val="sk-SK"/>
        </w:rPr>
        <w:t xml:space="preserve"> študenti budú automaticky zapísaní do </w:t>
      </w:r>
      <w:proofErr w:type="spellStart"/>
      <w:r w:rsidRPr="002B2566">
        <w:rPr>
          <w:rFonts w:asciiTheme="minorHAnsi" w:hAnsiTheme="minorHAnsi" w:cs="Arial"/>
          <w:lang w:val="sk-SK"/>
        </w:rPr>
        <w:t>metakurzov</w:t>
      </w:r>
      <w:proofErr w:type="spellEnd"/>
      <w:r w:rsidRPr="002B2566">
        <w:rPr>
          <w:rFonts w:asciiTheme="minorHAnsi" w:hAnsiTheme="minorHAnsi" w:cs="Arial"/>
          <w:lang w:val="sk-SK"/>
        </w:rPr>
        <w:t xml:space="preserve"> B, C, D, E).</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Študenti zapísaní do </w:t>
      </w:r>
      <w:r w:rsidRPr="002B2566">
        <w:rPr>
          <w:rFonts w:asciiTheme="minorHAnsi" w:hAnsiTheme="minorHAnsi" w:cs="Arial"/>
          <w:b/>
          <w:bCs/>
          <w:lang w:val="sk-SK"/>
        </w:rPr>
        <w:t>viacerých kurzov</w:t>
      </w:r>
      <w:r w:rsidRPr="002B2566">
        <w:rPr>
          <w:rFonts w:asciiTheme="minorHAnsi" w:hAnsiTheme="minorHAnsi" w:cs="Arial"/>
          <w:lang w:val="sk-SK"/>
        </w:rPr>
        <w:t xml:space="preserve"> môžu byť </w:t>
      </w:r>
      <w:r w:rsidRPr="002B2566">
        <w:rPr>
          <w:rFonts w:asciiTheme="minorHAnsi" w:hAnsiTheme="minorHAnsi" w:cs="Arial"/>
          <w:b/>
          <w:bCs/>
          <w:lang w:val="sk-SK"/>
        </w:rPr>
        <w:t xml:space="preserve">automaticky zapísaní do jedného </w:t>
      </w:r>
      <w:proofErr w:type="spellStart"/>
      <w:r w:rsidRPr="002B2566">
        <w:rPr>
          <w:rFonts w:asciiTheme="minorHAnsi" w:hAnsiTheme="minorHAnsi" w:cs="Arial"/>
          <w:b/>
          <w:bCs/>
          <w:lang w:val="sk-SK"/>
        </w:rPr>
        <w:t>metakurzu</w:t>
      </w:r>
      <w:proofErr w:type="spellEnd"/>
      <w:r w:rsidRPr="002B2566">
        <w:rPr>
          <w:rFonts w:asciiTheme="minorHAnsi" w:hAnsiTheme="minorHAnsi" w:cs="Arial"/>
          <w:lang w:val="sk-SK"/>
        </w:rPr>
        <w:t xml:space="preserve"> (napr. 10 študentov zapísaných do A, 10 študentov zapísaných do B a 10 študentov zapísaných do C bude automaticky zapísaných do </w:t>
      </w:r>
      <w:proofErr w:type="spellStart"/>
      <w:r w:rsidRPr="002B2566">
        <w:rPr>
          <w:rFonts w:asciiTheme="minorHAnsi" w:hAnsiTheme="minorHAnsi" w:cs="Arial"/>
          <w:lang w:val="sk-SK"/>
        </w:rPr>
        <w:t>metakurzu</w:t>
      </w:r>
      <w:proofErr w:type="spellEnd"/>
      <w:r w:rsidRPr="002B2566">
        <w:rPr>
          <w:rFonts w:asciiTheme="minorHAnsi" w:hAnsiTheme="minorHAnsi" w:cs="Arial"/>
          <w:lang w:val="sk-SK"/>
        </w:rPr>
        <w:t xml:space="preserve"> D s počtom 30 študentov).</w:t>
      </w:r>
    </w:p>
    <w:p w:rsidR="00A950F6" w:rsidRPr="002B2566" w:rsidRDefault="00A950F6" w:rsidP="004A2AED">
      <w:pPr>
        <w:pStyle w:val="Odstavec"/>
        <w:spacing w:before="80"/>
        <w:ind w:firstLine="0"/>
        <w:rPr>
          <w:rFonts w:asciiTheme="minorHAnsi" w:hAnsiTheme="minorHAnsi" w:cs="Arial"/>
          <w:lang w:val="sk-SK"/>
        </w:rPr>
      </w:pPr>
    </w:p>
    <w:p w:rsidR="00A950F6" w:rsidRPr="004A2AED" w:rsidRDefault="00A950F6" w:rsidP="004A2AED">
      <w:pPr>
        <w:pStyle w:val="Odstavecprvn"/>
        <w:spacing w:before="80"/>
        <w:rPr>
          <w:rFonts w:asciiTheme="minorHAnsi" w:hAnsiTheme="minorHAnsi" w:cs="Arial"/>
          <w:b/>
          <w:bCs/>
          <w:i/>
          <w:lang w:val="sk-SK"/>
        </w:rPr>
      </w:pPr>
      <w:proofErr w:type="spellStart"/>
      <w:r w:rsidRPr="004A2AED">
        <w:rPr>
          <w:rFonts w:asciiTheme="minorHAnsi" w:hAnsiTheme="minorHAnsi" w:cs="Arial"/>
          <w:b/>
          <w:bCs/>
          <w:i/>
          <w:lang w:val="sk-SK"/>
        </w:rPr>
        <w:t>Metakurz</w:t>
      </w:r>
      <w:proofErr w:type="spellEnd"/>
      <w:r w:rsidRPr="004A2AED">
        <w:rPr>
          <w:rFonts w:asciiTheme="minorHAnsi" w:hAnsiTheme="minorHAnsi" w:cs="Arial"/>
          <w:b/>
          <w:bCs/>
          <w:i/>
          <w:lang w:val="sk-SK"/>
        </w:rPr>
        <w:t xml:space="preserve"> ako spoločný priestor</w:t>
      </w:r>
    </w:p>
    <w:p w:rsidR="00A950F6" w:rsidRPr="002B2566" w:rsidRDefault="00A950F6" w:rsidP="004A2AED">
      <w:pPr>
        <w:pStyle w:val="Odstavecprvn"/>
        <w:spacing w:before="80"/>
        <w:rPr>
          <w:rFonts w:asciiTheme="minorHAnsi" w:hAnsiTheme="minorHAnsi" w:cs="Arial"/>
          <w:lang w:val="sk-SK"/>
        </w:rPr>
      </w:pPr>
      <w:proofErr w:type="spellStart"/>
      <w:r w:rsidRPr="002B2566">
        <w:rPr>
          <w:rFonts w:asciiTheme="minorHAnsi" w:hAnsiTheme="minorHAnsi" w:cs="Arial"/>
          <w:lang w:val="sk-SK"/>
        </w:rPr>
        <w:t>Metakurz</w:t>
      </w:r>
      <w:proofErr w:type="spellEnd"/>
      <w:r w:rsidRPr="002B2566">
        <w:rPr>
          <w:rFonts w:asciiTheme="minorHAnsi" w:hAnsiTheme="minorHAnsi" w:cs="Arial"/>
          <w:lang w:val="sk-SK"/>
        </w:rPr>
        <w:t xml:space="preserve"> možno použiť ako </w:t>
      </w:r>
      <w:r w:rsidRPr="002B2566">
        <w:rPr>
          <w:rFonts w:asciiTheme="minorHAnsi" w:hAnsiTheme="minorHAnsi" w:cs="Arial"/>
          <w:b/>
          <w:bCs/>
          <w:lang w:val="sk-SK"/>
        </w:rPr>
        <w:t>spoločný diskusný priestor alebo knižnicu</w:t>
      </w:r>
      <w:r w:rsidRPr="002B2566">
        <w:rPr>
          <w:rFonts w:asciiTheme="minorHAnsi" w:hAnsiTheme="minorHAnsi" w:cs="Arial"/>
          <w:lang w:val="sk-SK"/>
        </w:rPr>
        <w:t xml:space="preserve"> pre </w:t>
      </w:r>
      <w:r w:rsidRPr="002B2566">
        <w:rPr>
          <w:rFonts w:asciiTheme="minorHAnsi" w:hAnsiTheme="minorHAnsi" w:cs="Arial"/>
          <w:b/>
          <w:bCs/>
          <w:lang w:val="sk-SK"/>
        </w:rPr>
        <w:t>viac asociovaných kurzov</w:t>
      </w:r>
      <w:r w:rsidRPr="002B2566">
        <w:rPr>
          <w:rFonts w:asciiTheme="minorHAnsi" w:hAnsiTheme="minorHAnsi" w:cs="Arial"/>
          <w:lang w:val="sk-SK"/>
        </w:rPr>
        <w:t xml:space="preserve">. Študenti zapísaní do niekoľkých predmetov tak majú prístup do </w:t>
      </w:r>
      <w:proofErr w:type="spellStart"/>
      <w:r w:rsidRPr="002B2566">
        <w:rPr>
          <w:rFonts w:asciiTheme="minorHAnsi" w:hAnsiTheme="minorHAnsi" w:cs="Arial"/>
          <w:lang w:val="sk-SK"/>
        </w:rPr>
        <w:t>metakurzu</w:t>
      </w:r>
      <w:proofErr w:type="spellEnd"/>
      <w:r w:rsidRPr="002B2566">
        <w:rPr>
          <w:rFonts w:asciiTheme="minorHAnsi" w:hAnsiTheme="minorHAnsi" w:cs="Arial"/>
          <w:lang w:val="sk-SK"/>
        </w:rPr>
        <w:t xml:space="preserve">, ktorý im je automaticky sprístupnený. V tomto </w:t>
      </w:r>
      <w:proofErr w:type="spellStart"/>
      <w:r w:rsidRPr="002B2566">
        <w:rPr>
          <w:rFonts w:asciiTheme="minorHAnsi" w:hAnsiTheme="minorHAnsi" w:cs="Arial"/>
          <w:lang w:val="sk-SK"/>
        </w:rPr>
        <w:t>metakurze</w:t>
      </w:r>
      <w:proofErr w:type="spellEnd"/>
      <w:r w:rsidRPr="002B2566">
        <w:rPr>
          <w:rFonts w:asciiTheme="minorHAnsi" w:hAnsiTheme="minorHAnsi" w:cs="Arial"/>
          <w:lang w:val="sk-SK"/>
        </w:rPr>
        <w:t xml:space="preserve"> sú im sprístupnené spoločné podklady, inštrukcie</w:t>
      </w:r>
      <w:r>
        <w:rPr>
          <w:rFonts w:asciiTheme="minorHAnsi" w:hAnsiTheme="minorHAnsi" w:cs="Arial"/>
          <w:lang w:val="sk-SK"/>
        </w:rPr>
        <w:t>, navyše</w:t>
      </w:r>
      <w:r w:rsidRPr="002B2566">
        <w:rPr>
          <w:rFonts w:asciiTheme="minorHAnsi" w:hAnsiTheme="minorHAnsi" w:cs="Arial"/>
          <w:lang w:val="sk-SK"/>
        </w:rPr>
        <w:t xml:space="preserve"> môžu spoločne diskutovať.</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Nadstavbový </w:t>
      </w:r>
      <w:r w:rsidRPr="002B2566">
        <w:rPr>
          <w:rFonts w:asciiTheme="minorHAnsi" w:hAnsiTheme="minorHAnsi" w:cs="Arial"/>
          <w:b/>
          <w:bCs/>
          <w:lang w:val="sk-SK"/>
        </w:rPr>
        <w:t>študijný priestor – kurz</w:t>
      </w:r>
      <w:r w:rsidRPr="002B2566">
        <w:rPr>
          <w:rFonts w:asciiTheme="minorHAnsi" w:hAnsiTheme="minorHAnsi" w:cs="Arial"/>
          <w:lang w:val="sk-SK"/>
        </w:rPr>
        <w:t xml:space="preserve"> pre </w:t>
      </w:r>
      <w:r w:rsidRPr="002B2566">
        <w:rPr>
          <w:rFonts w:asciiTheme="minorHAnsi" w:hAnsiTheme="minorHAnsi" w:cs="Arial"/>
          <w:b/>
          <w:bCs/>
          <w:lang w:val="sk-SK"/>
        </w:rPr>
        <w:t>študijný program alebo študijný odbor</w:t>
      </w:r>
      <w:r w:rsidRPr="002B2566">
        <w:rPr>
          <w:rFonts w:asciiTheme="minorHAnsi" w:hAnsiTheme="minorHAnsi" w:cs="Arial"/>
          <w:lang w:val="sk-SK"/>
        </w:rPr>
        <w:t xml:space="preserve"> je možné vytvoriť zo všetkých kurzov študijného programu alebo odboru. V tomto prípade majú </w:t>
      </w:r>
      <w:r w:rsidRPr="002B2566">
        <w:rPr>
          <w:rFonts w:asciiTheme="minorHAnsi" w:hAnsiTheme="minorHAnsi" w:cs="Arial"/>
          <w:b/>
          <w:bCs/>
          <w:lang w:val="sk-SK"/>
        </w:rPr>
        <w:t>všetci zapísaní študenti do akéhokoľvek kurzu študijného odboru</w:t>
      </w:r>
      <w:r>
        <w:rPr>
          <w:rFonts w:asciiTheme="minorHAnsi" w:hAnsiTheme="minorHAnsi" w:cs="Arial"/>
          <w:b/>
          <w:bCs/>
          <w:lang w:val="sk-SK"/>
        </w:rPr>
        <w:t xml:space="preserve"> </w:t>
      </w:r>
      <w:r w:rsidRPr="002B2566">
        <w:rPr>
          <w:rFonts w:asciiTheme="minorHAnsi" w:hAnsiTheme="minorHAnsi" w:cs="Arial"/>
          <w:b/>
          <w:bCs/>
          <w:lang w:val="sk-SK"/>
        </w:rPr>
        <w:t>/</w:t>
      </w:r>
      <w:r>
        <w:rPr>
          <w:rFonts w:asciiTheme="minorHAnsi" w:hAnsiTheme="minorHAnsi" w:cs="Arial"/>
          <w:b/>
          <w:bCs/>
          <w:lang w:val="sk-SK"/>
        </w:rPr>
        <w:t xml:space="preserve"> </w:t>
      </w:r>
      <w:r w:rsidRPr="002B2566">
        <w:rPr>
          <w:rFonts w:asciiTheme="minorHAnsi" w:hAnsiTheme="minorHAnsi" w:cs="Arial"/>
          <w:b/>
          <w:bCs/>
          <w:lang w:val="sk-SK"/>
        </w:rPr>
        <w:t>programu</w:t>
      </w:r>
      <w:r w:rsidRPr="002B2566">
        <w:rPr>
          <w:rFonts w:asciiTheme="minorHAnsi" w:hAnsiTheme="minorHAnsi" w:cs="Arial"/>
          <w:lang w:val="sk-SK"/>
        </w:rPr>
        <w:t xml:space="preserve"> prístup a tiež do príslušného </w:t>
      </w:r>
      <w:proofErr w:type="spellStart"/>
      <w:r w:rsidRPr="002B2566">
        <w:rPr>
          <w:rFonts w:asciiTheme="minorHAnsi" w:hAnsiTheme="minorHAnsi" w:cs="Arial"/>
          <w:b/>
          <w:bCs/>
          <w:lang w:val="sk-SK"/>
        </w:rPr>
        <w:t>metakurzu</w:t>
      </w:r>
      <w:proofErr w:type="spellEnd"/>
      <w:r w:rsidRPr="002B2566">
        <w:rPr>
          <w:rFonts w:asciiTheme="minorHAnsi" w:hAnsiTheme="minorHAnsi" w:cs="Arial"/>
          <w:lang w:val="sk-SK"/>
        </w:rPr>
        <w:t xml:space="preserve"> </w:t>
      </w:r>
      <w:r w:rsidRPr="002B2566">
        <w:rPr>
          <w:rFonts w:asciiTheme="minorHAnsi" w:hAnsiTheme="minorHAnsi" w:cs="Arial"/>
          <w:b/>
          <w:bCs/>
          <w:lang w:val="sk-SK"/>
        </w:rPr>
        <w:t>študijného odboru</w:t>
      </w:r>
      <w:r>
        <w:rPr>
          <w:rFonts w:asciiTheme="minorHAnsi" w:hAnsiTheme="minorHAnsi" w:cs="Arial"/>
          <w:b/>
          <w:bCs/>
          <w:lang w:val="sk-SK"/>
        </w:rPr>
        <w:t xml:space="preserve"> </w:t>
      </w:r>
      <w:r w:rsidRPr="002B2566">
        <w:rPr>
          <w:rFonts w:asciiTheme="minorHAnsi" w:hAnsiTheme="minorHAnsi" w:cs="Arial"/>
          <w:b/>
          <w:bCs/>
          <w:lang w:val="sk-SK"/>
        </w:rPr>
        <w:t>/</w:t>
      </w:r>
      <w:r>
        <w:rPr>
          <w:rFonts w:asciiTheme="minorHAnsi" w:hAnsiTheme="minorHAnsi" w:cs="Arial"/>
          <w:b/>
          <w:bCs/>
          <w:lang w:val="sk-SK"/>
        </w:rPr>
        <w:t xml:space="preserve"> </w:t>
      </w:r>
      <w:r w:rsidRPr="002B2566">
        <w:rPr>
          <w:rFonts w:asciiTheme="minorHAnsi" w:hAnsiTheme="minorHAnsi" w:cs="Arial"/>
          <w:b/>
          <w:bCs/>
          <w:lang w:val="sk-SK"/>
        </w:rPr>
        <w:t>programu</w:t>
      </w:r>
      <w:r w:rsidRPr="002B2566">
        <w:rPr>
          <w:rFonts w:asciiTheme="minorHAnsi" w:hAnsiTheme="minorHAnsi" w:cs="Arial"/>
          <w:lang w:val="sk-SK"/>
        </w:rPr>
        <w:t xml:space="preserve"> s ďalšími informáciami.</w:t>
      </w:r>
    </w:p>
    <w:p w:rsidR="00A950F6" w:rsidRPr="002B2566" w:rsidRDefault="00A950F6" w:rsidP="004A2AED">
      <w:pPr>
        <w:pStyle w:val="Odstavec"/>
        <w:spacing w:before="80"/>
        <w:ind w:firstLine="0"/>
        <w:rPr>
          <w:rFonts w:asciiTheme="minorHAnsi" w:hAnsiTheme="minorHAnsi" w:cs="Arial"/>
          <w:lang w:val="sk-SK"/>
        </w:rPr>
      </w:pPr>
      <w:proofErr w:type="spellStart"/>
      <w:r w:rsidRPr="002B2566">
        <w:rPr>
          <w:rFonts w:asciiTheme="minorHAnsi" w:hAnsiTheme="minorHAnsi" w:cs="Arial"/>
          <w:lang w:val="sk-SK"/>
        </w:rPr>
        <w:t>Metakurzy</w:t>
      </w:r>
      <w:proofErr w:type="spellEnd"/>
      <w:r w:rsidRPr="002B2566">
        <w:rPr>
          <w:rFonts w:asciiTheme="minorHAnsi" w:hAnsiTheme="minorHAnsi" w:cs="Arial"/>
          <w:lang w:val="sk-SK"/>
        </w:rPr>
        <w:t xml:space="preserve"> môžu slúžiť rovnako napr. pre zverejnenie </w:t>
      </w:r>
      <w:r w:rsidRPr="002B2566">
        <w:rPr>
          <w:rFonts w:asciiTheme="minorHAnsi" w:hAnsiTheme="minorHAnsi" w:cs="Arial"/>
          <w:b/>
          <w:bCs/>
          <w:lang w:val="sk-SK"/>
        </w:rPr>
        <w:t>nadstavbových informácií</w:t>
      </w:r>
      <w:r w:rsidRPr="002B2566">
        <w:rPr>
          <w:rFonts w:asciiTheme="minorHAnsi" w:hAnsiTheme="minorHAnsi" w:cs="Arial"/>
          <w:lang w:val="sk-SK"/>
        </w:rPr>
        <w:t xml:space="preserve"> pre platené kurzy, kurzy ESF apod.</w:t>
      </w:r>
    </w:p>
    <w:p w:rsidR="00A950F6" w:rsidRPr="002B2566" w:rsidRDefault="00A950F6" w:rsidP="004A2AED">
      <w:pPr>
        <w:pStyle w:val="Odstavec"/>
        <w:spacing w:before="80"/>
        <w:ind w:firstLine="0"/>
        <w:rPr>
          <w:rFonts w:asciiTheme="minorHAnsi" w:hAnsiTheme="minorHAnsi" w:cs="Arial"/>
          <w:lang w:val="sk-SK"/>
        </w:rPr>
      </w:pPr>
    </w:p>
    <w:p w:rsidR="00A950F6" w:rsidRPr="004A2AED" w:rsidRDefault="00A950F6" w:rsidP="004A2AED">
      <w:pPr>
        <w:pStyle w:val="Odstavec"/>
        <w:spacing w:before="80"/>
        <w:ind w:firstLine="0"/>
        <w:rPr>
          <w:rFonts w:asciiTheme="minorHAnsi" w:hAnsiTheme="minorHAnsi" w:cs="Arial"/>
          <w:b/>
          <w:bCs/>
          <w:i/>
          <w:lang w:val="sk-SK"/>
        </w:rPr>
      </w:pPr>
      <w:proofErr w:type="spellStart"/>
      <w:r w:rsidRPr="004A2AED">
        <w:rPr>
          <w:rFonts w:asciiTheme="minorHAnsi" w:hAnsiTheme="minorHAnsi" w:cs="Arial"/>
          <w:b/>
          <w:bCs/>
          <w:i/>
          <w:lang w:val="sk-SK"/>
        </w:rPr>
        <w:t>Metakurz</w:t>
      </w:r>
      <w:proofErr w:type="spellEnd"/>
      <w:r w:rsidRPr="004A2AED">
        <w:rPr>
          <w:rFonts w:asciiTheme="minorHAnsi" w:hAnsiTheme="minorHAnsi" w:cs="Arial"/>
          <w:b/>
          <w:bCs/>
          <w:i/>
          <w:lang w:val="sk-SK"/>
        </w:rPr>
        <w:t xml:space="preserve"> pri výučbe viacerých vyučujúcich</w:t>
      </w:r>
    </w:p>
    <w:p w:rsidR="00A950F6" w:rsidRPr="002B2566" w:rsidRDefault="00A950F6" w:rsidP="004A2AED">
      <w:pPr>
        <w:pStyle w:val="Odstavecprvn"/>
        <w:spacing w:before="80"/>
        <w:rPr>
          <w:rFonts w:asciiTheme="minorHAnsi" w:hAnsiTheme="minorHAnsi" w:cs="Arial"/>
          <w:lang w:val="sk-SK"/>
        </w:rPr>
      </w:pPr>
      <w:proofErr w:type="spellStart"/>
      <w:r>
        <w:rPr>
          <w:rFonts w:asciiTheme="minorHAnsi" w:hAnsiTheme="minorHAnsi" w:cs="Arial"/>
          <w:lang w:val="sk-SK"/>
        </w:rPr>
        <w:t>Metakurz</w:t>
      </w:r>
      <w:proofErr w:type="spellEnd"/>
      <w:r>
        <w:rPr>
          <w:rFonts w:asciiTheme="minorHAnsi" w:hAnsiTheme="minorHAnsi" w:cs="Arial"/>
          <w:lang w:val="sk-SK"/>
        </w:rPr>
        <w:t xml:space="preserve"> je možné použiť pre výučbu</w:t>
      </w:r>
      <w:r w:rsidRPr="002B2566">
        <w:rPr>
          <w:rFonts w:asciiTheme="minorHAnsi" w:hAnsiTheme="minorHAnsi" w:cs="Arial"/>
          <w:lang w:val="sk-SK"/>
        </w:rPr>
        <w:t xml:space="preserve"> s </w:t>
      </w:r>
      <w:r>
        <w:rPr>
          <w:rFonts w:asciiTheme="minorHAnsi" w:hAnsiTheme="minorHAnsi" w:cs="Arial"/>
          <w:b/>
          <w:bCs/>
          <w:lang w:val="sk-SK"/>
        </w:rPr>
        <w:t>viacerými vyučujúci</w:t>
      </w:r>
      <w:r w:rsidRPr="002B2566">
        <w:rPr>
          <w:rFonts w:asciiTheme="minorHAnsi" w:hAnsiTheme="minorHAnsi" w:cs="Arial"/>
          <w:b/>
          <w:bCs/>
          <w:lang w:val="sk-SK"/>
        </w:rPr>
        <w:t>mi.</w:t>
      </w:r>
      <w:r w:rsidRPr="002B2566">
        <w:rPr>
          <w:rFonts w:asciiTheme="minorHAnsi" w:hAnsiTheme="minorHAnsi" w:cs="Arial"/>
          <w:lang w:val="sk-SK"/>
        </w:rPr>
        <w:t xml:space="preserve"> Napr. máme </w:t>
      </w:r>
      <w:r w:rsidRPr="002B2566">
        <w:rPr>
          <w:rFonts w:asciiTheme="minorHAnsi" w:hAnsiTheme="minorHAnsi" w:cs="Arial"/>
          <w:b/>
          <w:bCs/>
          <w:lang w:val="sk-SK"/>
        </w:rPr>
        <w:t>jedného prednášajúceho</w:t>
      </w:r>
      <w:r w:rsidRPr="002B2566">
        <w:rPr>
          <w:rFonts w:asciiTheme="minorHAnsi" w:hAnsiTheme="minorHAnsi" w:cs="Arial"/>
          <w:lang w:val="sk-SK"/>
        </w:rPr>
        <w:t xml:space="preserve"> a </w:t>
      </w:r>
      <w:r w:rsidRPr="002B2566">
        <w:rPr>
          <w:rFonts w:asciiTheme="minorHAnsi" w:hAnsiTheme="minorHAnsi" w:cs="Arial"/>
          <w:b/>
          <w:bCs/>
          <w:lang w:val="sk-SK"/>
        </w:rPr>
        <w:t>dvoch cvičných učiteľo</w:t>
      </w:r>
      <w:r>
        <w:rPr>
          <w:rFonts w:asciiTheme="minorHAnsi" w:hAnsiTheme="minorHAnsi" w:cs="Arial"/>
          <w:b/>
          <w:bCs/>
          <w:lang w:val="sk-SK"/>
        </w:rPr>
        <w:t>v</w:t>
      </w:r>
      <w:r w:rsidRPr="002B2566">
        <w:rPr>
          <w:rFonts w:asciiTheme="minorHAnsi" w:hAnsiTheme="minorHAnsi" w:cs="Arial"/>
          <w:lang w:val="sk-SK"/>
        </w:rPr>
        <w:t xml:space="preserve"> – prednášajúci vytvorí </w:t>
      </w:r>
      <w:proofErr w:type="spellStart"/>
      <w:r w:rsidRPr="002B2566">
        <w:rPr>
          <w:rFonts w:asciiTheme="minorHAnsi" w:hAnsiTheme="minorHAnsi" w:cs="Arial"/>
          <w:b/>
          <w:bCs/>
          <w:lang w:val="sk-SK"/>
        </w:rPr>
        <w:t>metakurz</w:t>
      </w:r>
      <w:proofErr w:type="spellEnd"/>
      <w:r w:rsidRPr="002B2566">
        <w:rPr>
          <w:rFonts w:asciiTheme="minorHAnsi" w:hAnsiTheme="minorHAnsi" w:cs="Arial"/>
          <w:b/>
          <w:bCs/>
          <w:lang w:val="sk-SK"/>
        </w:rPr>
        <w:t xml:space="preserve"> s prednáškami</w:t>
      </w:r>
      <w:r w:rsidRPr="002B2566">
        <w:rPr>
          <w:rFonts w:asciiTheme="minorHAnsi" w:hAnsiTheme="minorHAnsi" w:cs="Arial"/>
          <w:lang w:val="sk-SK"/>
        </w:rPr>
        <w:t xml:space="preserve"> a</w:t>
      </w:r>
      <w:r w:rsidR="00C52A97">
        <w:rPr>
          <w:rFonts w:asciiTheme="minorHAnsi" w:hAnsiTheme="minorHAnsi" w:cs="Arial"/>
          <w:lang w:val="sk-SK"/>
        </w:rPr>
        <w:t> </w:t>
      </w:r>
      <w:r w:rsidRPr="002B2566">
        <w:rPr>
          <w:rFonts w:asciiTheme="minorHAnsi" w:hAnsiTheme="minorHAnsi" w:cs="Arial"/>
          <w:lang w:val="sk-SK"/>
        </w:rPr>
        <w:t xml:space="preserve">cvičiaci majú každý svoj asociovaný </w:t>
      </w:r>
      <w:r w:rsidRPr="002B2566">
        <w:rPr>
          <w:rFonts w:asciiTheme="minorHAnsi" w:hAnsiTheme="minorHAnsi" w:cs="Arial"/>
          <w:b/>
          <w:bCs/>
          <w:lang w:val="sk-SK"/>
        </w:rPr>
        <w:t>kurz s úlohami a test</w:t>
      </w:r>
      <w:r>
        <w:rPr>
          <w:rFonts w:asciiTheme="minorHAnsi" w:hAnsiTheme="minorHAnsi" w:cs="Arial"/>
          <w:b/>
          <w:bCs/>
          <w:lang w:val="sk-SK"/>
        </w:rPr>
        <w:t>a</w:t>
      </w:r>
      <w:r w:rsidRPr="002B2566">
        <w:rPr>
          <w:rFonts w:asciiTheme="minorHAnsi" w:hAnsiTheme="minorHAnsi" w:cs="Arial"/>
          <w:b/>
          <w:bCs/>
          <w:lang w:val="sk-SK"/>
        </w:rPr>
        <w:t>mi</w:t>
      </w:r>
      <w:r w:rsidRPr="002B2566">
        <w:rPr>
          <w:rFonts w:asciiTheme="minorHAnsi" w:hAnsiTheme="minorHAnsi" w:cs="Arial"/>
          <w:lang w:val="sk-SK"/>
        </w:rPr>
        <w:t>.</w:t>
      </w:r>
    </w:p>
    <w:p w:rsidR="00A950F6" w:rsidRPr="002B2566" w:rsidRDefault="00A950F6" w:rsidP="004A2AED">
      <w:pPr>
        <w:pStyle w:val="Odstavec"/>
        <w:spacing w:before="80"/>
        <w:ind w:firstLine="0"/>
        <w:rPr>
          <w:rFonts w:asciiTheme="minorHAnsi" w:hAnsiTheme="minorHAnsi" w:cs="Arial"/>
          <w:lang w:val="sk-SK"/>
        </w:rPr>
      </w:pPr>
      <w:proofErr w:type="spellStart"/>
      <w:r w:rsidRPr="002B2566">
        <w:rPr>
          <w:rFonts w:asciiTheme="minorHAnsi" w:hAnsiTheme="minorHAnsi" w:cs="Arial"/>
          <w:lang w:val="sk-SK"/>
        </w:rPr>
        <w:t>Metakurzy</w:t>
      </w:r>
      <w:proofErr w:type="spellEnd"/>
      <w:r w:rsidRPr="002B2566">
        <w:rPr>
          <w:rFonts w:asciiTheme="minorHAnsi" w:hAnsiTheme="minorHAnsi" w:cs="Arial"/>
          <w:lang w:val="sk-SK"/>
        </w:rPr>
        <w:t xml:space="preserve"> je možné využiť pre výučbu kurzov s </w:t>
      </w:r>
      <w:r w:rsidRPr="002B2566">
        <w:rPr>
          <w:rFonts w:asciiTheme="minorHAnsi" w:hAnsiTheme="minorHAnsi" w:cs="Arial"/>
          <w:b/>
          <w:bCs/>
          <w:lang w:val="sk-SK"/>
        </w:rPr>
        <w:t>odlišnou náplňou pre rôzne študijné odbory</w:t>
      </w:r>
      <w:r>
        <w:rPr>
          <w:rFonts w:asciiTheme="minorHAnsi" w:hAnsiTheme="minorHAnsi" w:cs="Arial"/>
          <w:b/>
          <w:bCs/>
          <w:lang w:val="sk-SK"/>
        </w:rPr>
        <w:t xml:space="preserve"> </w:t>
      </w:r>
      <w:r w:rsidRPr="002B2566">
        <w:rPr>
          <w:rFonts w:asciiTheme="minorHAnsi" w:hAnsiTheme="minorHAnsi" w:cs="Arial"/>
          <w:b/>
          <w:bCs/>
          <w:lang w:val="sk-SK"/>
        </w:rPr>
        <w:t>/</w:t>
      </w:r>
      <w:r>
        <w:rPr>
          <w:rFonts w:asciiTheme="minorHAnsi" w:hAnsiTheme="minorHAnsi" w:cs="Arial"/>
          <w:b/>
          <w:bCs/>
          <w:lang w:val="sk-SK"/>
        </w:rPr>
        <w:t xml:space="preserve"> </w:t>
      </w:r>
      <w:r w:rsidRPr="002B2566">
        <w:rPr>
          <w:rFonts w:asciiTheme="minorHAnsi" w:hAnsiTheme="minorHAnsi" w:cs="Arial"/>
          <w:b/>
          <w:bCs/>
          <w:lang w:val="sk-SK"/>
        </w:rPr>
        <w:t>programy</w:t>
      </w:r>
      <w:r w:rsidRPr="002B2566">
        <w:rPr>
          <w:rFonts w:asciiTheme="minorHAnsi" w:hAnsiTheme="minorHAnsi" w:cs="Arial"/>
          <w:lang w:val="sk-SK"/>
        </w:rPr>
        <w:t xml:space="preserve">. Spoločné informácie budú v </w:t>
      </w:r>
      <w:proofErr w:type="spellStart"/>
      <w:r w:rsidRPr="002B2566">
        <w:rPr>
          <w:rFonts w:asciiTheme="minorHAnsi" w:hAnsiTheme="minorHAnsi" w:cs="Arial"/>
          <w:lang w:val="sk-SK"/>
        </w:rPr>
        <w:t>metakurze</w:t>
      </w:r>
      <w:proofErr w:type="spellEnd"/>
      <w:r w:rsidRPr="002B2566">
        <w:rPr>
          <w:rFonts w:asciiTheme="minorHAnsi" w:hAnsiTheme="minorHAnsi" w:cs="Arial"/>
          <w:lang w:val="sk-SK"/>
        </w:rPr>
        <w:t xml:space="preserve"> (</w:t>
      </w:r>
      <w:r w:rsidRPr="002B2566">
        <w:rPr>
          <w:rFonts w:asciiTheme="minorHAnsi" w:hAnsiTheme="minorHAnsi" w:cs="Arial"/>
          <w:b/>
          <w:bCs/>
          <w:lang w:val="sk-SK"/>
        </w:rPr>
        <w:t>prednáška</w:t>
      </w:r>
      <w:r w:rsidRPr="002B2566">
        <w:rPr>
          <w:rFonts w:asciiTheme="minorHAnsi" w:hAnsiTheme="minorHAnsi" w:cs="Arial"/>
          <w:lang w:val="sk-SK"/>
        </w:rPr>
        <w:t>) a rozdielne v asociovaných kurzoch (</w:t>
      </w:r>
      <w:r w:rsidRPr="002B2566">
        <w:rPr>
          <w:rFonts w:asciiTheme="minorHAnsi" w:hAnsiTheme="minorHAnsi" w:cs="Arial"/>
          <w:b/>
          <w:bCs/>
          <w:lang w:val="sk-SK"/>
        </w:rPr>
        <w:t>cvičenia a semináre</w:t>
      </w:r>
      <w:r w:rsidRPr="002B2566">
        <w:rPr>
          <w:rFonts w:asciiTheme="minorHAnsi" w:hAnsiTheme="minorHAnsi" w:cs="Arial"/>
          <w:lang w:val="sk-SK"/>
        </w:rPr>
        <w:t>).</w:t>
      </w:r>
    </w:p>
    <w:p w:rsidR="00A950F6" w:rsidRPr="002B2566" w:rsidRDefault="00A950F6" w:rsidP="004A2AED">
      <w:pPr>
        <w:pStyle w:val="Odstavec"/>
        <w:spacing w:before="80"/>
        <w:ind w:firstLine="0"/>
        <w:rPr>
          <w:rFonts w:asciiTheme="minorHAnsi" w:hAnsiTheme="minorHAnsi" w:cs="Arial"/>
          <w:lang w:val="sk-SK"/>
        </w:rPr>
      </w:pPr>
    </w:p>
    <w:p w:rsidR="00A950F6" w:rsidRPr="004A2AED" w:rsidRDefault="00A950F6" w:rsidP="004A2AED">
      <w:pPr>
        <w:pStyle w:val="Odstavec"/>
        <w:spacing w:before="80"/>
        <w:ind w:firstLine="0"/>
        <w:rPr>
          <w:rFonts w:asciiTheme="minorHAnsi" w:hAnsiTheme="minorHAnsi" w:cs="Arial"/>
          <w:b/>
          <w:bCs/>
          <w:i/>
          <w:lang w:val="sk-SK"/>
        </w:rPr>
      </w:pPr>
      <w:r w:rsidRPr="004A2AED">
        <w:rPr>
          <w:rFonts w:asciiTheme="minorHAnsi" w:hAnsiTheme="minorHAnsi" w:cs="Arial"/>
          <w:b/>
          <w:bCs/>
          <w:i/>
          <w:lang w:val="sk-SK"/>
        </w:rPr>
        <w:t xml:space="preserve">Vytvorenie </w:t>
      </w:r>
      <w:proofErr w:type="spellStart"/>
      <w:r w:rsidRPr="004A2AED">
        <w:rPr>
          <w:rFonts w:asciiTheme="minorHAnsi" w:hAnsiTheme="minorHAnsi" w:cs="Arial"/>
          <w:b/>
          <w:bCs/>
          <w:i/>
          <w:lang w:val="sk-SK"/>
        </w:rPr>
        <w:t>metakurzu</w:t>
      </w:r>
      <w:proofErr w:type="spellEnd"/>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 xml:space="preserve">Vzhľadom k tomu, že pri tvorbe </w:t>
      </w:r>
      <w:proofErr w:type="spellStart"/>
      <w:r w:rsidRPr="002B2566">
        <w:rPr>
          <w:rFonts w:asciiTheme="minorHAnsi" w:hAnsiTheme="minorHAnsi" w:cs="Arial"/>
          <w:lang w:val="sk-SK"/>
        </w:rPr>
        <w:t>metakurzu</w:t>
      </w:r>
      <w:proofErr w:type="spellEnd"/>
      <w:r w:rsidRPr="002B2566">
        <w:rPr>
          <w:rFonts w:asciiTheme="minorHAnsi" w:hAnsiTheme="minorHAnsi" w:cs="Arial"/>
          <w:lang w:val="sk-SK"/>
        </w:rPr>
        <w:t xml:space="preserve"> môže nastať veľké množstvo rôznych situácií, nie je možné stanoviť jednoznačnú metodiku pre tvorbu celého a krátkeho názvu </w:t>
      </w:r>
      <w:proofErr w:type="spellStart"/>
      <w:r w:rsidRPr="002B2566">
        <w:rPr>
          <w:rFonts w:asciiTheme="minorHAnsi" w:hAnsiTheme="minorHAnsi" w:cs="Arial"/>
          <w:lang w:val="sk-SK"/>
        </w:rPr>
        <w:t>metakurzu</w:t>
      </w:r>
      <w:proofErr w:type="spellEnd"/>
      <w:r w:rsidRPr="002B2566">
        <w:rPr>
          <w:rFonts w:asciiTheme="minorHAnsi" w:hAnsiTheme="minorHAnsi" w:cs="Arial"/>
          <w:lang w:val="sk-SK"/>
        </w:rPr>
        <w:t>.</w:t>
      </w:r>
    </w:p>
    <w:p w:rsidR="001172A0" w:rsidRDefault="00A950F6" w:rsidP="009A3C52">
      <w:pPr>
        <w:pStyle w:val="Odstavec"/>
        <w:spacing w:before="80"/>
        <w:ind w:firstLine="0"/>
        <w:rPr>
          <w:rFonts w:asciiTheme="minorHAnsi" w:hAnsiTheme="minorHAnsi" w:cs="Arial"/>
          <w:b/>
          <w:bCs/>
          <w:lang w:val="sk-SK"/>
        </w:rPr>
      </w:pPr>
      <w:r w:rsidRPr="002B2566">
        <w:rPr>
          <w:rFonts w:asciiTheme="minorHAnsi" w:hAnsiTheme="minorHAnsi" w:cs="Arial"/>
          <w:lang w:val="sk-SK"/>
        </w:rPr>
        <w:t xml:space="preserve">Ak chceme vytvoriť </w:t>
      </w:r>
      <w:proofErr w:type="spellStart"/>
      <w:r w:rsidRPr="002B2566">
        <w:rPr>
          <w:rFonts w:asciiTheme="minorHAnsi" w:hAnsiTheme="minorHAnsi" w:cs="Arial"/>
          <w:lang w:val="sk-SK"/>
        </w:rPr>
        <w:t>metakurz</w:t>
      </w:r>
      <w:proofErr w:type="spellEnd"/>
      <w:r w:rsidRPr="002B2566">
        <w:rPr>
          <w:rFonts w:asciiTheme="minorHAnsi" w:hAnsiTheme="minorHAnsi" w:cs="Arial"/>
          <w:lang w:val="sk-SK"/>
        </w:rPr>
        <w:t>, je nutné sa najskôr obrátiť na správcu systému, s</w:t>
      </w:r>
      <w:r>
        <w:rPr>
          <w:rFonts w:asciiTheme="minorHAnsi" w:hAnsiTheme="minorHAnsi" w:cs="Arial"/>
          <w:lang w:val="sk-SK"/>
        </w:rPr>
        <w:t xml:space="preserve"> kto</w:t>
      </w:r>
      <w:r w:rsidRPr="002B2566">
        <w:rPr>
          <w:rFonts w:asciiTheme="minorHAnsi" w:hAnsiTheme="minorHAnsi" w:cs="Arial"/>
          <w:lang w:val="sk-SK"/>
        </w:rPr>
        <w:t xml:space="preserve">rým je </w:t>
      </w:r>
      <w:r w:rsidRPr="002B2566">
        <w:rPr>
          <w:rFonts w:asciiTheme="minorHAnsi" w:hAnsiTheme="minorHAnsi" w:cs="Arial"/>
          <w:lang w:val="sk-SK"/>
        </w:rPr>
        <w:lastRenderedPageBreak/>
        <w:t xml:space="preserve">potrebné dohodnúť okrem ďalšieho nastavenia aj vhodný </w:t>
      </w:r>
      <w:r w:rsidRPr="002B2566">
        <w:rPr>
          <w:rFonts w:asciiTheme="minorHAnsi" w:hAnsiTheme="minorHAnsi" w:cs="Arial"/>
          <w:b/>
          <w:bCs/>
          <w:lang w:val="sk-SK"/>
        </w:rPr>
        <w:t xml:space="preserve">celý i krátky názov </w:t>
      </w:r>
      <w:proofErr w:type="spellStart"/>
      <w:r w:rsidRPr="002B2566">
        <w:rPr>
          <w:rFonts w:asciiTheme="minorHAnsi" w:hAnsiTheme="minorHAnsi" w:cs="Arial"/>
          <w:b/>
          <w:bCs/>
          <w:lang w:val="sk-SK"/>
        </w:rPr>
        <w:t>metakurzu</w:t>
      </w:r>
      <w:proofErr w:type="spellEnd"/>
      <w:r w:rsidRPr="002B2566">
        <w:rPr>
          <w:rFonts w:asciiTheme="minorHAnsi" w:hAnsiTheme="minorHAnsi" w:cs="Arial"/>
          <w:b/>
          <w:bCs/>
          <w:lang w:val="sk-SK"/>
        </w:rPr>
        <w:t xml:space="preserve">. </w:t>
      </w:r>
    </w:p>
    <w:p w:rsidR="001172A0" w:rsidRDefault="001172A0" w:rsidP="009A3C52">
      <w:pPr>
        <w:spacing w:before="80" w:after="0" w:line="240" w:lineRule="auto"/>
        <w:rPr>
          <w:rFonts w:eastAsia="Andale Sans UI" w:cs="Arial"/>
          <w:b/>
          <w:bCs/>
          <w:kern w:val="1"/>
          <w:sz w:val="24"/>
          <w:szCs w:val="24"/>
        </w:rPr>
      </w:pPr>
    </w:p>
    <w:p w:rsidR="009A3C52" w:rsidRDefault="009A3C52" w:rsidP="009A3C52">
      <w:pPr>
        <w:spacing w:before="80" w:after="0" w:line="240" w:lineRule="auto"/>
        <w:rPr>
          <w:rFonts w:eastAsia="Andale Sans UI" w:cs="Arial"/>
          <w:b/>
          <w:bCs/>
          <w:kern w:val="1"/>
          <w:sz w:val="24"/>
          <w:szCs w:val="24"/>
        </w:rPr>
      </w:pPr>
    </w:p>
    <w:p w:rsidR="009A3C52" w:rsidRDefault="009A3C52" w:rsidP="009A3C52">
      <w:pPr>
        <w:spacing w:before="80" w:after="0" w:line="240" w:lineRule="auto"/>
        <w:rPr>
          <w:rFonts w:eastAsia="Andale Sans UI" w:cs="Arial"/>
          <w:b/>
          <w:bCs/>
          <w:kern w:val="1"/>
          <w:sz w:val="24"/>
          <w:szCs w:val="24"/>
        </w:rPr>
      </w:pPr>
      <w:r>
        <w:rPr>
          <w:rFonts w:asciiTheme="majorHAnsi" w:hAnsiTheme="majorHAnsi"/>
          <w:noProof/>
          <w:color w:val="FF0000"/>
          <w:lang w:eastAsia="sk-SK"/>
        </w:rPr>
        <mc:AlternateContent>
          <mc:Choice Requires="wps">
            <w:drawing>
              <wp:anchor distT="0" distB="0" distL="114300" distR="114300" simplePos="0" relativeHeight="251748352" behindDoc="0" locked="0" layoutInCell="1" allowOverlap="1" wp14:anchorId="764C9358" wp14:editId="72BD8017">
                <wp:simplePos x="0" y="0"/>
                <wp:positionH relativeFrom="column">
                  <wp:posOffset>24130</wp:posOffset>
                </wp:positionH>
                <wp:positionV relativeFrom="paragraph">
                  <wp:posOffset>142240</wp:posOffset>
                </wp:positionV>
                <wp:extent cx="5753735" cy="310515"/>
                <wp:effectExtent l="0" t="0" r="0" b="0"/>
                <wp:wrapNone/>
                <wp:docPr id="34" name="Blok textu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B00C0D" w:rsidRDefault="00FE7065" w:rsidP="004A2AED">
                            <w:pPr>
                              <w:pStyle w:val="Nadpis1"/>
                              <w:tabs>
                                <w:tab w:val="left" w:pos="709"/>
                              </w:tabs>
                              <w:spacing w:before="0" w:line="240" w:lineRule="auto"/>
                              <w:rPr>
                                <w:color w:val="FFFFFF" w:themeColor="background1"/>
                              </w:rPr>
                            </w:pPr>
                            <w:bookmarkStart w:id="109" w:name="_Toc374909343"/>
                            <w:r>
                              <w:rPr>
                                <w:color w:val="FFFFFF" w:themeColor="background1"/>
                              </w:rPr>
                              <w:t>7</w:t>
                            </w:r>
                            <w:r w:rsidRPr="00B00C0D">
                              <w:rPr>
                                <w:color w:val="FFFFFF" w:themeColor="background1"/>
                              </w:rPr>
                              <w:tab/>
                            </w:r>
                            <w:r w:rsidRPr="004A2AED">
                              <w:rPr>
                                <w:color w:val="FFFFFF" w:themeColor="background1"/>
                              </w:rPr>
                              <w:t>Import materiálov z iných kurzov</w:t>
                            </w:r>
                            <w:bookmarkEnd w:id="109"/>
                          </w:p>
                          <w:p w:rsidR="00FE7065" w:rsidRPr="008B3F9C" w:rsidRDefault="00FE7065" w:rsidP="004A2AED">
                            <w:pPr>
                              <w:pStyle w:val="Nadpis2"/>
                              <w:tabs>
                                <w:tab w:val="left" w:pos="709"/>
                              </w:tabs>
                              <w:spacing w:before="0" w:line="240" w:lineRule="auto"/>
                              <w:rPr>
                                <w:rFonts w:eastAsia="Times New Roman"/>
                                <w:color w:val="FFFFFF" w:themeColor="background1"/>
                                <w:lang w:eastAsia="sk-SK"/>
                              </w:rPr>
                            </w:pPr>
                          </w:p>
                          <w:p w:rsidR="00FE7065" w:rsidRPr="003B46D4" w:rsidRDefault="00FE7065" w:rsidP="004A2AED">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4" o:spid="_x0000_s1083" type="#_x0000_t202" style="position:absolute;margin-left:1.9pt;margin-top:11.2pt;width:453.05pt;height:24.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F5bugIAAOoFAAAOAAAAZHJzL2Uyb0RvYy54bWysVFtP2zAUfp+0/2D5fSTpja0iRYWJaVIH&#10;aDDx7Do2jXB8PNtt0v36HdtJ6RgvTOtDah9/5/6dc3beNYrshHU16JIWJzklQnOoav1Y0h/3Vx8+&#10;UuI80xVToEVJ98LR88X7d2etmYsRbEBVwhI0ot28NSXdeG/mWeb4RjTMnYARGh8l2IZ5vNrHrLKs&#10;ReuNykZ5PstasJWxwIVzKP2cHuki2pdScH8jpROeqJJibD5+bfyuwzdbnLH5o2VmU/M+DPYPUTSs&#10;1uj0YOoz84xsbf2XqabmFhxIf8KhyUDKmouYA2ZT5C+yudswI2IuWBxnDmVy/88sv97dWlJXJR1P&#10;KNGswR5dKHgiXnR+S1CIFWqNmyPwziDUdxfQYadjts6sgD85hGRHmKTgEB0q0knbhH/MlaAiNmF/&#10;KDz6IByF09Pp+HQ8pYTj27jIp8U0+M2etY11/ouAhoRDSS02NkbAdivnE3SABGcOVF1d1UrFSyCT&#10;uFSW7BjSwHejqKq2zTeokmyW4y+RAcVImSSeDGKMJFIyWIlx/eFAadKWdDae5tGwhuA5BaV0iEBE&#10;JvaRhkql4sST3ysRMEp/FxI7EWv0StiMc6F90dclogNKoqu3KPb456jeopzyQI3oGbQ/KDe1Bhuz&#10;P9QplbB6GkKWCd9zxaW8Qwl8t+4iBSezgW1rqPZINgtpYJ3hVzU2fsWcv2UWJxRphFvH3+BHKsDq&#10;Q3+iZAP212vygMfBwVdKWpz4krqfW2YFJeqrxpH6VEwmYUXEy2R6OsKLPX5ZH7/obXMJyKYC95vh&#10;8RjwXg1HaaF5wOW0DF7xiWmOvpF+w/HSpz2Ey42L5TKCcCkY5lf6zvBhxgKt77sHZk3P/TCZ1zDs&#10;BjZ/MQIJGxqkYbn1IOs4H6HQqap9A3ChRCb3yy9srON7RD2v6MVvAAAA//8DAFBLAwQUAAYACAAA&#10;ACEATLAJ7+AAAAAHAQAADwAAAGRycy9kb3ducmV2LnhtbEzOzU7DMBAE4DsS72AtEhdEnSb8JWRT&#10;QQUqXJAocOhtGy9xRGyH2G0CT485wXE1q5mvXEymE3sefOsswnyWgGBbO9XaBuH15f70CoQPZBV1&#10;zjLCF3tYVIcHJRXKjfaZ9+vQiFhifUEIOoS+kNLXmg35mevZxuzdDYZCPIdGqoHGWG46mSbJhTTU&#10;2rigqeel5vpjvTMIt2qk5ffb3ePq6ZwS/bDpP0+yDeLx0XRzDSLwFP6e4Zcf6VBF09btrPKiQ8gi&#10;PCCk6RmIGOdJnoPYIlzOM5BVKf/7qx8AAAD//wMAUEsBAi0AFAAGAAgAAAAhALaDOJL+AAAA4QEA&#10;ABMAAAAAAAAAAAAAAAAAAAAAAFtDb250ZW50X1R5cGVzXS54bWxQSwECLQAUAAYACAAAACEAOP0h&#10;/9YAAACUAQAACwAAAAAAAAAAAAAAAAAvAQAAX3JlbHMvLnJlbHNQSwECLQAUAAYACAAAACEALhhe&#10;W7oCAADqBQAADgAAAAAAAAAAAAAAAAAuAgAAZHJzL2Uyb0RvYy54bWxQSwECLQAUAAYACAAAACEA&#10;TLAJ7+AAAAAHAQAADwAAAAAAAAAAAAAAAAAUBQAAZHJzL2Rvd25yZXYueG1sUEsFBgAAAAAEAAQA&#10;8wAAACEGAAAAAA==&#10;" fillcolor="#548dd4 [1951]" stroked="f" strokeweight=".5pt">
                <v:path arrowok="t"/>
                <v:textbox>
                  <w:txbxContent>
                    <w:p w:rsidR="00FE7065" w:rsidRPr="00B00C0D" w:rsidRDefault="00FE7065" w:rsidP="004A2AED">
                      <w:pPr>
                        <w:pStyle w:val="Nadpis1"/>
                        <w:tabs>
                          <w:tab w:val="left" w:pos="709"/>
                        </w:tabs>
                        <w:spacing w:before="0" w:line="240" w:lineRule="auto"/>
                        <w:rPr>
                          <w:color w:val="FFFFFF" w:themeColor="background1"/>
                        </w:rPr>
                      </w:pPr>
                      <w:bookmarkStart w:id="173" w:name="_Toc374909343"/>
                      <w:r>
                        <w:rPr>
                          <w:color w:val="FFFFFF" w:themeColor="background1"/>
                        </w:rPr>
                        <w:t>7</w:t>
                      </w:r>
                      <w:r w:rsidRPr="00B00C0D">
                        <w:rPr>
                          <w:color w:val="FFFFFF" w:themeColor="background1"/>
                        </w:rPr>
                        <w:tab/>
                      </w:r>
                      <w:r w:rsidRPr="004A2AED">
                        <w:rPr>
                          <w:color w:val="FFFFFF" w:themeColor="background1"/>
                        </w:rPr>
                        <w:t>Import materiálov z iných kurzov</w:t>
                      </w:r>
                      <w:bookmarkEnd w:id="173"/>
                    </w:p>
                    <w:p w:rsidR="00FE7065" w:rsidRPr="008B3F9C" w:rsidRDefault="00FE7065" w:rsidP="004A2AED">
                      <w:pPr>
                        <w:pStyle w:val="Nadpis2"/>
                        <w:tabs>
                          <w:tab w:val="left" w:pos="709"/>
                        </w:tabs>
                        <w:spacing w:before="0" w:line="240" w:lineRule="auto"/>
                        <w:rPr>
                          <w:rFonts w:eastAsia="Times New Roman"/>
                          <w:color w:val="FFFFFF" w:themeColor="background1"/>
                          <w:lang w:eastAsia="sk-SK"/>
                        </w:rPr>
                      </w:pPr>
                    </w:p>
                    <w:p w:rsidR="00FE7065" w:rsidRPr="003B46D4" w:rsidRDefault="00FE7065" w:rsidP="004A2AED">
                      <w:pPr>
                        <w:pStyle w:val="Nadpis2"/>
                        <w:spacing w:before="0"/>
                        <w:rPr>
                          <w:color w:val="FFFFFF" w:themeColor="background1"/>
                        </w:rPr>
                      </w:pPr>
                    </w:p>
                  </w:txbxContent>
                </v:textbox>
              </v:shape>
            </w:pict>
          </mc:Fallback>
        </mc:AlternateContent>
      </w:r>
    </w:p>
    <w:p w:rsidR="004A2AED" w:rsidRDefault="004A2AED" w:rsidP="009A3C52">
      <w:pPr>
        <w:pStyle w:val="Odstavec"/>
        <w:spacing w:before="80"/>
        <w:ind w:firstLine="0"/>
        <w:rPr>
          <w:rFonts w:asciiTheme="minorHAnsi" w:hAnsiTheme="minorHAnsi" w:cs="Arial"/>
          <w:lang w:val="sk-SK"/>
        </w:rPr>
      </w:pPr>
    </w:p>
    <w:p w:rsidR="004A2AED" w:rsidRPr="002B2566" w:rsidRDefault="004A2AED" w:rsidP="009A3C52">
      <w:pPr>
        <w:pStyle w:val="Odstavec"/>
        <w:spacing w:before="80"/>
        <w:ind w:firstLine="0"/>
        <w:rPr>
          <w:rFonts w:asciiTheme="minorHAnsi" w:hAnsiTheme="minorHAnsi" w:cs="Arial"/>
          <w:lang w:val="sk-SK"/>
        </w:rPr>
      </w:pPr>
    </w:p>
    <w:p w:rsidR="00A950F6" w:rsidRDefault="00A950F6" w:rsidP="009A3C52">
      <w:pPr>
        <w:pStyle w:val="Odstavecprvn"/>
        <w:spacing w:before="80"/>
        <w:rPr>
          <w:rFonts w:asciiTheme="minorHAnsi" w:hAnsiTheme="minorHAnsi" w:cs="Arial"/>
          <w:lang w:val="sk-SK"/>
        </w:rPr>
      </w:pPr>
      <w:r w:rsidRPr="002B2566">
        <w:rPr>
          <w:rFonts w:asciiTheme="minorHAnsi" w:hAnsiTheme="minorHAnsi" w:cs="Arial"/>
          <w:lang w:val="sk-SK"/>
        </w:rPr>
        <w:t xml:space="preserve">Do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je možné importovať materiály z iných kurzov jednou inštaláciou servera LMS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Pre import materiálov vyber</w:t>
      </w:r>
      <w:r>
        <w:rPr>
          <w:rFonts w:asciiTheme="minorHAnsi" w:hAnsiTheme="minorHAnsi" w:cs="Arial"/>
          <w:lang w:val="sk-SK"/>
        </w:rPr>
        <w:t>ie</w:t>
      </w:r>
      <w:r w:rsidRPr="002B2566">
        <w:rPr>
          <w:rFonts w:asciiTheme="minorHAnsi" w:hAnsiTheme="minorHAnsi" w:cs="Arial"/>
          <w:lang w:val="sk-SK"/>
        </w:rPr>
        <w:t xml:space="preserve">me ponuku </w:t>
      </w:r>
      <w:r w:rsidRPr="002B2566">
        <w:rPr>
          <w:rFonts w:asciiTheme="minorHAnsi" w:hAnsiTheme="minorHAnsi" w:cs="Arial"/>
          <w:b/>
          <w:lang w:val="sk-SK"/>
        </w:rPr>
        <w:t xml:space="preserve">Správa kurzu &gt; </w:t>
      </w:r>
      <w:proofErr w:type="spellStart"/>
      <w:r w:rsidRPr="002B2566">
        <w:rPr>
          <w:rFonts w:asciiTheme="minorHAnsi" w:hAnsiTheme="minorHAnsi" w:cs="Arial"/>
          <w:b/>
          <w:lang w:val="sk-SK"/>
        </w:rPr>
        <w:t>Importovat</w:t>
      </w:r>
      <w:proofErr w:type="spellEnd"/>
      <w:r w:rsidRPr="002B2566">
        <w:rPr>
          <w:rFonts w:asciiTheme="minorHAnsi" w:hAnsiTheme="minorHAnsi" w:cs="Arial"/>
          <w:lang w:val="sk-SK"/>
        </w:rPr>
        <w:t>. Následne vyber</w:t>
      </w:r>
      <w:r>
        <w:rPr>
          <w:rFonts w:asciiTheme="minorHAnsi" w:hAnsiTheme="minorHAnsi" w:cs="Arial"/>
          <w:lang w:val="sk-SK"/>
        </w:rPr>
        <w:t>ie</w:t>
      </w:r>
      <w:r w:rsidRPr="002B2566">
        <w:rPr>
          <w:rFonts w:asciiTheme="minorHAnsi" w:hAnsiTheme="minorHAnsi" w:cs="Arial"/>
          <w:lang w:val="sk-SK"/>
        </w:rPr>
        <w:t>me kurz, z ktorého chceme previesť import dát. Pozor, zobrazujú sa len kurzy v</w:t>
      </w:r>
      <w:r w:rsidR="00C52A97">
        <w:rPr>
          <w:rFonts w:asciiTheme="minorHAnsi" w:hAnsiTheme="minorHAnsi" w:cs="Arial"/>
          <w:lang w:val="sk-SK"/>
        </w:rPr>
        <w:t> </w:t>
      </w:r>
      <w:r w:rsidRPr="002B2566">
        <w:rPr>
          <w:rFonts w:asciiTheme="minorHAnsi" w:hAnsiTheme="minorHAnsi" w:cs="Arial"/>
          <w:lang w:val="sk-SK"/>
        </w:rPr>
        <w:t xml:space="preserve">ktorých učíme, do ostatných nemáme prístup! </w:t>
      </w:r>
    </w:p>
    <w:p w:rsidR="00667418" w:rsidRPr="009A3C52" w:rsidRDefault="00667418" w:rsidP="009A3C52">
      <w:pPr>
        <w:pStyle w:val="Odstavec"/>
        <w:rPr>
          <w:lang w:val="sk-SK"/>
        </w:rPr>
      </w:pPr>
    </w:p>
    <w:p w:rsidR="001172A0" w:rsidRDefault="00E330B4" w:rsidP="009A3C52">
      <w:pPr>
        <w:pStyle w:val="Odstavecprvn"/>
        <w:keepNext/>
        <w:jc w:val="center"/>
      </w:pPr>
      <w:r>
        <w:rPr>
          <w:rFonts w:asciiTheme="minorHAnsi" w:hAnsiTheme="minorHAnsi" w:cs="Arial"/>
          <w:noProof/>
          <w:lang w:val="sk-SK" w:eastAsia="sk-SK"/>
        </w:rPr>
        <w:drawing>
          <wp:inline distT="0" distB="0" distL="0" distR="0" wp14:anchorId="03B669A8" wp14:editId="0800019D">
            <wp:extent cx="5760720" cy="3483226"/>
            <wp:effectExtent l="19050" t="0" r="0" b="0"/>
            <wp:docPr id="143" name="Obrázok 69" descr="G:\Manena\Screenshoty\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G:\Manena\Screenshoty\44.jpg"/>
                    <pic:cNvPicPr>
                      <a:picLocks noChangeAspect="1" noChangeArrowheads="1"/>
                    </pic:cNvPicPr>
                  </pic:nvPicPr>
                  <pic:blipFill>
                    <a:blip r:embed="rId137" cstate="print"/>
                    <a:srcRect/>
                    <a:stretch>
                      <a:fillRect/>
                    </a:stretch>
                  </pic:blipFill>
                  <pic:spPr bwMode="auto">
                    <a:xfrm>
                      <a:off x="0" y="0"/>
                      <a:ext cx="5760720" cy="3483226"/>
                    </a:xfrm>
                    <a:prstGeom prst="rect">
                      <a:avLst/>
                    </a:prstGeom>
                    <a:noFill/>
                    <a:ln w="9525">
                      <a:noFill/>
                      <a:miter lim="800000"/>
                      <a:headEnd/>
                      <a:tailEnd/>
                    </a:ln>
                  </pic:spPr>
                </pic:pic>
              </a:graphicData>
            </a:graphic>
          </wp:inline>
        </w:drawing>
      </w:r>
    </w:p>
    <w:p w:rsidR="009A3C52" w:rsidRDefault="009A3C52" w:rsidP="009A3C52">
      <w:pPr>
        <w:pStyle w:val="Popis"/>
        <w:spacing w:after="0"/>
        <w:jc w:val="center"/>
      </w:pPr>
    </w:p>
    <w:p w:rsidR="00F141D6" w:rsidRDefault="001172A0" w:rsidP="009A3C52">
      <w:pPr>
        <w:pStyle w:val="Popis"/>
        <w:spacing w:after="0"/>
        <w:jc w:val="center"/>
      </w:pPr>
      <w:bookmarkStart w:id="110" w:name="_Toc374909398"/>
      <w:r>
        <w:t xml:space="preserve">Obr. </w:t>
      </w:r>
      <w:r w:rsidR="00F763D7">
        <w:fldChar w:fldCharType="begin"/>
      </w:r>
      <w:r w:rsidR="00F763D7">
        <w:instrText xml:space="preserve"> SEQ Obr. \* ARABIC </w:instrText>
      </w:r>
      <w:r w:rsidR="00F763D7">
        <w:fldChar w:fldCharType="separate"/>
      </w:r>
      <w:r w:rsidR="00531880">
        <w:rPr>
          <w:noProof/>
        </w:rPr>
        <w:t>45</w:t>
      </w:r>
      <w:r w:rsidR="00F763D7">
        <w:rPr>
          <w:noProof/>
        </w:rPr>
        <w:fldChar w:fldCharType="end"/>
      </w:r>
      <w:r>
        <w:t xml:space="preserve"> </w:t>
      </w:r>
      <w:r w:rsidRPr="0005309C">
        <w:t>Import údajov</w:t>
      </w:r>
      <w:bookmarkEnd w:id="110"/>
    </w:p>
    <w:p w:rsidR="004A2AED" w:rsidRPr="004A2AED" w:rsidRDefault="004A2AED" w:rsidP="00667418">
      <w:pPr>
        <w:pStyle w:val="Odstavec"/>
      </w:pP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 xml:space="preserve">Ak je kurzov veľa, použijeme políčko pre hľadanie kurzov v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w:t>
      </w:r>
    </w:p>
    <w:p w:rsidR="00A950F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Ďalej sa vyberajú kategórie na import. Štandardne môžeme </w:t>
      </w:r>
      <w:r w:rsidRPr="002B2566">
        <w:rPr>
          <w:rFonts w:asciiTheme="minorHAnsi" w:hAnsiTheme="minorHAnsi" w:cs="Arial"/>
          <w:b/>
          <w:bCs/>
          <w:lang w:val="sk-SK"/>
        </w:rPr>
        <w:t>nechať</w:t>
      </w:r>
      <w:r>
        <w:rPr>
          <w:rFonts w:asciiTheme="minorHAnsi" w:hAnsiTheme="minorHAnsi" w:cs="Arial"/>
          <w:b/>
          <w:bCs/>
          <w:lang w:val="sk-SK"/>
        </w:rPr>
        <w:t xml:space="preserve"> označené</w:t>
      </w:r>
      <w:r w:rsidRPr="002B2566">
        <w:rPr>
          <w:rFonts w:asciiTheme="minorHAnsi" w:hAnsiTheme="minorHAnsi" w:cs="Arial"/>
          <w:b/>
          <w:bCs/>
          <w:lang w:val="sk-SK"/>
        </w:rPr>
        <w:t xml:space="preserve"> všetko</w:t>
      </w:r>
      <w:r w:rsidRPr="002B2566">
        <w:rPr>
          <w:rFonts w:asciiTheme="minorHAnsi" w:hAnsiTheme="minorHAnsi" w:cs="Arial"/>
          <w:lang w:val="sk-SK"/>
        </w:rPr>
        <w:t>.</w:t>
      </w:r>
    </w:p>
    <w:p w:rsidR="004A2AED" w:rsidRPr="002B2566" w:rsidRDefault="004A2AED" w:rsidP="00FB3727">
      <w:pPr>
        <w:pStyle w:val="Odstavec"/>
        <w:ind w:firstLine="0"/>
        <w:rPr>
          <w:rFonts w:asciiTheme="minorHAnsi" w:hAnsiTheme="minorHAnsi" w:cs="Arial"/>
          <w:lang w:val="sk-SK"/>
        </w:rPr>
      </w:pPr>
    </w:p>
    <w:p w:rsidR="001172A0" w:rsidRDefault="00E330B4" w:rsidP="00FB3727">
      <w:pPr>
        <w:pStyle w:val="Odstavec"/>
        <w:keepNext/>
        <w:ind w:firstLine="0"/>
        <w:jc w:val="center"/>
      </w:pPr>
      <w:r>
        <w:rPr>
          <w:rFonts w:asciiTheme="minorHAnsi" w:hAnsiTheme="minorHAnsi" w:cs="Arial"/>
          <w:noProof/>
          <w:lang w:val="sk-SK" w:eastAsia="sk-SK"/>
        </w:rPr>
        <w:drawing>
          <wp:inline distT="0" distB="0" distL="0" distR="0" wp14:anchorId="332B2778" wp14:editId="19960707">
            <wp:extent cx="2294573" cy="733425"/>
            <wp:effectExtent l="19050" t="0" r="0" b="0"/>
            <wp:docPr id="144" name="Obrázok 70" descr="G:\Manena\Screenshoty\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Manena\Screenshoty\45.jpg"/>
                    <pic:cNvPicPr>
                      <a:picLocks noChangeAspect="1" noChangeArrowheads="1"/>
                    </pic:cNvPicPr>
                  </pic:nvPicPr>
                  <pic:blipFill>
                    <a:blip r:embed="rId138" cstate="print"/>
                    <a:srcRect/>
                    <a:stretch>
                      <a:fillRect/>
                    </a:stretch>
                  </pic:blipFill>
                  <pic:spPr bwMode="auto">
                    <a:xfrm>
                      <a:off x="0" y="0"/>
                      <a:ext cx="2294573" cy="733425"/>
                    </a:xfrm>
                    <a:prstGeom prst="rect">
                      <a:avLst/>
                    </a:prstGeom>
                    <a:noFill/>
                    <a:ln w="9525">
                      <a:noFill/>
                      <a:miter lim="800000"/>
                      <a:headEnd/>
                      <a:tailEnd/>
                    </a:ln>
                  </pic:spPr>
                </pic:pic>
              </a:graphicData>
            </a:graphic>
          </wp:inline>
        </w:drawing>
      </w:r>
    </w:p>
    <w:p w:rsidR="00FB3727" w:rsidRDefault="00FB3727" w:rsidP="00FB3727">
      <w:pPr>
        <w:pStyle w:val="Popis"/>
        <w:spacing w:after="0"/>
        <w:jc w:val="center"/>
      </w:pPr>
    </w:p>
    <w:p w:rsidR="00F141D6" w:rsidRDefault="001172A0" w:rsidP="00FB3727">
      <w:pPr>
        <w:pStyle w:val="Popis"/>
        <w:spacing w:after="0"/>
        <w:jc w:val="center"/>
      </w:pPr>
      <w:bookmarkStart w:id="111" w:name="_Toc374909399"/>
      <w:r>
        <w:t xml:space="preserve">Obr. </w:t>
      </w:r>
      <w:r w:rsidR="00F763D7">
        <w:fldChar w:fldCharType="begin"/>
      </w:r>
      <w:r w:rsidR="00F763D7">
        <w:instrText xml:space="preserve"> SEQ Obr. \* ARABIC </w:instrText>
      </w:r>
      <w:r w:rsidR="00F763D7">
        <w:fldChar w:fldCharType="separate"/>
      </w:r>
      <w:r w:rsidR="00531880">
        <w:rPr>
          <w:noProof/>
        </w:rPr>
        <w:t>46</w:t>
      </w:r>
      <w:r w:rsidR="00F763D7">
        <w:rPr>
          <w:noProof/>
        </w:rPr>
        <w:fldChar w:fldCharType="end"/>
      </w:r>
      <w:r>
        <w:t xml:space="preserve"> </w:t>
      </w:r>
      <w:r w:rsidRPr="00716E10">
        <w:t>Kategórie pre import</w:t>
      </w:r>
      <w:bookmarkEnd w:id="111"/>
    </w:p>
    <w:p w:rsidR="004A2AED" w:rsidRDefault="004A2AED" w:rsidP="004A2AED">
      <w:pPr>
        <w:pStyle w:val="Popis"/>
        <w:spacing w:before="80" w:after="0"/>
        <w:jc w:val="center"/>
        <w:rPr>
          <w:highlight w:val="yellow"/>
        </w:rPr>
      </w:pP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Po tejto voľbe sa zobrazí </w:t>
      </w:r>
      <w:r w:rsidRPr="002B2566">
        <w:rPr>
          <w:rFonts w:asciiTheme="minorHAnsi" w:hAnsiTheme="minorHAnsi" w:cs="Arial"/>
          <w:b/>
          <w:bCs/>
          <w:lang w:val="sk-SK"/>
        </w:rPr>
        <w:t>zoznam položiek, ktoré je možné importovať</w:t>
      </w:r>
      <w:r w:rsidRPr="002B2566">
        <w:rPr>
          <w:rFonts w:asciiTheme="minorHAnsi" w:hAnsiTheme="minorHAnsi" w:cs="Arial"/>
          <w:lang w:val="sk-SK"/>
        </w:rPr>
        <w:t xml:space="preserve">. Môžu to byť nielen študijné materiály alebo popisy tém, ale tiež testy alebo úlohy. Tu je treba zaškrtnúť všetky </w:t>
      </w:r>
      <w:r w:rsidRPr="002B2566">
        <w:rPr>
          <w:rFonts w:asciiTheme="minorHAnsi" w:hAnsiTheme="minorHAnsi" w:cs="Arial"/>
          <w:lang w:val="sk-SK"/>
        </w:rPr>
        <w:lastRenderedPageBreak/>
        <w:t>materiály, ktoré chceme importovať do kurzu.</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Ďalej sa objaví kontrolný zoznam obsahujúci importované položky. Keď </w:t>
      </w:r>
      <w:r>
        <w:rPr>
          <w:rFonts w:asciiTheme="minorHAnsi" w:hAnsiTheme="minorHAnsi" w:cs="Arial"/>
          <w:lang w:val="sk-SK"/>
        </w:rPr>
        <w:t>ho potvrdíte kliknutím na tlači</w:t>
      </w:r>
      <w:r w:rsidRPr="002B2566">
        <w:rPr>
          <w:rFonts w:asciiTheme="minorHAnsi" w:hAnsiTheme="minorHAnsi" w:cs="Arial"/>
          <w:lang w:val="sk-SK"/>
        </w:rPr>
        <w:t xml:space="preserve">dlo </w:t>
      </w:r>
      <w:r w:rsidRPr="002B2566">
        <w:rPr>
          <w:rFonts w:asciiTheme="minorHAnsi" w:hAnsiTheme="minorHAnsi" w:cs="Arial"/>
          <w:b/>
          <w:bCs/>
          <w:lang w:val="sk-SK"/>
        </w:rPr>
        <w:t>Previesť import</w:t>
      </w:r>
      <w:r w:rsidRPr="002B2566">
        <w:rPr>
          <w:rFonts w:asciiTheme="minorHAnsi" w:hAnsiTheme="minorHAnsi" w:cs="Arial"/>
          <w:lang w:val="sk-SK"/>
        </w:rPr>
        <w:t>, dôjde k vloženiu položiek do aktuálneho kurzu a</w:t>
      </w:r>
      <w:r w:rsidR="00C52A97">
        <w:rPr>
          <w:rFonts w:asciiTheme="minorHAnsi" w:hAnsiTheme="minorHAnsi" w:cs="Arial"/>
          <w:lang w:val="sk-SK"/>
        </w:rPr>
        <w:t> </w:t>
      </w:r>
      <w:r w:rsidRPr="002B2566">
        <w:rPr>
          <w:rFonts w:asciiTheme="minorHAnsi" w:hAnsiTheme="minorHAnsi" w:cs="Arial"/>
          <w:lang w:val="sk-SK"/>
        </w:rPr>
        <w:t>môžeme ich začať používať.</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b/>
          <w:bCs/>
          <w:lang w:val="sk-SK"/>
        </w:rPr>
        <w:t xml:space="preserve">Importované položky sa vložia na rovnaké miesta, </w:t>
      </w:r>
      <w:r w:rsidRPr="002B2566">
        <w:rPr>
          <w:rFonts w:asciiTheme="minorHAnsi" w:hAnsiTheme="minorHAnsi" w:cs="Arial"/>
          <w:bCs/>
          <w:lang w:val="sk-SK"/>
        </w:rPr>
        <w:t>na akých</w:t>
      </w:r>
      <w:r w:rsidRPr="002B2566">
        <w:rPr>
          <w:rFonts w:asciiTheme="minorHAnsi" w:hAnsiTheme="minorHAnsi" w:cs="Arial"/>
          <w:lang w:val="sk-SK"/>
        </w:rPr>
        <w:t xml:space="preserve"> sú v kurze, z ktorého sme import vykonali. Takže keď bol napr. test umiestnený v 3. téme pôvodného kurzu, bude novo umiestnený i v 3. téme nového kurzu. </w:t>
      </w:r>
    </w:p>
    <w:p w:rsidR="00A950F6" w:rsidRPr="00FB3727" w:rsidRDefault="00A950F6" w:rsidP="00FB3727">
      <w:pPr>
        <w:pStyle w:val="Odstavecprvn"/>
        <w:rPr>
          <w:rFonts w:asciiTheme="minorHAnsi" w:hAnsiTheme="minorHAnsi" w:cs="Arial"/>
          <w:lang w:val="sk-SK"/>
        </w:rPr>
      </w:pPr>
    </w:p>
    <w:p w:rsidR="001172A0" w:rsidRDefault="00E330B4" w:rsidP="00FB3727">
      <w:pPr>
        <w:pStyle w:val="Odstavecprvn"/>
        <w:keepNext/>
        <w:jc w:val="center"/>
      </w:pPr>
      <w:r>
        <w:rPr>
          <w:rFonts w:asciiTheme="minorHAnsi" w:hAnsiTheme="minorHAnsi" w:cs="Arial"/>
          <w:noProof/>
          <w:lang w:val="sk-SK" w:eastAsia="sk-SK"/>
        </w:rPr>
        <w:drawing>
          <wp:inline distT="0" distB="0" distL="0" distR="0" wp14:anchorId="1F91983D" wp14:editId="2F8A0F0A">
            <wp:extent cx="3387256" cy="2383624"/>
            <wp:effectExtent l="0" t="0" r="3810" b="0"/>
            <wp:docPr id="145" name="Obrázok 71" descr="G:\Manena\Screenshoty\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G:\Manena\Screenshoty\46.jpg"/>
                    <pic:cNvPicPr>
                      <a:picLocks noChangeAspect="1" noChangeArrowheads="1"/>
                    </pic:cNvPicPr>
                  </pic:nvPicPr>
                  <pic:blipFill>
                    <a:blip r:embed="rId139" cstate="print"/>
                    <a:srcRect/>
                    <a:stretch>
                      <a:fillRect/>
                    </a:stretch>
                  </pic:blipFill>
                  <pic:spPr bwMode="auto">
                    <a:xfrm>
                      <a:off x="0" y="0"/>
                      <a:ext cx="3390047" cy="2385588"/>
                    </a:xfrm>
                    <a:prstGeom prst="rect">
                      <a:avLst/>
                    </a:prstGeom>
                    <a:noFill/>
                    <a:ln w="9525">
                      <a:noFill/>
                      <a:miter lim="800000"/>
                      <a:headEnd/>
                      <a:tailEnd/>
                    </a:ln>
                  </pic:spPr>
                </pic:pic>
              </a:graphicData>
            </a:graphic>
          </wp:inline>
        </w:drawing>
      </w:r>
    </w:p>
    <w:p w:rsidR="00FB3727" w:rsidRDefault="00FB3727" w:rsidP="00FB3727">
      <w:pPr>
        <w:pStyle w:val="Popis"/>
        <w:spacing w:after="0"/>
        <w:jc w:val="center"/>
      </w:pPr>
    </w:p>
    <w:p w:rsidR="00F141D6" w:rsidRDefault="001172A0" w:rsidP="00FB3727">
      <w:pPr>
        <w:pStyle w:val="Popis"/>
        <w:spacing w:after="0"/>
        <w:jc w:val="center"/>
      </w:pPr>
      <w:bookmarkStart w:id="112" w:name="_Toc374909400"/>
      <w:r>
        <w:t xml:space="preserve">Obr. </w:t>
      </w:r>
      <w:r w:rsidR="00F763D7">
        <w:fldChar w:fldCharType="begin"/>
      </w:r>
      <w:r w:rsidR="00F763D7">
        <w:instrText xml:space="preserve"> SEQ Obr. \* ARABIC </w:instrText>
      </w:r>
      <w:r w:rsidR="00F763D7">
        <w:fldChar w:fldCharType="separate"/>
      </w:r>
      <w:r w:rsidR="00531880">
        <w:rPr>
          <w:noProof/>
        </w:rPr>
        <w:t>47</w:t>
      </w:r>
      <w:r w:rsidR="00F763D7">
        <w:rPr>
          <w:noProof/>
        </w:rPr>
        <w:fldChar w:fldCharType="end"/>
      </w:r>
      <w:r>
        <w:t xml:space="preserve"> </w:t>
      </w:r>
      <w:r w:rsidRPr="00A869E6">
        <w:t>Výber údajov pre import</w:t>
      </w:r>
      <w:bookmarkEnd w:id="112"/>
    </w:p>
    <w:p w:rsidR="004A2AED" w:rsidRDefault="004A2AED" w:rsidP="009101F5">
      <w:pPr>
        <w:pStyle w:val="Popis"/>
        <w:spacing w:after="0"/>
        <w:jc w:val="center"/>
        <w:rPr>
          <w:highlight w:val="yellow"/>
        </w:rPr>
      </w:pP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b/>
          <w:bCs/>
          <w:lang w:val="sk-SK"/>
        </w:rPr>
        <w:t>Import objektov je možné vykonávať i v rámci jedného kurzu</w:t>
      </w:r>
      <w:r>
        <w:rPr>
          <w:rFonts w:asciiTheme="minorHAnsi" w:hAnsiTheme="minorHAnsi" w:cs="Arial"/>
          <w:lang w:val="sk-SK"/>
        </w:rPr>
        <w:t>, t</w:t>
      </w:r>
      <w:r w:rsidRPr="002B2566">
        <w:rPr>
          <w:rFonts w:asciiTheme="minorHAnsi" w:hAnsiTheme="minorHAnsi" w:cs="Arial"/>
          <w:lang w:val="sk-SK"/>
        </w:rPr>
        <w:t>.</w:t>
      </w:r>
      <w:r>
        <w:rPr>
          <w:rFonts w:asciiTheme="minorHAnsi" w:hAnsiTheme="minorHAnsi" w:cs="Arial"/>
          <w:lang w:val="sk-SK"/>
        </w:rPr>
        <w:t>j.</w:t>
      </w:r>
      <w:r w:rsidRPr="002B2566">
        <w:rPr>
          <w:rFonts w:asciiTheme="minorHAnsi" w:hAnsiTheme="minorHAnsi" w:cs="Arial"/>
          <w:lang w:val="sk-SK"/>
        </w:rPr>
        <w:t xml:space="preserve"> importovať položky vo vnútri toho istého kurzu. Túto vlastnosť je možné využiť napr. na </w:t>
      </w:r>
      <w:r w:rsidRPr="002B2566">
        <w:rPr>
          <w:rFonts w:asciiTheme="minorHAnsi" w:hAnsiTheme="minorHAnsi" w:cs="Arial"/>
          <w:b/>
          <w:bCs/>
          <w:lang w:val="sk-SK"/>
        </w:rPr>
        <w:t>zduplikovanie určitých materiálov</w:t>
      </w:r>
      <w:r w:rsidRPr="002B2566">
        <w:rPr>
          <w:rFonts w:asciiTheme="minorHAnsi" w:hAnsiTheme="minorHAnsi" w:cs="Arial"/>
          <w:lang w:val="sk-SK"/>
        </w:rPr>
        <w:t>. Napr. v prípade vytvorenia šablóny študijných textov a jej viacnásobnému použitiu v rámci jedného kurzu.</w:t>
      </w:r>
    </w:p>
    <w:p w:rsidR="00A950F6" w:rsidRPr="002B2566" w:rsidRDefault="00A950F6" w:rsidP="004A2AED">
      <w:pPr>
        <w:pStyle w:val="Odstavecprvn"/>
        <w:spacing w:before="80"/>
        <w:rPr>
          <w:rFonts w:asciiTheme="minorHAnsi" w:hAnsiTheme="minorHAnsi" w:cs="Arial"/>
          <w:lang w:val="sk-SK"/>
        </w:rPr>
      </w:pPr>
      <w:r>
        <w:rPr>
          <w:rFonts w:asciiTheme="minorHAnsi" w:hAnsiTheme="minorHAnsi" w:cs="Arial"/>
          <w:lang w:val="sk-SK"/>
        </w:rPr>
        <w:t>Objekty sa</w:t>
      </w:r>
      <w:r w:rsidRPr="002B2566">
        <w:rPr>
          <w:rFonts w:asciiTheme="minorHAnsi" w:hAnsiTheme="minorHAnsi" w:cs="Arial"/>
          <w:lang w:val="sk-SK"/>
        </w:rPr>
        <w:t xml:space="preserve"> </w:t>
      </w:r>
      <w:r w:rsidRPr="002B2566">
        <w:rPr>
          <w:rFonts w:asciiTheme="minorHAnsi" w:hAnsiTheme="minorHAnsi" w:cs="Arial"/>
          <w:b/>
          <w:bCs/>
          <w:lang w:val="sk-SK"/>
        </w:rPr>
        <w:t>vždy importujú celé</w:t>
      </w:r>
      <w:r w:rsidRPr="002B2566">
        <w:rPr>
          <w:rFonts w:asciiTheme="minorHAnsi" w:hAnsiTheme="minorHAnsi" w:cs="Arial"/>
          <w:lang w:val="sk-SK"/>
        </w:rPr>
        <w:t>. V praxi to napr. znamená, že sa prenesie test vrátane svojho nastavenia. Ak máme v</w:t>
      </w:r>
      <w:r>
        <w:rPr>
          <w:rFonts w:asciiTheme="minorHAnsi" w:hAnsiTheme="minorHAnsi" w:cs="Arial"/>
          <w:lang w:val="sk-SK"/>
        </w:rPr>
        <w:t xml:space="preserve"> teste</w:t>
      </w:r>
      <w:r w:rsidRPr="002B2566">
        <w:rPr>
          <w:rFonts w:asciiTheme="minorHAnsi" w:hAnsiTheme="minorHAnsi" w:cs="Arial"/>
          <w:lang w:val="sk-SK"/>
        </w:rPr>
        <w:t xml:space="preserve"> nastavený dátum a čas kedy je prístupný, nezabudnime túto hodnotu skontrolovať a aktualizovať podľa aktuálnej potreby.</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Výsledky testov z iných kurzov sa samozrejme neimportujú.</w:t>
      </w:r>
    </w:p>
    <w:p w:rsidR="00A950F6" w:rsidRDefault="00A950F6" w:rsidP="004A2AED">
      <w:pPr>
        <w:pStyle w:val="Odstavecprvn"/>
        <w:spacing w:before="80"/>
        <w:rPr>
          <w:rFonts w:asciiTheme="minorHAnsi" w:hAnsiTheme="minorHAnsi" w:cs="Arial"/>
          <w:lang w:val="sk-SK"/>
        </w:rPr>
      </w:pPr>
      <w:r w:rsidRPr="002B2566">
        <w:rPr>
          <w:rFonts w:asciiTheme="minorHAnsi" w:hAnsiTheme="minorHAnsi" w:cs="Arial"/>
          <w:b/>
          <w:bCs/>
          <w:lang w:val="sk-SK"/>
        </w:rPr>
        <w:t>Import otázok v teste nie je nutný</w:t>
      </w:r>
      <w:r w:rsidRPr="002B2566">
        <w:rPr>
          <w:rFonts w:asciiTheme="minorHAnsi" w:hAnsiTheme="minorHAnsi" w:cs="Arial"/>
          <w:lang w:val="sk-SK"/>
        </w:rPr>
        <w:t>. Na otázky z testov umiestnených v iných kurzoch, v</w:t>
      </w:r>
      <w:r w:rsidR="00C52A97">
        <w:rPr>
          <w:rFonts w:asciiTheme="minorHAnsi" w:hAnsiTheme="minorHAnsi" w:cs="Arial"/>
          <w:lang w:val="sk-SK"/>
        </w:rPr>
        <w:t> </w:t>
      </w:r>
      <w:r w:rsidRPr="002B2566">
        <w:rPr>
          <w:rFonts w:asciiTheme="minorHAnsi" w:hAnsiTheme="minorHAnsi" w:cs="Arial"/>
          <w:lang w:val="sk-SK"/>
        </w:rPr>
        <w:t xml:space="preserve">ktorých učíme, sa dostaneme jednoducho pri tvorbe testu z ponuky </w:t>
      </w:r>
      <w:r w:rsidRPr="002B2566">
        <w:rPr>
          <w:rFonts w:asciiTheme="minorHAnsi" w:hAnsiTheme="minorHAnsi" w:cs="Arial"/>
          <w:b/>
          <w:bCs/>
          <w:lang w:val="sk-SK"/>
        </w:rPr>
        <w:t>Kategórie otázok</w:t>
      </w:r>
      <w:r>
        <w:rPr>
          <w:rFonts w:asciiTheme="minorHAnsi" w:hAnsiTheme="minorHAnsi" w:cs="Arial"/>
          <w:lang w:val="sk-SK"/>
        </w:rPr>
        <w:t>, kde sa</w:t>
      </w:r>
      <w:r w:rsidRPr="002B2566">
        <w:rPr>
          <w:rFonts w:asciiTheme="minorHAnsi" w:hAnsiTheme="minorHAnsi" w:cs="Arial"/>
          <w:lang w:val="sk-SK"/>
        </w:rPr>
        <w:t xml:space="preserve"> zobrazujú aj kategórie obsiahnuté v iných kurzoch, kde učíme.</w:t>
      </w:r>
    </w:p>
    <w:p w:rsidR="00667418" w:rsidRPr="00667418" w:rsidRDefault="00667418" w:rsidP="00667418">
      <w:pPr>
        <w:pStyle w:val="Odstavec"/>
        <w:rPr>
          <w:sz w:val="16"/>
          <w:szCs w:val="16"/>
          <w:lang w:val="sk-SK"/>
        </w:rPr>
      </w:pPr>
    </w:p>
    <w:p w:rsidR="001172A0" w:rsidRDefault="00E330B4" w:rsidP="00FB3727">
      <w:pPr>
        <w:pStyle w:val="Odstavecprvn"/>
        <w:keepNext/>
        <w:jc w:val="center"/>
      </w:pPr>
      <w:r>
        <w:rPr>
          <w:rFonts w:asciiTheme="minorHAnsi" w:hAnsiTheme="minorHAnsi" w:cs="Arial"/>
          <w:noProof/>
          <w:lang w:val="sk-SK" w:eastAsia="sk-SK"/>
        </w:rPr>
        <w:lastRenderedPageBreak/>
        <w:drawing>
          <wp:inline distT="0" distB="0" distL="0" distR="0">
            <wp:extent cx="3314700" cy="3203353"/>
            <wp:effectExtent l="0" t="0" r="0" b="0"/>
            <wp:docPr id="146" name="Obrázok 72" descr="G:\Manena\Screenshoty\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G:\Manena\Screenshoty\58.jpg"/>
                    <pic:cNvPicPr>
                      <a:picLocks noChangeAspect="1" noChangeArrowheads="1"/>
                    </pic:cNvPicPr>
                  </pic:nvPicPr>
                  <pic:blipFill>
                    <a:blip r:embed="rId140" cstate="print"/>
                    <a:srcRect/>
                    <a:stretch>
                      <a:fillRect/>
                    </a:stretch>
                  </pic:blipFill>
                  <pic:spPr bwMode="auto">
                    <a:xfrm>
                      <a:off x="0" y="0"/>
                      <a:ext cx="3314700" cy="3203353"/>
                    </a:xfrm>
                    <a:prstGeom prst="rect">
                      <a:avLst/>
                    </a:prstGeom>
                    <a:noFill/>
                    <a:ln w="9525">
                      <a:noFill/>
                      <a:miter lim="800000"/>
                      <a:headEnd/>
                      <a:tailEnd/>
                    </a:ln>
                  </pic:spPr>
                </pic:pic>
              </a:graphicData>
            </a:graphic>
          </wp:inline>
        </w:drawing>
      </w:r>
    </w:p>
    <w:p w:rsidR="00FB3727" w:rsidRDefault="00FB3727" w:rsidP="00FB3727">
      <w:pPr>
        <w:pStyle w:val="Popis"/>
        <w:spacing w:after="0"/>
        <w:jc w:val="center"/>
      </w:pPr>
    </w:p>
    <w:p w:rsidR="001172A0" w:rsidRDefault="001172A0" w:rsidP="00FB3727">
      <w:pPr>
        <w:pStyle w:val="Popis"/>
        <w:spacing w:after="0"/>
        <w:jc w:val="center"/>
      </w:pPr>
      <w:bookmarkStart w:id="113" w:name="_Toc374909401"/>
      <w:r>
        <w:t xml:space="preserve">Obr. </w:t>
      </w:r>
      <w:r w:rsidR="00F763D7">
        <w:fldChar w:fldCharType="begin"/>
      </w:r>
      <w:r w:rsidR="00F763D7">
        <w:instrText xml:space="preserve"> SEQ Obr. \* ARABIC </w:instrText>
      </w:r>
      <w:r w:rsidR="00F763D7">
        <w:fldChar w:fldCharType="separate"/>
      </w:r>
      <w:r w:rsidR="00531880">
        <w:rPr>
          <w:noProof/>
        </w:rPr>
        <w:t>48</w:t>
      </w:r>
      <w:r w:rsidR="00F763D7">
        <w:rPr>
          <w:noProof/>
        </w:rPr>
        <w:fldChar w:fldCharType="end"/>
      </w:r>
      <w:r>
        <w:t xml:space="preserve"> </w:t>
      </w:r>
      <w:r w:rsidRPr="00004D2A">
        <w:t>Banka otázok</w:t>
      </w:r>
      <w:bookmarkEnd w:id="113"/>
    </w:p>
    <w:p w:rsidR="001172A0" w:rsidRDefault="001172A0" w:rsidP="00FB3727">
      <w:pPr>
        <w:spacing w:before="80" w:after="0" w:line="240" w:lineRule="auto"/>
        <w:rPr>
          <w:sz w:val="24"/>
          <w:szCs w:val="18"/>
        </w:rPr>
      </w:pPr>
    </w:p>
    <w:p w:rsidR="00DD347C" w:rsidRDefault="00DD347C" w:rsidP="00FB3727">
      <w:pPr>
        <w:spacing w:before="80" w:after="0" w:line="240" w:lineRule="auto"/>
      </w:pPr>
    </w:p>
    <w:p w:rsidR="00DD347C" w:rsidRDefault="00FB3727" w:rsidP="00FB3727">
      <w:pPr>
        <w:spacing w:before="80" w:after="0" w:line="240" w:lineRule="auto"/>
      </w:pPr>
      <w:r>
        <w:rPr>
          <w:rFonts w:asciiTheme="majorHAnsi" w:hAnsiTheme="majorHAnsi"/>
          <w:noProof/>
          <w:color w:val="FF0000"/>
          <w:lang w:eastAsia="sk-SK"/>
        </w:rPr>
        <mc:AlternateContent>
          <mc:Choice Requires="wps">
            <w:drawing>
              <wp:anchor distT="0" distB="0" distL="114300" distR="114300" simplePos="0" relativeHeight="251750400" behindDoc="0" locked="0" layoutInCell="1" allowOverlap="1" wp14:anchorId="0BAF562A" wp14:editId="60893F21">
                <wp:simplePos x="0" y="0"/>
                <wp:positionH relativeFrom="column">
                  <wp:posOffset>14605</wp:posOffset>
                </wp:positionH>
                <wp:positionV relativeFrom="paragraph">
                  <wp:posOffset>123825</wp:posOffset>
                </wp:positionV>
                <wp:extent cx="5753735" cy="310515"/>
                <wp:effectExtent l="0" t="0" r="0" b="0"/>
                <wp:wrapNone/>
                <wp:docPr id="37" name="Blok textu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B00C0D" w:rsidRDefault="00FE7065" w:rsidP="00DD347C">
                            <w:pPr>
                              <w:pStyle w:val="Nadpis1"/>
                              <w:spacing w:before="0" w:line="240" w:lineRule="auto"/>
                              <w:rPr>
                                <w:color w:val="FFFFFF" w:themeColor="background1"/>
                              </w:rPr>
                            </w:pPr>
                            <w:bookmarkStart w:id="114" w:name="_Toc374909344"/>
                            <w:r>
                              <w:rPr>
                                <w:color w:val="FFFFFF" w:themeColor="background1"/>
                              </w:rPr>
                              <w:t>8</w:t>
                            </w:r>
                            <w:r w:rsidRPr="00B00C0D">
                              <w:rPr>
                                <w:color w:val="FFFFFF" w:themeColor="background1"/>
                              </w:rPr>
                              <w:tab/>
                            </w:r>
                            <w:r w:rsidRPr="00DD347C">
                              <w:rPr>
                                <w:color w:val="FFFFFF" w:themeColor="background1"/>
                              </w:rPr>
                              <w:t>Životný cyklus kurzu</w:t>
                            </w:r>
                            <w:bookmarkEnd w:id="114"/>
                          </w:p>
                          <w:p w:rsidR="00FE7065" w:rsidRPr="008B3F9C" w:rsidRDefault="00FE7065" w:rsidP="00DD347C">
                            <w:pPr>
                              <w:pStyle w:val="Nadpis2"/>
                              <w:tabs>
                                <w:tab w:val="left" w:pos="709"/>
                              </w:tabs>
                              <w:spacing w:before="0" w:line="240" w:lineRule="auto"/>
                              <w:rPr>
                                <w:rFonts w:eastAsia="Times New Roman"/>
                                <w:color w:val="FFFFFF" w:themeColor="background1"/>
                                <w:lang w:eastAsia="sk-SK"/>
                              </w:rPr>
                            </w:pPr>
                          </w:p>
                          <w:p w:rsidR="00FE7065" w:rsidRPr="003B46D4" w:rsidRDefault="00FE7065" w:rsidP="00DD347C">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7" o:spid="_x0000_s1084" type="#_x0000_t202" style="position:absolute;margin-left:1.15pt;margin-top:9.75pt;width:453.05pt;height:24.4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6OuQIAAOoFAAAOAAAAZHJzL2Uyb0RvYy54bWysVN9P2zAQfp+0/8Hy+0jSNnSrSFFhYprU&#10;ARpMPLuOTSMcn2e7bbq/fmc7KR3jhWl9SO3zd7+/u7PzrlVkK6xrQFe0OMkpEZpD3ejHiv64v/rw&#10;kRLnma6ZAi0quheOns/fvzvbmZkYwRpULSxBI9rNdqaia+/NLMscX4uWuRMwQuOjBNsyj1f7mNWW&#10;7dB6q7JRnp9mO7C1scCFcyj9nB7pPNqXUnB/I6UTnqiKYmw+fm38rsI3m5+x2aNlZt3wPgz2D1G0&#10;rNHo9GDqM/OMbGzzl6m24RYcSH/Coc1AyoaLmANmU+QvsrlbMyNiLlgcZw5lcv/PLL/e3lrS1BUd&#10;TynRrMUeXSh4Il50fkNQiBXaGTdD4J1BqO8uoMNOx2ydWQJ/cgjJjjBJwSE6VKSTtg3/mCtBRWzC&#10;/lB49EE4CstpOZ6OS0o4vo2LvCzK4Dd71jbW+S8CWhIOFbXY2BgB2y6dT9ABEpw5UE191SgVL4FM&#10;4lJZsmVIA9+NoqratN+gTrLTHH+JDChGyiTxZBBjJJGSwUqM6w8HSpNdRU/HZR4NawieU1BKhwhE&#10;ZGIfaahUKk48+b0SAaP0dyGxE7FGr4TNOBfaF31dIjqgJLp6i2KPf47qLcopD9SInkH7g3LbaLAx&#10;+0OdUgnrpyFkmfA9V1zKO5TAd6suUnByYNsK6j2SzUIaWGf4VYONXzLnb5nFCUUa4dbxN/iRCrD6&#10;0J8oWYP99Zo84HFw8JWSHU58Rd3PDbOCEvVV40h9KiaTsCLiZVJOR3ixxy+r4xe9aS8B2VTgfjM8&#10;HgPeq+EoLbQPuJwWwSs+Mc3RN9JvOF76tIdwuXGxWEQQLgXD/FLfGT7MWKD1fffArOm5HybzGobd&#10;wGYvRiBhQ4M0LDYeZBPnIxQ6VbVvAC6UyOR++YWNdXyPqOcVPf8NAAD//wMAUEsDBBQABgAIAAAA&#10;IQCp7SoH3wAAAAcBAAAPAAAAZHJzL2Rvd25yZXYueG1sTI7BTsMwEETvSPyDtUhcUGvT0qoNcSqo&#10;QMAFiRYOvW3jJY6I7RC7TeDrWU5wGu3MaPblq8E14khdrIPXcDlWIMiXwdS+0vC6vR8tQMSE3mAT&#10;PGn4ogir4vQkx8yE3r/QcZMqwSM+ZqjBptRmUsbSksM4Di15zt5D5zDx2VXSdNjzuGvkRKm5dFh7&#10;/mCxpbWl8mNzcBpuTY/r77e7p4fnGSr7uGs/L6Y7rc/PhptrEImG9FeGX3xGh4KZ9uHgTRSNhsmU&#10;i2wvZyA4XqrFFYi9hjmrLHL5n7/4AQAA//8DAFBLAQItABQABgAIAAAAIQC2gziS/gAAAOEBAAAT&#10;AAAAAAAAAAAAAAAAAAAAAABbQ29udGVudF9UeXBlc10ueG1sUEsBAi0AFAAGAAgAAAAhADj9If/W&#10;AAAAlAEAAAsAAAAAAAAAAAAAAAAALwEAAF9yZWxzLy5yZWxzUEsBAi0AFAAGAAgAAAAhANWuzo65&#10;AgAA6gUAAA4AAAAAAAAAAAAAAAAALgIAAGRycy9lMm9Eb2MueG1sUEsBAi0AFAAGAAgAAAAhAKnt&#10;KgffAAAABwEAAA8AAAAAAAAAAAAAAAAAEwUAAGRycy9kb3ducmV2LnhtbFBLBQYAAAAABAAEAPMA&#10;AAAfBgAAAAA=&#10;" fillcolor="#548dd4 [1951]" stroked="f" strokeweight=".5pt">
                <v:path arrowok="t"/>
                <v:textbox>
                  <w:txbxContent>
                    <w:p w:rsidR="00FE7065" w:rsidRPr="00B00C0D" w:rsidRDefault="00FE7065" w:rsidP="00DD347C">
                      <w:pPr>
                        <w:pStyle w:val="Nadpis1"/>
                        <w:spacing w:before="0" w:line="240" w:lineRule="auto"/>
                        <w:rPr>
                          <w:color w:val="FFFFFF" w:themeColor="background1"/>
                        </w:rPr>
                      </w:pPr>
                      <w:bookmarkStart w:id="179" w:name="_Toc374909344"/>
                      <w:r>
                        <w:rPr>
                          <w:color w:val="FFFFFF" w:themeColor="background1"/>
                        </w:rPr>
                        <w:t>8</w:t>
                      </w:r>
                      <w:r w:rsidRPr="00B00C0D">
                        <w:rPr>
                          <w:color w:val="FFFFFF" w:themeColor="background1"/>
                        </w:rPr>
                        <w:tab/>
                      </w:r>
                      <w:r w:rsidRPr="00DD347C">
                        <w:rPr>
                          <w:color w:val="FFFFFF" w:themeColor="background1"/>
                        </w:rPr>
                        <w:t>Životný cyklus kurzu</w:t>
                      </w:r>
                      <w:bookmarkEnd w:id="179"/>
                    </w:p>
                    <w:p w:rsidR="00FE7065" w:rsidRPr="008B3F9C" w:rsidRDefault="00FE7065" w:rsidP="00DD347C">
                      <w:pPr>
                        <w:pStyle w:val="Nadpis2"/>
                        <w:tabs>
                          <w:tab w:val="left" w:pos="709"/>
                        </w:tabs>
                        <w:spacing w:before="0" w:line="240" w:lineRule="auto"/>
                        <w:rPr>
                          <w:rFonts w:eastAsia="Times New Roman"/>
                          <w:color w:val="FFFFFF" w:themeColor="background1"/>
                          <w:lang w:eastAsia="sk-SK"/>
                        </w:rPr>
                      </w:pPr>
                    </w:p>
                    <w:p w:rsidR="00FE7065" w:rsidRPr="003B46D4" w:rsidRDefault="00FE7065" w:rsidP="00DD347C">
                      <w:pPr>
                        <w:pStyle w:val="Nadpis2"/>
                        <w:spacing w:before="0"/>
                        <w:rPr>
                          <w:color w:val="FFFFFF" w:themeColor="background1"/>
                        </w:rPr>
                      </w:pPr>
                    </w:p>
                  </w:txbxContent>
                </v:textbox>
              </v:shape>
            </w:pict>
          </mc:Fallback>
        </mc:AlternateContent>
      </w:r>
    </w:p>
    <w:p w:rsidR="00A950F6" w:rsidRPr="00E616E6" w:rsidRDefault="00A950F6" w:rsidP="00FB3727">
      <w:pPr>
        <w:spacing w:before="80" w:after="0" w:line="240" w:lineRule="auto"/>
      </w:pPr>
    </w:p>
    <w:p w:rsidR="00FB3727" w:rsidRDefault="00FB3727" w:rsidP="00FB3727">
      <w:pPr>
        <w:pStyle w:val="Odstavecprvn"/>
        <w:spacing w:before="80"/>
        <w:rPr>
          <w:rFonts w:asciiTheme="minorHAnsi" w:hAnsiTheme="minorHAnsi" w:cs="Arial"/>
          <w:lang w:val="sk-SK"/>
        </w:rPr>
      </w:pPr>
    </w:p>
    <w:p w:rsidR="00A950F6" w:rsidRPr="002B2566" w:rsidRDefault="00A950F6" w:rsidP="00FB3727">
      <w:pPr>
        <w:pStyle w:val="Odstavecprvn"/>
        <w:spacing w:before="80"/>
        <w:rPr>
          <w:rFonts w:asciiTheme="minorHAnsi" w:hAnsiTheme="minorHAnsi" w:cs="Arial"/>
          <w:b/>
          <w:bCs/>
          <w:lang w:val="sk-SK"/>
        </w:rPr>
      </w:pPr>
      <w:r w:rsidRPr="002B2566">
        <w:rPr>
          <w:rFonts w:asciiTheme="minorHAnsi" w:hAnsiTheme="minorHAnsi" w:cs="Arial"/>
          <w:lang w:val="sk-SK"/>
        </w:rPr>
        <w:t>Väčšina kurzov je určen</w:t>
      </w:r>
      <w:r>
        <w:rPr>
          <w:rFonts w:asciiTheme="minorHAnsi" w:hAnsiTheme="minorHAnsi" w:cs="Arial"/>
          <w:lang w:val="sk-SK"/>
        </w:rPr>
        <w:t>ých pre</w:t>
      </w:r>
      <w:r w:rsidRPr="002B2566">
        <w:rPr>
          <w:rFonts w:asciiTheme="minorHAnsi" w:hAnsiTheme="minorHAnsi" w:cs="Arial"/>
          <w:lang w:val="sk-SK"/>
        </w:rPr>
        <w:t xml:space="preserve"> jeden semester, polrok alebo akademický rok. Po ukončení kurzu máme niekoľko možností, ktoré môžeme zvoliť podľa danej situácie.</w:t>
      </w:r>
    </w:p>
    <w:p w:rsidR="00A950F6" w:rsidRPr="002B2566" w:rsidRDefault="00A950F6" w:rsidP="004A2AED">
      <w:pPr>
        <w:pStyle w:val="Odstavecprvn"/>
        <w:spacing w:before="80"/>
        <w:rPr>
          <w:rFonts w:asciiTheme="minorHAnsi" w:hAnsiTheme="minorHAnsi" w:cs="Arial"/>
          <w:b/>
          <w:bCs/>
          <w:lang w:val="sk-SK"/>
        </w:rPr>
      </w:pPr>
      <w:r w:rsidRPr="002B2566">
        <w:rPr>
          <w:rFonts w:asciiTheme="minorHAnsi" w:hAnsiTheme="minorHAnsi" w:cs="Arial"/>
          <w:lang w:val="sk-SK"/>
        </w:rPr>
        <w:t xml:space="preserve">Ak neurobíte nič, bude </w:t>
      </w:r>
      <w:r w:rsidRPr="002B2566">
        <w:rPr>
          <w:rFonts w:asciiTheme="minorHAnsi" w:hAnsiTheme="minorHAnsi" w:cs="Arial"/>
          <w:b/>
          <w:bCs/>
          <w:lang w:val="sk-SK"/>
        </w:rPr>
        <w:t>kurz aj naďalej prístupný</w:t>
      </w:r>
      <w:r w:rsidRPr="002B2566">
        <w:rPr>
          <w:rFonts w:asciiTheme="minorHAnsi" w:hAnsiTheme="minorHAnsi" w:cs="Arial"/>
          <w:lang w:val="sk-SK"/>
        </w:rPr>
        <w:t xml:space="preserve"> v </w:t>
      </w:r>
      <w:r>
        <w:rPr>
          <w:rFonts w:asciiTheme="minorHAnsi" w:hAnsiTheme="minorHAnsi" w:cs="Arial"/>
          <w:lang w:val="sk-SK"/>
        </w:rPr>
        <w:t>rovnakom režime</w:t>
      </w:r>
      <w:r w:rsidRPr="002B2566">
        <w:rPr>
          <w:rFonts w:asciiTheme="minorHAnsi" w:hAnsiTheme="minorHAnsi" w:cs="Arial"/>
          <w:lang w:val="sk-SK"/>
        </w:rPr>
        <w:t xml:space="preserve"> ako v priebehu semestra</w:t>
      </w:r>
      <w:r>
        <w:rPr>
          <w:rFonts w:asciiTheme="minorHAnsi" w:hAnsiTheme="minorHAnsi" w:cs="Arial"/>
          <w:lang w:val="sk-SK"/>
        </w:rPr>
        <w:t>. Táto možnosť</w:t>
      </w:r>
      <w:r w:rsidRPr="002B2566">
        <w:rPr>
          <w:rFonts w:asciiTheme="minorHAnsi" w:hAnsiTheme="minorHAnsi" w:cs="Arial"/>
          <w:lang w:val="sk-SK"/>
        </w:rPr>
        <w:t xml:space="preserve"> má svoje opodstatnenie napr. v prípade, že aj po skončení akademického roka chceme nechať kurz naďalej prístupný zapísaným študentom.</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 xml:space="preserve">Ak chceme, aby bol </w:t>
      </w:r>
      <w:r w:rsidRPr="002B2566">
        <w:rPr>
          <w:rFonts w:asciiTheme="minorHAnsi" w:hAnsiTheme="minorHAnsi" w:cs="Arial"/>
          <w:b/>
          <w:bCs/>
          <w:lang w:val="sk-SK"/>
        </w:rPr>
        <w:t>kurz aj naďalej v systéme</w:t>
      </w:r>
      <w:r w:rsidRPr="002B2566">
        <w:rPr>
          <w:rFonts w:asciiTheme="minorHAnsi" w:hAnsiTheme="minorHAnsi" w:cs="Arial"/>
          <w:lang w:val="sk-SK"/>
        </w:rPr>
        <w:t xml:space="preserve"> (napr. preto, že si prajeme mať archivované odovzdané testy a ďalšie aktivity študentov), </w:t>
      </w:r>
      <w:r w:rsidRPr="002B2566">
        <w:rPr>
          <w:rFonts w:asciiTheme="minorHAnsi" w:hAnsiTheme="minorHAnsi" w:cs="Arial"/>
          <w:b/>
          <w:bCs/>
          <w:lang w:val="sk-SK"/>
        </w:rPr>
        <w:t xml:space="preserve">ale aby </w:t>
      </w:r>
      <w:r>
        <w:rPr>
          <w:rFonts w:asciiTheme="minorHAnsi" w:hAnsiTheme="minorHAnsi" w:cs="Arial"/>
          <w:b/>
          <w:bCs/>
          <w:lang w:val="sk-SK"/>
        </w:rPr>
        <w:t xml:space="preserve">už </w:t>
      </w:r>
      <w:r w:rsidRPr="002B2566">
        <w:rPr>
          <w:rFonts w:asciiTheme="minorHAnsi" w:hAnsiTheme="minorHAnsi" w:cs="Arial"/>
          <w:b/>
          <w:bCs/>
          <w:lang w:val="sk-SK"/>
        </w:rPr>
        <w:t>nebol dostupný</w:t>
      </w:r>
      <w:r w:rsidRPr="002B2566">
        <w:rPr>
          <w:rFonts w:asciiTheme="minorHAnsi" w:hAnsiTheme="minorHAnsi" w:cs="Arial"/>
          <w:lang w:val="sk-SK"/>
        </w:rPr>
        <w:t xml:space="preserve"> pre študentov, môžeme zmeniť dostupnosť kurzu.</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Tý</w:t>
      </w:r>
      <w:r>
        <w:rPr>
          <w:rFonts w:asciiTheme="minorHAnsi" w:hAnsiTheme="minorHAnsi" w:cs="Arial"/>
          <w:lang w:val="sk-SK"/>
        </w:rPr>
        <w:t>m sa</w:t>
      </w:r>
      <w:r w:rsidRPr="002B2566">
        <w:rPr>
          <w:rFonts w:asciiTheme="minorHAnsi" w:hAnsiTheme="minorHAnsi" w:cs="Arial"/>
          <w:lang w:val="sk-SK"/>
        </w:rPr>
        <w:t xml:space="preserve"> stane kurz nedostupný (neviditeľný) pre študentov a my si ho môžeme naďalej prezerať. Kurz zneprístupnime študentom v bloku </w:t>
      </w:r>
      <w:r w:rsidRPr="002B2566">
        <w:rPr>
          <w:rFonts w:asciiTheme="minorHAnsi" w:hAnsiTheme="minorHAnsi" w:cs="Arial"/>
          <w:b/>
          <w:bCs/>
          <w:lang w:val="sk-SK"/>
        </w:rPr>
        <w:t xml:space="preserve">Nastavenie </w:t>
      </w:r>
      <w:r w:rsidRPr="002B2566">
        <w:rPr>
          <w:rFonts w:asciiTheme="minorHAnsi" w:hAnsiTheme="minorHAnsi" w:cs="Arial"/>
          <w:lang w:val="sk-SK"/>
        </w:rPr>
        <w:t xml:space="preserve">ponuka </w:t>
      </w:r>
      <w:r w:rsidRPr="002B2566">
        <w:rPr>
          <w:rFonts w:asciiTheme="minorHAnsi" w:hAnsiTheme="minorHAnsi" w:cs="Arial"/>
          <w:b/>
          <w:bCs/>
          <w:lang w:val="sk-SK"/>
        </w:rPr>
        <w:t xml:space="preserve">Správa kurzu &gt; Upraviť nastavenie </w:t>
      </w:r>
      <w:r>
        <w:rPr>
          <w:rFonts w:asciiTheme="minorHAnsi" w:hAnsiTheme="minorHAnsi" w:cs="Arial"/>
          <w:lang w:val="sk-SK"/>
        </w:rPr>
        <w:t>aktuálne</w:t>
      </w:r>
      <w:r w:rsidRPr="002B2566">
        <w:rPr>
          <w:rFonts w:asciiTheme="minorHAnsi" w:hAnsiTheme="minorHAnsi" w:cs="Arial"/>
          <w:lang w:val="sk-SK"/>
        </w:rPr>
        <w:t xml:space="preserve">ho kurzu. Tu vyberieme v ponuke </w:t>
      </w:r>
      <w:r w:rsidRPr="002B2566">
        <w:rPr>
          <w:rFonts w:asciiTheme="minorHAnsi" w:hAnsiTheme="minorHAnsi" w:cs="Arial"/>
          <w:b/>
          <w:bCs/>
          <w:lang w:val="sk-SK"/>
        </w:rPr>
        <w:t>Viditeľný</w:t>
      </w:r>
      <w:r w:rsidRPr="002B2566">
        <w:rPr>
          <w:rFonts w:asciiTheme="minorHAnsi" w:hAnsiTheme="minorHAnsi" w:cs="Arial"/>
          <w:lang w:val="sk-SK"/>
        </w:rPr>
        <w:t xml:space="preserve"> možnosť </w:t>
      </w:r>
      <w:r w:rsidRPr="002B2566">
        <w:rPr>
          <w:rFonts w:asciiTheme="minorHAnsi" w:hAnsiTheme="minorHAnsi" w:cs="Arial"/>
          <w:b/>
          <w:bCs/>
          <w:lang w:val="sk-SK"/>
        </w:rPr>
        <w:t>Ukázať</w:t>
      </w:r>
      <w:r w:rsidRPr="002B2566">
        <w:rPr>
          <w:rFonts w:asciiTheme="minorHAnsi" w:hAnsiTheme="minorHAnsi" w:cs="Arial"/>
          <w:lang w:val="sk-SK"/>
        </w:rPr>
        <w:t>, resp. Viditeľné.</w:t>
      </w:r>
    </w:p>
    <w:p w:rsidR="009101F5" w:rsidRPr="009101F5" w:rsidRDefault="009101F5" w:rsidP="009101F5">
      <w:pPr>
        <w:pStyle w:val="Odstavec"/>
        <w:rPr>
          <w:lang w:val="sk-SK"/>
        </w:rPr>
      </w:pPr>
    </w:p>
    <w:p w:rsidR="00A950F6" w:rsidRPr="00DD347C" w:rsidRDefault="00A950F6" w:rsidP="004A2AED">
      <w:pPr>
        <w:pStyle w:val="Odstavecprvn"/>
        <w:spacing w:before="80"/>
        <w:rPr>
          <w:rFonts w:asciiTheme="minorHAnsi" w:hAnsiTheme="minorHAnsi" w:cs="Arial"/>
          <w:b/>
          <w:i/>
          <w:lang w:val="sk-SK"/>
        </w:rPr>
      </w:pPr>
      <w:proofErr w:type="spellStart"/>
      <w:r w:rsidRPr="00DD347C">
        <w:rPr>
          <w:rFonts w:asciiTheme="minorHAnsi" w:hAnsiTheme="minorHAnsi" w:cs="Arial"/>
          <w:b/>
          <w:i/>
          <w:lang w:val="sk-SK"/>
        </w:rPr>
        <w:t>Reset</w:t>
      </w:r>
      <w:proofErr w:type="spellEnd"/>
      <w:r w:rsidRPr="00DD347C">
        <w:rPr>
          <w:rFonts w:asciiTheme="minorHAnsi" w:hAnsiTheme="minorHAnsi" w:cs="Arial"/>
          <w:b/>
          <w:i/>
          <w:lang w:val="sk-SK"/>
        </w:rPr>
        <w:t xml:space="preserve"> kurzu</w:t>
      </w:r>
    </w:p>
    <w:p w:rsidR="00A950F6" w:rsidRPr="002B2566" w:rsidRDefault="00A950F6" w:rsidP="004A2AED">
      <w:pPr>
        <w:pStyle w:val="Odstavecprvn"/>
        <w:spacing w:before="80"/>
        <w:rPr>
          <w:rFonts w:asciiTheme="minorHAnsi" w:hAnsiTheme="minorHAnsi" w:cs="Arial"/>
          <w:lang w:val="sk-SK"/>
        </w:rPr>
      </w:pPr>
      <w:proofErr w:type="spellStart"/>
      <w:r w:rsidRPr="002B2566">
        <w:rPr>
          <w:rFonts w:asciiTheme="minorHAnsi" w:hAnsiTheme="minorHAnsi" w:cs="Arial"/>
          <w:lang w:val="sk-SK"/>
        </w:rPr>
        <w:t>Reset</w:t>
      </w:r>
      <w:proofErr w:type="spellEnd"/>
      <w:r w:rsidRPr="002B2566">
        <w:rPr>
          <w:rFonts w:asciiTheme="minorHAnsi" w:hAnsiTheme="minorHAnsi" w:cs="Arial"/>
          <w:lang w:val="sk-SK"/>
        </w:rPr>
        <w:t xml:space="preserve"> kurzu sa vykonáva najčastejšie. </w:t>
      </w:r>
      <w:proofErr w:type="spellStart"/>
      <w:r w:rsidRPr="002B2566">
        <w:rPr>
          <w:rFonts w:asciiTheme="minorHAnsi" w:hAnsiTheme="minorHAnsi" w:cs="Arial"/>
          <w:lang w:val="sk-SK"/>
        </w:rPr>
        <w:t>Reset</w:t>
      </w:r>
      <w:proofErr w:type="spellEnd"/>
      <w:r w:rsidRPr="002B2566">
        <w:rPr>
          <w:rFonts w:asciiTheme="minorHAnsi" w:hAnsiTheme="minorHAnsi" w:cs="Arial"/>
          <w:lang w:val="sk-SK"/>
        </w:rPr>
        <w:t xml:space="preserve"> vráti kurz do pôvodného nastavenia, zmaže používateľské aktivity a vyškrtne študentov z kurzu (možnosti </w:t>
      </w:r>
      <w:proofErr w:type="spellStart"/>
      <w:r w:rsidRPr="002B2566">
        <w:rPr>
          <w:rFonts w:asciiTheme="minorHAnsi" w:hAnsiTheme="minorHAnsi" w:cs="Arial"/>
          <w:lang w:val="sk-SK"/>
        </w:rPr>
        <w:t>resetu</w:t>
      </w:r>
      <w:proofErr w:type="spellEnd"/>
      <w:r w:rsidRPr="002B2566">
        <w:rPr>
          <w:rFonts w:asciiTheme="minorHAnsi" w:hAnsiTheme="minorHAnsi" w:cs="Arial"/>
          <w:lang w:val="sk-SK"/>
        </w:rPr>
        <w:t xml:space="preserve"> sa dajú ovplyvniť</w:t>
      </w:r>
      <w:r>
        <w:rPr>
          <w:rFonts w:asciiTheme="minorHAnsi" w:hAnsiTheme="minorHAnsi" w:cs="Arial"/>
          <w:lang w:val="sk-SK"/>
        </w:rPr>
        <w:t>).</w:t>
      </w:r>
      <w:r w:rsidRPr="002B2566">
        <w:rPr>
          <w:rFonts w:asciiTheme="minorHAnsi" w:hAnsiTheme="minorHAnsi" w:cs="Arial"/>
          <w:lang w:val="sk-SK"/>
        </w:rPr>
        <w:t xml:space="preserve"> </w:t>
      </w:r>
      <w:proofErr w:type="spellStart"/>
      <w:r w:rsidRPr="002B2566">
        <w:rPr>
          <w:rFonts w:asciiTheme="minorHAnsi" w:hAnsiTheme="minorHAnsi" w:cs="Arial"/>
          <w:b/>
          <w:bCs/>
          <w:lang w:val="sk-SK"/>
        </w:rPr>
        <w:t>Reset</w:t>
      </w:r>
      <w:proofErr w:type="spellEnd"/>
      <w:r w:rsidRPr="002B2566">
        <w:rPr>
          <w:rFonts w:asciiTheme="minorHAnsi" w:hAnsiTheme="minorHAnsi" w:cs="Arial"/>
          <w:lang w:val="sk-SK"/>
        </w:rPr>
        <w:t xml:space="preserve"> nájdeme v </w:t>
      </w:r>
      <w:r w:rsidRPr="002B2566">
        <w:rPr>
          <w:rFonts w:asciiTheme="minorHAnsi" w:hAnsiTheme="minorHAnsi" w:cs="Arial"/>
          <w:b/>
          <w:bCs/>
          <w:lang w:val="sk-SK"/>
        </w:rPr>
        <w:t xml:space="preserve">Správa kurzu &gt; </w:t>
      </w:r>
      <w:proofErr w:type="spellStart"/>
      <w:r w:rsidRPr="002B2566">
        <w:rPr>
          <w:rFonts w:asciiTheme="minorHAnsi" w:hAnsiTheme="minorHAnsi" w:cs="Arial"/>
          <w:b/>
          <w:bCs/>
          <w:lang w:val="sk-SK"/>
        </w:rPr>
        <w:t>Reset</w:t>
      </w:r>
      <w:proofErr w:type="spellEnd"/>
      <w:r w:rsidRPr="002B2566">
        <w:rPr>
          <w:rFonts w:asciiTheme="minorHAnsi" w:hAnsiTheme="minorHAnsi" w:cs="Arial"/>
          <w:b/>
          <w:bCs/>
          <w:lang w:val="sk-SK"/>
        </w:rPr>
        <w:t>. Resetovanie kurzu je nevratné</w:t>
      </w:r>
      <w:r w:rsidRPr="002B2566">
        <w:rPr>
          <w:rFonts w:asciiTheme="minorHAnsi" w:hAnsiTheme="minorHAnsi" w:cs="Arial"/>
          <w:lang w:val="sk-SK"/>
        </w:rPr>
        <w:t xml:space="preserve"> a stratíme výsledky svojich študentov. Ak si chceme kurz ešte pred </w:t>
      </w:r>
      <w:proofErr w:type="spellStart"/>
      <w:r w:rsidRPr="002B2566">
        <w:rPr>
          <w:rFonts w:asciiTheme="minorHAnsi" w:hAnsiTheme="minorHAnsi" w:cs="Arial"/>
          <w:lang w:val="sk-SK"/>
        </w:rPr>
        <w:t>resetom</w:t>
      </w:r>
      <w:proofErr w:type="spellEnd"/>
      <w:r w:rsidRPr="002B2566">
        <w:rPr>
          <w:rFonts w:asciiTheme="minorHAnsi" w:hAnsiTheme="minorHAnsi" w:cs="Arial"/>
          <w:lang w:val="sk-SK"/>
        </w:rPr>
        <w:t xml:space="preserve"> uložiť</w:t>
      </w:r>
      <w:r>
        <w:rPr>
          <w:rFonts w:asciiTheme="minorHAnsi" w:hAnsiTheme="minorHAnsi" w:cs="Arial"/>
          <w:lang w:val="sk-SK"/>
        </w:rPr>
        <w:t>, odporúčame</w:t>
      </w:r>
      <w:r w:rsidRPr="002B2566">
        <w:rPr>
          <w:rFonts w:asciiTheme="minorHAnsi" w:hAnsiTheme="minorHAnsi" w:cs="Arial"/>
          <w:lang w:val="sk-SK"/>
        </w:rPr>
        <w:t xml:space="preserve"> ho zálohovať v položke </w:t>
      </w:r>
      <w:r w:rsidRPr="002B2566">
        <w:rPr>
          <w:rFonts w:asciiTheme="minorHAnsi" w:hAnsiTheme="minorHAnsi" w:cs="Arial"/>
          <w:b/>
          <w:bCs/>
          <w:lang w:val="sk-SK"/>
        </w:rPr>
        <w:t>Zálohovanie a obnova kurzu</w:t>
      </w:r>
      <w:r w:rsidRPr="002B2566">
        <w:rPr>
          <w:rFonts w:asciiTheme="minorHAnsi" w:hAnsiTheme="minorHAnsi" w:cs="Arial"/>
          <w:lang w:val="sk-SK"/>
        </w:rPr>
        <w:t>.</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Pri resetovaní kurzu s</w:t>
      </w:r>
      <w:r>
        <w:rPr>
          <w:rFonts w:asciiTheme="minorHAnsi" w:hAnsiTheme="minorHAnsi" w:cs="Arial"/>
          <w:lang w:val="sk-SK"/>
        </w:rPr>
        <w:t>a na</w:t>
      </w:r>
      <w:r w:rsidRPr="002B2566">
        <w:rPr>
          <w:rFonts w:asciiTheme="minorHAnsi" w:hAnsiTheme="minorHAnsi" w:cs="Arial"/>
          <w:lang w:val="sk-SK"/>
        </w:rPr>
        <w:t xml:space="preserve">jčastejšie vykonáva </w:t>
      </w:r>
      <w:r w:rsidRPr="002B2566">
        <w:rPr>
          <w:rFonts w:asciiTheme="minorHAnsi" w:hAnsiTheme="minorHAnsi" w:cs="Arial"/>
          <w:b/>
          <w:bCs/>
          <w:lang w:val="sk-SK"/>
        </w:rPr>
        <w:t>Klasifikácia vyškrtnutia vš</w:t>
      </w:r>
      <w:r>
        <w:rPr>
          <w:rFonts w:asciiTheme="minorHAnsi" w:hAnsiTheme="minorHAnsi" w:cs="Arial"/>
          <w:b/>
          <w:bCs/>
          <w:lang w:val="sk-SK"/>
        </w:rPr>
        <w:t>etkých š</w:t>
      </w:r>
      <w:r w:rsidRPr="002B2566">
        <w:rPr>
          <w:rFonts w:asciiTheme="minorHAnsi" w:hAnsiTheme="minorHAnsi" w:cs="Arial"/>
          <w:b/>
          <w:bCs/>
          <w:lang w:val="sk-SK"/>
        </w:rPr>
        <w:t xml:space="preserve">tudentov, </w:t>
      </w:r>
      <w:r w:rsidRPr="002B2566">
        <w:rPr>
          <w:rFonts w:asciiTheme="minorHAnsi" w:hAnsiTheme="minorHAnsi" w:cs="Arial"/>
          <w:bCs/>
          <w:lang w:val="sk-SK"/>
        </w:rPr>
        <w:lastRenderedPageBreak/>
        <w:t>čím</w:t>
      </w:r>
      <w:r>
        <w:rPr>
          <w:rFonts w:asciiTheme="minorHAnsi" w:hAnsiTheme="minorHAnsi" w:cs="Arial"/>
          <w:lang w:val="sk-SK"/>
        </w:rPr>
        <w:t xml:space="preserve"> je kurz opäť</w:t>
      </w:r>
      <w:r w:rsidRPr="002B2566">
        <w:rPr>
          <w:rFonts w:asciiTheme="minorHAnsi" w:hAnsiTheme="minorHAnsi" w:cs="Arial"/>
          <w:lang w:val="sk-SK"/>
        </w:rPr>
        <w:t xml:space="preserve"> pripravený pre nových študentov.</w:t>
      </w:r>
    </w:p>
    <w:p w:rsidR="00A950F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 xml:space="preserve">Ak z nejakých dôvodov chceme kurz celkom odstrániť, musíme o to požiadať správcu systému. </w:t>
      </w:r>
      <w:r w:rsidRPr="002B2566">
        <w:rPr>
          <w:rFonts w:asciiTheme="minorHAnsi" w:hAnsiTheme="minorHAnsi" w:cs="Arial"/>
          <w:b/>
          <w:bCs/>
          <w:lang w:val="sk-SK"/>
        </w:rPr>
        <w:t>Pretože zmazanie kurzu je nevratné</w:t>
      </w:r>
      <w:r>
        <w:rPr>
          <w:rFonts w:asciiTheme="minorHAnsi" w:hAnsiTheme="minorHAnsi" w:cs="Arial"/>
          <w:b/>
          <w:bCs/>
          <w:lang w:val="sk-SK"/>
        </w:rPr>
        <w:t xml:space="preserve"> (dá sa</w:t>
      </w:r>
      <w:r w:rsidRPr="002B2566">
        <w:rPr>
          <w:rFonts w:asciiTheme="minorHAnsi" w:hAnsiTheme="minorHAnsi" w:cs="Arial"/>
          <w:b/>
          <w:bCs/>
          <w:lang w:val="sk-SK"/>
        </w:rPr>
        <w:t xml:space="preserve"> obn</w:t>
      </w:r>
      <w:r>
        <w:rPr>
          <w:rFonts w:asciiTheme="minorHAnsi" w:hAnsiTheme="minorHAnsi" w:cs="Arial"/>
          <w:b/>
          <w:bCs/>
          <w:lang w:val="sk-SK"/>
        </w:rPr>
        <w:t>oviť len zo zálohy systému – iba správcom</w:t>
      </w:r>
      <w:r w:rsidRPr="002B2566">
        <w:rPr>
          <w:rFonts w:asciiTheme="minorHAnsi" w:hAnsiTheme="minorHAnsi" w:cs="Arial"/>
          <w:b/>
          <w:bCs/>
          <w:lang w:val="sk-SK"/>
        </w:rPr>
        <w:t>)</w:t>
      </w:r>
      <w:r w:rsidRPr="002B2566">
        <w:rPr>
          <w:rFonts w:asciiTheme="minorHAnsi" w:hAnsiTheme="minorHAnsi" w:cs="Arial"/>
          <w:lang w:val="sk-SK"/>
        </w:rPr>
        <w:t xml:space="preserve">, </w:t>
      </w:r>
      <w:r>
        <w:rPr>
          <w:rFonts w:asciiTheme="minorHAnsi" w:hAnsiTheme="minorHAnsi" w:cs="Arial"/>
          <w:lang w:val="sk-SK"/>
        </w:rPr>
        <w:t>odporúčame</w:t>
      </w:r>
      <w:r w:rsidRPr="002B2566">
        <w:rPr>
          <w:rFonts w:asciiTheme="minorHAnsi" w:hAnsiTheme="minorHAnsi" w:cs="Arial"/>
          <w:lang w:val="sk-SK"/>
        </w:rPr>
        <w:t xml:space="preserve"> najprv urobiť jeho zálohu podobne ako v predchádzajúcom prípade.</w:t>
      </w:r>
    </w:p>
    <w:p w:rsidR="00DD347C" w:rsidRPr="00DD347C" w:rsidRDefault="00DD347C" w:rsidP="00DD347C">
      <w:pPr>
        <w:pStyle w:val="Odstavec"/>
        <w:rPr>
          <w:lang w:val="sk-SK"/>
        </w:rPr>
      </w:pPr>
    </w:p>
    <w:p w:rsidR="00A950F6" w:rsidRPr="00DD347C" w:rsidRDefault="00A950F6" w:rsidP="004A2AED">
      <w:pPr>
        <w:pStyle w:val="Odstavecprvn"/>
        <w:spacing w:before="80"/>
        <w:rPr>
          <w:rFonts w:asciiTheme="minorHAnsi" w:hAnsiTheme="minorHAnsi" w:cs="Arial"/>
          <w:b/>
          <w:bCs/>
          <w:i/>
          <w:lang w:val="sk-SK"/>
        </w:rPr>
      </w:pPr>
      <w:r w:rsidRPr="00DD347C">
        <w:rPr>
          <w:rFonts w:asciiTheme="minorHAnsi" w:hAnsiTheme="minorHAnsi" w:cs="Arial"/>
          <w:b/>
          <w:bCs/>
          <w:i/>
          <w:lang w:val="sk-SK"/>
        </w:rPr>
        <w:t>Postup ukončenia kurzu</w:t>
      </w:r>
    </w:p>
    <w:p w:rsidR="00A950F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 xml:space="preserve">Po ukončení kurzu </w:t>
      </w:r>
      <w:r w:rsidRPr="002B2566">
        <w:rPr>
          <w:rFonts w:asciiTheme="minorHAnsi" w:hAnsiTheme="minorHAnsi" w:cs="Arial"/>
          <w:b/>
          <w:bCs/>
          <w:lang w:val="sk-SK"/>
        </w:rPr>
        <w:t>zmeňte</w:t>
      </w:r>
      <w:r w:rsidRPr="002B2566">
        <w:rPr>
          <w:rFonts w:asciiTheme="minorHAnsi" w:hAnsiTheme="minorHAnsi" w:cs="Arial"/>
          <w:lang w:val="sk-SK"/>
        </w:rPr>
        <w:t xml:space="preserve"> (v prípade potreby) </w:t>
      </w:r>
      <w:r w:rsidRPr="002B2566">
        <w:rPr>
          <w:rFonts w:asciiTheme="minorHAnsi" w:hAnsiTheme="minorHAnsi" w:cs="Arial"/>
          <w:b/>
          <w:bCs/>
          <w:lang w:val="sk-SK"/>
        </w:rPr>
        <w:t>dostupnosť kurzu</w:t>
      </w:r>
      <w:r w:rsidRPr="002B2566">
        <w:rPr>
          <w:rFonts w:asciiTheme="minorHAnsi" w:hAnsiTheme="minorHAnsi" w:cs="Arial"/>
          <w:lang w:val="sk-SK"/>
        </w:rPr>
        <w:t xml:space="preserve"> pre hostí a študentov (</w:t>
      </w:r>
      <w:r w:rsidRPr="002B2566">
        <w:rPr>
          <w:rFonts w:asciiTheme="minorHAnsi" w:hAnsiTheme="minorHAnsi" w:cs="Arial"/>
          <w:b/>
          <w:bCs/>
          <w:lang w:val="sk-SK"/>
        </w:rPr>
        <w:t>Správa kurzu &gt; Upraviť nastavenie</w:t>
      </w:r>
      <w:r w:rsidRPr="002B2566">
        <w:rPr>
          <w:rFonts w:asciiTheme="minorHAnsi" w:hAnsiTheme="minorHAnsi" w:cs="Arial"/>
          <w:lang w:val="sk-SK"/>
        </w:rPr>
        <w:t xml:space="preserve">). Ak </w:t>
      </w:r>
      <w:r>
        <w:rPr>
          <w:rFonts w:asciiTheme="minorHAnsi" w:hAnsiTheme="minorHAnsi" w:cs="Arial"/>
          <w:lang w:val="sk-SK"/>
        </w:rPr>
        <w:t>zamietne</w:t>
      </w:r>
      <w:r w:rsidRPr="002B2566">
        <w:rPr>
          <w:rFonts w:asciiTheme="minorHAnsi" w:hAnsiTheme="minorHAnsi" w:cs="Arial"/>
          <w:lang w:val="sk-SK"/>
        </w:rPr>
        <w:t>te prístup študentom a hosťom, bude kurz prístupný len učiteľom kurzu a správ</w:t>
      </w:r>
      <w:r>
        <w:rPr>
          <w:rFonts w:asciiTheme="minorHAnsi" w:hAnsiTheme="minorHAnsi" w:cs="Arial"/>
          <w:lang w:val="sk-SK"/>
        </w:rPr>
        <w:t>c</w:t>
      </w:r>
      <w:r w:rsidRPr="002B2566">
        <w:rPr>
          <w:rFonts w:asciiTheme="minorHAnsi" w:hAnsiTheme="minorHAnsi" w:cs="Arial"/>
          <w:lang w:val="sk-SK"/>
        </w:rPr>
        <w:t>ovi systému.</w:t>
      </w:r>
    </w:p>
    <w:p w:rsidR="00DD347C" w:rsidRPr="00FB3727" w:rsidRDefault="00DD347C" w:rsidP="00FB3727">
      <w:pPr>
        <w:pStyle w:val="Odstavec"/>
        <w:rPr>
          <w:lang w:val="sk-SK"/>
        </w:rPr>
      </w:pPr>
    </w:p>
    <w:p w:rsidR="001172A0" w:rsidRDefault="00E330B4" w:rsidP="00FB3727">
      <w:pPr>
        <w:pStyle w:val="Odstavec"/>
        <w:keepNext/>
        <w:ind w:firstLine="0"/>
        <w:jc w:val="center"/>
      </w:pPr>
      <w:r>
        <w:rPr>
          <w:rFonts w:asciiTheme="minorHAnsi" w:hAnsiTheme="minorHAnsi" w:cs="Arial"/>
          <w:noProof/>
          <w:lang w:val="sk-SK" w:eastAsia="sk-SK"/>
        </w:rPr>
        <w:drawing>
          <wp:inline distT="0" distB="0" distL="0" distR="0" wp14:anchorId="609D4D87" wp14:editId="0DB40FE9">
            <wp:extent cx="1495425" cy="2399252"/>
            <wp:effectExtent l="0" t="0" r="0" b="1270"/>
            <wp:docPr id="147" name="Obrázok 73" descr="G:\Manena\Screenshoty\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G:\Manena\Screenshoty\48.jpg"/>
                    <pic:cNvPicPr>
                      <a:picLocks noChangeAspect="1" noChangeArrowheads="1"/>
                    </pic:cNvPicPr>
                  </pic:nvPicPr>
                  <pic:blipFill>
                    <a:blip r:embed="rId141" cstate="print"/>
                    <a:srcRect/>
                    <a:stretch>
                      <a:fillRect/>
                    </a:stretch>
                  </pic:blipFill>
                  <pic:spPr bwMode="auto">
                    <a:xfrm>
                      <a:off x="0" y="0"/>
                      <a:ext cx="1500637" cy="2407613"/>
                    </a:xfrm>
                    <a:prstGeom prst="rect">
                      <a:avLst/>
                    </a:prstGeom>
                    <a:noFill/>
                    <a:ln w="9525">
                      <a:noFill/>
                      <a:miter lim="800000"/>
                      <a:headEnd/>
                      <a:tailEnd/>
                    </a:ln>
                  </pic:spPr>
                </pic:pic>
              </a:graphicData>
            </a:graphic>
          </wp:inline>
        </w:drawing>
      </w:r>
    </w:p>
    <w:p w:rsidR="00FB3727" w:rsidRDefault="00FB3727" w:rsidP="00FB3727">
      <w:pPr>
        <w:pStyle w:val="Popis"/>
        <w:spacing w:after="0"/>
        <w:jc w:val="center"/>
      </w:pPr>
    </w:p>
    <w:p w:rsidR="00F141D6" w:rsidRDefault="001172A0" w:rsidP="00FB3727">
      <w:pPr>
        <w:pStyle w:val="Popis"/>
        <w:spacing w:after="0"/>
        <w:jc w:val="center"/>
      </w:pPr>
      <w:bookmarkStart w:id="115" w:name="_Toc374909402"/>
      <w:r>
        <w:t xml:space="preserve">Obr. </w:t>
      </w:r>
      <w:r w:rsidR="00F763D7">
        <w:fldChar w:fldCharType="begin"/>
      </w:r>
      <w:r w:rsidR="00F763D7">
        <w:instrText xml:space="preserve"> SEQ Obr. \* ARABIC </w:instrText>
      </w:r>
      <w:r w:rsidR="00F763D7">
        <w:fldChar w:fldCharType="separate"/>
      </w:r>
      <w:r w:rsidR="00531880">
        <w:rPr>
          <w:noProof/>
        </w:rPr>
        <w:t>49</w:t>
      </w:r>
      <w:r w:rsidR="00F763D7">
        <w:rPr>
          <w:noProof/>
        </w:rPr>
        <w:fldChar w:fldCharType="end"/>
      </w:r>
      <w:r>
        <w:t xml:space="preserve"> </w:t>
      </w:r>
      <w:r w:rsidRPr="00C177CD">
        <w:t>Administrácia kurzu</w:t>
      </w:r>
      <w:bookmarkEnd w:id="115"/>
    </w:p>
    <w:p w:rsidR="00DD347C" w:rsidRPr="00FB3727" w:rsidRDefault="00DD347C" w:rsidP="004A2AED">
      <w:pPr>
        <w:pStyle w:val="Popis"/>
        <w:spacing w:before="80" w:after="0"/>
        <w:jc w:val="center"/>
        <w:rPr>
          <w:szCs w:val="24"/>
          <w:highlight w:val="yellow"/>
        </w:rPr>
      </w:pPr>
    </w:p>
    <w:p w:rsidR="00DD347C" w:rsidRDefault="00A950F6" w:rsidP="00DD347C">
      <w:pPr>
        <w:pStyle w:val="Odstavecprvn"/>
        <w:spacing w:before="80"/>
        <w:rPr>
          <w:rFonts w:asciiTheme="minorHAnsi" w:hAnsiTheme="minorHAnsi" w:cs="Arial"/>
          <w:b/>
          <w:i/>
          <w:lang w:val="sk-SK"/>
        </w:rPr>
      </w:pPr>
      <w:r w:rsidRPr="00DD347C">
        <w:rPr>
          <w:rFonts w:asciiTheme="minorHAnsi" w:hAnsiTheme="minorHAnsi" w:cs="Arial"/>
          <w:b/>
          <w:i/>
          <w:lang w:val="sk-SK"/>
        </w:rPr>
        <w:t>Vytvorenie nového kurzu na ďalší akademický alebo</w:t>
      </w:r>
      <w:r w:rsidR="00DD347C">
        <w:rPr>
          <w:rFonts w:asciiTheme="minorHAnsi" w:hAnsiTheme="minorHAnsi" w:cs="Arial"/>
          <w:b/>
          <w:i/>
          <w:lang w:val="sk-SK"/>
        </w:rPr>
        <w:t xml:space="preserve"> školský rok, prípadne semester</w:t>
      </w:r>
    </w:p>
    <w:p w:rsidR="00DD347C" w:rsidRPr="002B2566" w:rsidRDefault="00A950F6" w:rsidP="00DD347C">
      <w:pPr>
        <w:pStyle w:val="Odstavecprvn"/>
        <w:spacing w:before="80"/>
        <w:rPr>
          <w:rFonts w:asciiTheme="minorHAnsi" w:hAnsiTheme="minorHAnsi" w:cs="Arial"/>
          <w:lang w:val="sk-SK"/>
        </w:rPr>
      </w:pPr>
      <w:r w:rsidRPr="002B2566">
        <w:rPr>
          <w:rFonts w:asciiTheme="minorHAnsi" w:hAnsiTheme="minorHAnsi" w:cs="Arial"/>
          <w:lang w:val="sk-SK"/>
        </w:rPr>
        <w:t>Po vytvorení (založení)</w:t>
      </w:r>
      <w:r>
        <w:rPr>
          <w:rFonts w:asciiTheme="minorHAnsi" w:hAnsiTheme="minorHAnsi" w:cs="Arial"/>
          <w:lang w:val="sk-SK"/>
        </w:rPr>
        <w:t xml:space="preserve"> nového kurzu do neho </w:t>
      </w:r>
      <w:r w:rsidRPr="002B2566">
        <w:rPr>
          <w:rFonts w:asciiTheme="minorHAnsi" w:hAnsiTheme="minorHAnsi" w:cs="Arial"/>
          <w:lang w:val="sk-SK"/>
        </w:rPr>
        <w:t>importujeme potrebné materiály a aktivity z</w:t>
      </w:r>
      <w:r w:rsidR="00C52A97">
        <w:rPr>
          <w:rFonts w:asciiTheme="minorHAnsi" w:hAnsiTheme="minorHAnsi" w:cs="Arial"/>
          <w:lang w:val="sk-SK"/>
        </w:rPr>
        <w:t> </w:t>
      </w:r>
      <w:r w:rsidRPr="002B2566">
        <w:rPr>
          <w:rFonts w:asciiTheme="minorHAnsi" w:hAnsiTheme="minorHAnsi" w:cs="Arial"/>
          <w:lang w:val="sk-SK"/>
        </w:rPr>
        <w:t>predchádzajúceho kurzu.</w:t>
      </w:r>
      <w:r w:rsidR="00DD347C">
        <w:rPr>
          <w:rFonts w:asciiTheme="minorHAnsi" w:hAnsiTheme="minorHAnsi" w:cs="Arial"/>
          <w:lang w:val="sk-SK"/>
        </w:rPr>
        <w:t xml:space="preserve"> </w:t>
      </w:r>
      <w:r w:rsidR="00DD347C" w:rsidRPr="002B2566">
        <w:rPr>
          <w:rFonts w:asciiTheme="minorHAnsi" w:hAnsiTheme="minorHAnsi" w:cs="Arial"/>
          <w:lang w:val="sk-SK"/>
        </w:rPr>
        <w:t>Takto ostanú študijné výsledky uložené a môžeme sa k nim kedykoľvek vrátiť.</w:t>
      </w:r>
    </w:p>
    <w:p w:rsidR="00DD347C" w:rsidRPr="00FB3727" w:rsidRDefault="00DD347C" w:rsidP="00FB3727">
      <w:pPr>
        <w:pStyle w:val="Odstavec"/>
        <w:ind w:firstLine="0"/>
        <w:rPr>
          <w:rFonts w:asciiTheme="minorHAnsi" w:hAnsiTheme="minorHAnsi" w:cs="Arial"/>
          <w:lang w:val="sk-SK"/>
        </w:rPr>
      </w:pPr>
    </w:p>
    <w:p w:rsidR="001172A0" w:rsidRDefault="007D18E0" w:rsidP="00FB3727">
      <w:pPr>
        <w:pStyle w:val="Odstavec"/>
        <w:keepNext/>
        <w:ind w:firstLine="0"/>
        <w:jc w:val="center"/>
      </w:pPr>
      <w:r>
        <w:rPr>
          <w:rFonts w:asciiTheme="minorHAnsi" w:hAnsiTheme="minorHAnsi" w:cs="Arial"/>
          <w:noProof/>
          <w:lang w:val="sk-SK" w:eastAsia="sk-SK"/>
        </w:rPr>
        <w:drawing>
          <wp:inline distT="0" distB="0" distL="0" distR="0" wp14:anchorId="47AE0F2E" wp14:editId="7B893871">
            <wp:extent cx="4945711" cy="1636313"/>
            <wp:effectExtent l="0" t="0" r="7620" b="2540"/>
            <wp:docPr id="150" name="Obrázok 76" descr="G:\Manena\Screenshoty\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G:\Manena\Screenshoty\49.jpg"/>
                    <pic:cNvPicPr>
                      <a:picLocks noChangeAspect="1" noChangeArrowheads="1"/>
                    </pic:cNvPicPr>
                  </pic:nvPicPr>
                  <pic:blipFill>
                    <a:blip r:embed="rId142" cstate="print"/>
                    <a:srcRect/>
                    <a:stretch>
                      <a:fillRect/>
                    </a:stretch>
                  </pic:blipFill>
                  <pic:spPr bwMode="auto">
                    <a:xfrm>
                      <a:off x="0" y="0"/>
                      <a:ext cx="4951032" cy="1638073"/>
                    </a:xfrm>
                    <a:prstGeom prst="rect">
                      <a:avLst/>
                    </a:prstGeom>
                    <a:noFill/>
                    <a:ln w="9525">
                      <a:noFill/>
                      <a:miter lim="800000"/>
                      <a:headEnd/>
                      <a:tailEnd/>
                    </a:ln>
                  </pic:spPr>
                </pic:pic>
              </a:graphicData>
            </a:graphic>
          </wp:inline>
        </w:drawing>
      </w:r>
    </w:p>
    <w:p w:rsidR="00FB3727" w:rsidRDefault="00FB3727" w:rsidP="00FB3727">
      <w:pPr>
        <w:pStyle w:val="Popis"/>
        <w:spacing w:after="0"/>
        <w:jc w:val="center"/>
      </w:pPr>
    </w:p>
    <w:p w:rsidR="00F141D6" w:rsidRDefault="001172A0" w:rsidP="00FB3727">
      <w:pPr>
        <w:pStyle w:val="Popis"/>
        <w:spacing w:after="0"/>
        <w:jc w:val="center"/>
      </w:pPr>
      <w:bookmarkStart w:id="116" w:name="_Toc374909403"/>
      <w:r>
        <w:t xml:space="preserve">Obr. </w:t>
      </w:r>
      <w:r w:rsidR="00F763D7">
        <w:fldChar w:fldCharType="begin"/>
      </w:r>
      <w:r w:rsidR="00F763D7">
        <w:instrText xml:space="preserve"> SEQ Obr. \* ARABIC </w:instrText>
      </w:r>
      <w:r w:rsidR="00F763D7">
        <w:fldChar w:fldCharType="separate"/>
      </w:r>
      <w:r w:rsidR="00531880">
        <w:rPr>
          <w:noProof/>
        </w:rPr>
        <w:t>50</w:t>
      </w:r>
      <w:r w:rsidR="00F763D7">
        <w:rPr>
          <w:noProof/>
        </w:rPr>
        <w:fldChar w:fldCharType="end"/>
      </w:r>
      <w:r>
        <w:t xml:space="preserve"> </w:t>
      </w:r>
      <w:r w:rsidRPr="0022432A">
        <w:t>Všeobecné nastavenia kurzu</w:t>
      </w:r>
      <w:bookmarkEnd w:id="116"/>
    </w:p>
    <w:p w:rsidR="00DD347C" w:rsidRPr="00FB3727" w:rsidRDefault="00DD347C" w:rsidP="009101F5">
      <w:pPr>
        <w:pStyle w:val="Popis"/>
        <w:spacing w:after="0"/>
        <w:jc w:val="center"/>
        <w:rPr>
          <w:szCs w:val="24"/>
          <w:highlight w:val="yellow"/>
        </w:rPr>
      </w:pPr>
    </w:p>
    <w:p w:rsidR="00A950F6" w:rsidRPr="00DD347C" w:rsidRDefault="00A950F6" w:rsidP="00DD347C">
      <w:pPr>
        <w:pStyle w:val="Odstavecprvn"/>
        <w:spacing w:before="80"/>
        <w:rPr>
          <w:rFonts w:asciiTheme="minorHAnsi" w:hAnsiTheme="minorHAnsi" w:cs="Arial"/>
          <w:b/>
          <w:bCs/>
          <w:i/>
          <w:lang w:val="sk-SK"/>
        </w:rPr>
      </w:pPr>
      <w:r w:rsidRPr="00DD347C">
        <w:rPr>
          <w:rFonts w:asciiTheme="minorHAnsi" w:hAnsiTheme="minorHAnsi" w:cs="Arial"/>
          <w:b/>
          <w:bCs/>
          <w:i/>
          <w:lang w:val="sk-SK"/>
        </w:rPr>
        <w:t>Rýchle ukončenie a obnova kurzu</w:t>
      </w:r>
    </w:p>
    <w:p w:rsidR="00A950F6" w:rsidRDefault="00A950F6" w:rsidP="00DD347C">
      <w:pPr>
        <w:pStyle w:val="Odstavecprvn"/>
        <w:spacing w:before="80"/>
        <w:rPr>
          <w:rFonts w:asciiTheme="minorHAnsi" w:hAnsiTheme="minorHAnsi" w:cs="Arial"/>
          <w:lang w:val="sk-SK"/>
        </w:rPr>
      </w:pPr>
      <w:r w:rsidRPr="002B2566">
        <w:rPr>
          <w:rFonts w:asciiTheme="minorHAnsi" w:hAnsiTheme="minorHAnsi" w:cs="Arial"/>
          <w:lang w:val="sk-SK"/>
        </w:rPr>
        <w:t xml:space="preserve">Vykonajme </w:t>
      </w:r>
      <w:r w:rsidRPr="002B2566">
        <w:rPr>
          <w:rFonts w:asciiTheme="minorHAnsi" w:hAnsiTheme="minorHAnsi" w:cs="Arial"/>
          <w:b/>
          <w:bCs/>
          <w:lang w:val="sk-SK"/>
        </w:rPr>
        <w:t>zálohovanie kurzu</w:t>
      </w:r>
      <w:r w:rsidRPr="002B2566">
        <w:rPr>
          <w:rFonts w:asciiTheme="minorHAnsi" w:hAnsiTheme="minorHAnsi" w:cs="Arial"/>
          <w:lang w:val="sk-SK"/>
        </w:rPr>
        <w:t xml:space="preserve"> vrátane študijných výsledkov a následne kurz </w:t>
      </w:r>
      <w:r w:rsidRPr="002B2566">
        <w:rPr>
          <w:rFonts w:asciiTheme="minorHAnsi" w:hAnsiTheme="minorHAnsi" w:cs="Arial"/>
          <w:b/>
          <w:bCs/>
          <w:lang w:val="sk-SK"/>
        </w:rPr>
        <w:t>Resetujme</w:t>
      </w:r>
      <w:r w:rsidRPr="002B2566">
        <w:rPr>
          <w:rFonts w:asciiTheme="minorHAnsi" w:hAnsiTheme="minorHAnsi" w:cs="Arial"/>
          <w:lang w:val="sk-SK"/>
        </w:rPr>
        <w:t xml:space="preserve">. Oproti predchádzajúcej možnosti nebudeme môcť bezprostredne prechádzať výsledky </w:t>
      </w:r>
      <w:r w:rsidRPr="002B2566">
        <w:rPr>
          <w:rFonts w:asciiTheme="minorHAnsi" w:hAnsiTheme="minorHAnsi" w:cs="Arial"/>
          <w:lang w:val="sk-SK"/>
        </w:rPr>
        <w:lastRenderedPageBreak/>
        <w:t>študentov z predchádzajúceho „života“ predmetu, ale v prípade potreby budeme mať k</w:t>
      </w:r>
      <w:r w:rsidR="00C52A97">
        <w:rPr>
          <w:rFonts w:asciiTheme="minorHAnsi" w:hAnsiTheme="minorHAnsi" w:cs="Arial"/>
          <w:lang w:val="sk-SK"/>
        </w:rPr>
        <w:t> </w:t>
      </w:r>
      <w:r w:rsidRPr="002B2566">
        <w:rPr>
          <w:rFonts w:asciiTheme="minorHAnsi" w:hAnsiTheme="minorHAnsi" w:cs="Arial"/>
          <w:lang w:val="sk-SK"/>
        </w:rPr>
        <w:t>dispozícii zálohu kurzu, ktorú je možné pohodlne archivovať (napr. na externé médium – optický, pevný disk, prenosný disk) a v prípade potreby znovu obnoviť.</w:t>
      </w:r>
    </w:p>
    <w:p w:rsidR="00667418" w:rsidRPr="00667418" w:rsidRDefault="00667418" w:rsidP="00667418">
      <w:pPr>
        <w:pStyle w:val="Odstavec"/>
        <w:rPr>
          <w:lang w:val="sk-SK"/>
        </w:rPr>
      </w:pPr>
    </w:p>
    <w:p w:rsidR="00A950F6" w:rsidRPr="00DD347C" w:rsidRDefault="00A950F6" w:rsidP="004A2AED">
      <w:pPr>
        <w:pStyle w:val="Odstavecprvn"/>
        <w:spacing w:before="80"/>
        <w:rPr>
          <w:rFonts w:asciiTheme="minorHAnsi" w:hAnsiTheme="minorHAnsi" w:cs="Arial"/>
          <w:b/>
          <w:i/>
          <w:lang w:val="sk-SK"/>
        </w:rPr>
      </w:pPr>
      <w:r w:rsidRPr="00DD347C">
        <w:rPr>
          <w:rFonts w:asciiTheme="minorHAnsi" w:hAnsiTheme="minorHAnsi" w:cs="Arial"/>
          <w:b/>
          <w:i/>
          <w:lang w:val="sk-SK"/>
        </w:rPr>
        <w:t>Nekonečný cyklus</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Nech už urobíme pri ukončení kurzu čokoľvek, vždy pamätajme</w:t>
      </w:r>
      <w:r>
        <w:rPr>
          <w:rFonts w:asciiTheme="minorHAnsi" w:hAnsiTheme="minorHAnsi" w:cs="Arial"/>
          <w:lang w:val="sk-SK"/>
        </w:rPr>
        <w:t>, že by sa</w:t>
      </w:r>
      <w:r w:rsidRPr="002B2566">
        <w:rPr>
          <w:rFonts w:asciiTheme="minorHAnsi" w:hAnsiTheme="minorHAnsi" w:cs="Arial"/>
          <w:lang w:val="sk-SK"/>
        </w:rPr>
        <w:t xml:space="preserve"> nám kurz mohol niekedy neskôr hodiť, či už celý bez úprav, alebo len niekoľko materiálov v ňom obsiahnutých.</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Kurz je zvyčajne potrebné v ďalšom použití ďalej upravovať a vylepšovať, č</w:t>
      </w:r>
      <w:r>
        <w:rPr>
          <w:rFonts w:asciiTheme="minorHAnsi" w:hAnsiTheme="minorHAnsi" w:cs="Arial"/>
          <w:lang w:val="sk-SK"/>
        </w:rPr>
        <w:t>o sa</w:t>
      </w:r>
      <w:r w:rsidRPr="002B2566">
        <w:rPr>
          <w:rFonts w:asciiTheme="minorHAnsi" w:hAnsiTheme="minorHAnsi" w:cs="Arial"/>
          <w:lang w:val="sk-SK"/>
        </w:rPr>
        <w:t xml:space="preserve"> týka štruktúry aj obsahu</w:t>
      </w:r>
      <w:r>
        <w:rPr>
          <w:rFonts w:asciiTheme="minorHAnsi" w:hAnsiTheme="minorHAnsi" w:cs="Arial"/>
          <w:lang w:val="sk-SK"/>
        </w:rPr>
        <w:t>,</w:t>
      </w:r>
      <w:r w:rsidRPr="002B2566">
        <w:rPr>
          <w:rFonts w:asciiTheme="minorHAnsi" w:hAnsiTheme="minorHAnsi" w:cs="Arial"/>
          <w:lang w:val="sk-SK"/>
        </w:rPr>
        <w:t xml:space="preserve"> a tiež prispôsobovať </w:t>
      </w:r>
      <w:r>
        <w:rPr>
          <w:rFonts w:asciiTheme="minorHAnsi" w:hAnsiTheme="minorHAnsi" w:cs="Arial"/>
          <w:lang w:val="sk-SK"/>
        </w:rPr>
        <w:t>aktuálny</w:t>
      </w:r>
      <w:r w:rsidRPr="002B2566">
        <w:rPr>
          <w:rFonts w:asciiTheme="minorHAnsi" w:hAnsiTheme="minorHAnsi" w:cs="Arial"/>
          <w:lang w:val="sk-SK"/>
        </w:rPr>
        <w:t>m požiadavkám študentov aj predmetu ako takého. Po resetovaní alebo obnove kurzu budeme musieť aktualizovať niektoré údaje a odkazy</w:t>
      </w:r>
      <w:r>
        <w:rPr>
          <w:rFonts w:asciiTheme="minorHAnsi" w:hAnsiTheme="minorHAnsi" w:cs="Arial"/>
          <w:lang w:val="sk-SK"/>
        </w:rPr>
        <w:t xml:space="preserve"> v ňom obsiah</w:t>
      </w:r>
      <w:r w:rsidRPr="002B2566">
        <w:rPr>
          <w:rFonts w:asciiTheme="minorHAnsi" w:hAnsiTheme="minorHAnsi" w:cs="Arial"/>
          <w:lang w:val="sk-SK"/>
        </w:rPr>
        <w:t xml:space="preserve">nuté, rovnako budeme musieť aktualizovať dostupnosť úloh a testov v ňom </w:t>
      </w:r>
      <w:r>
        <w:rPr>
          <w:rFonts w:asciiTheme="minorHAnsi" w:hAnsiTheme="minorHAnsi" w:cs="Arial"/>
          <w:lang w:val="sk-SK"/>
        </w:rPr>
        <w:t>zahr</w:t>
      </w:r>
      <w:r w:rsidRPr="002B2566">
        <w:rPr>
          <w:rFonts w:asciiTheme="minorHAnsi" w:hAnsiTheme="minorHAnsi" w:cs="Arial"/>
          <w:lang w:val="sk-SK"/>
        </w:rPr>
        <w:t>nutých.</w:t>
      </w:r>
    </w:p>
    <w:p w:rsidR="001172A0" w:rsidRDefault="00A950F6" w:rsidP="00FB3727">
      <w:pPr>
        <w:pStyle w:val="Odstavec"/>
        <w:spacing w:before="80"/>
        <w:ind w:firstLine="0"/>
        <w:rPr>
          <w:rFonts w:asciiTheme="minorHAnsi" w:hAnsiTheme="minorHAnsi" w:cs="Arial"/>
          <w:lang w:val="sk-SK"/>
        </w:rPr>
      </w:pPr>
      <w:r w:rsidRPr="002B2566">
        <w:rPr>
          <w:rFonts w:asciiTheme="minorHAnsi" w:hAnsiTheme="minorHAnsi" w:cs="Arial"/>
          <w:lang w:val="sk-SK"/>
        </w:rPr>
        <w:t xml:space="preserve">Práca na kurze sa tak stáva </w:t>
      </w:r>
      <w:r w:rsidRPr="002B2566">
        <w:rPr>
          <w:rFonts w:asciiTheme="minorHAnsi" w:hAnsiTheme="minorHAnsi" w:cs="Arial"/>
          <w:b/>
          <w:bCs/>
          <w:lang w:val="sk-SK"/>
        </w:rPr>
        <w:t>nekonečným cyklom</w:t>
      </w:r>
      <w:r w:rsidRPr="002B2566">
        <w:rPr>
          <w:rFonts w:asciiTheme="minorHAnsi" w:hAnsiTheme="minorHAnsi" w:cs="Arial"/>
          <w:lang w:val="sk-SK"/>
        </w:rPr>
        <w:t xml:space="preserve"> opakujúcim sa pravidelne</w:t>
      </w:r>
      <w:r>
        <w:rPr>
          <w:rFonts w:asciiTheme="minorHAnsi" w:hAnsiTheme="minorHAnsi" w:cs="Arial"/>
          <w:lang w:val="sk-SK"/>
        </w:rPr>
        <w:t>,</w:t>
      </w:r>
      <w:r w:rsidRPr="002B2566">
        <w:rPr>
          <w:rFonts w:asciiTheme="minorHAnsi" w:hAnsiTheme="minorHAnsi" w:cs="Arial"/>
          <w:lang w:val="sk-SK"/>
        </w:rPr>
        <w:t xml:space="preserve"> podľa potreby vyučujúceho. Predchádzajúca verzia kurzu sa stáva vítaným podkladom pre nový predmet a</w:t>
      </w:r>
      <w:r w:rsidR="00C52A97">
        <w:rPr>
          <w:rFonts w:asciiTheme="minorHAnsi" w:hAnsiTheme="minorHAnsi" w:cs="Arial"/>
          <w:lang w:val="sk-SK"/>
        </w:rPr>
        <w:t> </w:t>
      </w:r>
      <w:r w:rsidRPr="002B2566">
        <w:rPr>
          <w:rFonts w:asciiTheme="minorHAnsi" w:hAnsiTheme="minorHAnsi" w:cs="Arial"/>
          <w:lang w:val="sk-SK"/>
        </w:rPr>
        <w:t xml:space="preserve">pritom dáva dostatočný priestor na vylepšenie a zdokonalenie obsahu kurzu. Ak raz kurz vytvoríme, budeme ho môcť kedykoľvek znovu použiť a to je jednou z nesporných výhod systému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resp. </w:t>
      </w:r>
      <w:proofErr w:type="spellStart"/>
      <w:r w:rsidRPr="002B2566">
        <w:rPr>
          <w:rFonts w:asciiTheme="minorHAnsi" w:hAnsiTheme="minorHAnsi" w:cs="Arial"/>
          <w:lang w:val="sk-SK"/>
        </w:rPr>
        <w:t>e-learningový</w:t>
      </w:r>
      <w:r>
        <w:rPr>
          <w:rFonts w:asciiTheme="minorHAnsi" w:hAnsiTheme="minorHAnsi" w:cs="Arial"/>
          <w:lang w:val="sk-SK"/>
        </w:rPr>
        <w:t>c</w:t>
      </w:r>
      <w:r w:rsidRPr="002B2566">
        <w:rPr>
          <w:rFonts w:asciiTheme="minorHAnsi" w:hAnsiTheme="minorHAnsi" w:cs="Arial"/>
          <w:lang w:val="sk-SK"/>
        </w:rPr>
        <w:t>h</w:t>
      </w:r>
      <w:proofErr w:type="spellEnd"/>
      <w:r w:rsidRPr="002B2566">
        <w:rPr>
          <w:rFonts w:asciiTheme="minorHAnsi" w:hAnsiTheme="minorHAnsi" w:cs="Arial"/>
          <w:lang w:val="sk-SK"/>
        </w:rPr>
        <w:t xml:space="preserve"> softvérov všeobecne.</w:t>
      </w:r>
    </w:p>
    <w:p w:rsidR="001172A0" w:rsidRDefault="001172A0" w:rsidP="00FB3727">
      <w:pPr>
        <w:spacing w:before="80" w:after="0" w:line="240" w:lineRule="auto"/>
        <w:rPr>
          <w:rFonts w:eastAsia="Andale Sans UI" w:cs="Arial"/>
          <w:kern w:val="1"/>
          <w:sz w:val="24"/>
          <w:szCs w:val="24"/>
        </w:rPr>
      </w:pPr>
    </w:p>
    <w:p w:rsidR="00FB3727" w:rsidRDefault="00FB3727" w:rsidP="00FB3727">
      <w:pPr>
        <w:spacing w:before="80" w:after="0" w:line="240" w:lineRule="auto"/>
        <w:rPr>
          <w:rFonts w:eastAsia="Andale Sans UI" w:cs="Arial"/>
          <w:kern w:val="1"/>
          <w:sz w:val="24"/>
          <w:szCs w:val="24"/>
        </w:rPr>
      </w:pPr>
    </w:p>
    <w:p w:rsidR="00DD347C" w:rsidRDefault="005013E4" w:rsidP="00FB3727">
      <w:pPr>
        <w:pStyle w:val="Odstavec"/>
        <w:spacing w:before="80"/>
        <w:ind w:firstLine="0"/>
        <w:rPr>
          <w:rFonts w:asciiTheme="minorHAnsi" w:hAnsiTheme="minorHAnsi" w:cs="Arial"/>
          <w:lang w:val="sk-SK"/>
        </w:rPr>
      </w:pPr>
      <w:r>
        <w:rPr>
          <w:rFonts w:asciiTheme="majorHAnsi" w:hAnsiTheme="majorHAnsi"/>
          <w:noProof/>
          <w:color w:val="FF0000"/>
          <w:lang w:val="sk-SK" w:eastAsia="sk-SK"/>
        </w:rPr>
        <mc:AlternateContent>
          <mc:Choice Requires="wps">
            <w:drawing>
              <wp:anchor distT="0" distB="0" distL="114300" distR="114300" simplePos="0" relativeHeight="251752448" behindDoc="0" locked="0" layoutInCell="1" allowOverlap="1" wp14:anchorId="7AD96AF3" wp14:editId="01E8DE3F">
                <wp:simplePos x="0" y="0"/>
                <wp:positionH relativeFrom="column">
                  <wp:posOffset>14605</wp:posOffset>
                </wp:positionH>
                <wp:positionV relativeFrom="paragraph">
                  <wp:posOffset>121285</wp:posOffset>
                </wp:positionV>
                <wp:extent cx="5753735" cy="310515"/>
                <wp:effectExtent l="0" t="0" r="0" b="0"/>
                <wp:wrapNone/>
                <wp:docPr id="43" name="Blok textu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B00C0D" w:rsidRDefault="00FE7065" w:rsidP="00DD347C">
                            <w:pPr>
                              <w:pStyle w:val="Nadpis1"/>
                              <w:tabs>
                                <w:tab w:val="left" w:pos="709"/>
                              </w:tabs>
                              <w:spacing w:before="0" w:line="240" w:lineRule="auto"/>
                              <w:rPr>
                                <w:color w:val="FFFFFF" w:themeColor="background1"/>
                              </w:rPr>
                            </w:pPr>
                            <w:bookmarkStart w:id="117" w:name="_Toc374909345"/>
                            <w:r>
                              <w:rPr>
                                <w:color w:val="FFFFFF" w:themeColor="background1"/>
                              </w:rPr>
                              <w:t>9</w:t>
                            </w:r>
                            <w:r w:rsidRPr="00B00C0D">
                              <w:rPr>
                                <w:color w:val="FFFFFF" w:themeColor="background1"/>
                              </w:rPr>
                              <w:tab/>
                            </w:r>
                            <w:r>
                              <w:rPr>
                                <w:color w:val="FFFFFF" w:themeColor="background1"/>
                              </w:rPr>
                              <w:t>P</w:t>
                            </w:r>
                            <w:r w:rsidRPr="00DD347C">
                              <w:rPr>
                                <w:color w:val="FFFFFF" w:themeColor="background1"/>
                              </w:rPr>
                              <w:t xml:space="preserve">rehľady </w:t>
                            </w:r>
                            <w:r>
                              <w:rPr>
                                <w:color w:val="FFFFFF" w:themeColor="background1"/>
                              </w:rPr>
                              <w:t>- sledovanie činností používateľov kurzu</w:t>
                            </w:r>
                            <w:bookmarkEnd w:id="117"/>
                          </w:p>
                          <w:p w:rsidR="00FE7065" w:rsidRPr="008B3F9C" w:rsidRDefault="00FE7065" w:rsidP="00DD347C">
                            <w:pPr>
                              <w:pStyle w:val="Nadpis2"/>
                              <w:tabs>
                                <w:tab w:val="left" w:pos="709"/>
                              </w:tabs>
                              <w:spacing w:before="0" w:line="240" w:lineRule="auto"/>
                              <w:rPr>
                                <w:rFonts w:eastAsia="Times New Roman"/>
                                <w:color w:val="FFFFFF" w:themeColor="background1"/>
                                <w:lang w:eastAsia="sk-SK"/>
                              </w:rPr>
                            </w:pPr>
                          </w:p>
                          <w:p w:rsidR="00FE7065" w:rsidRPr="003B46D4" w:rsidRDefault="00FE7065" w:rsidP="00DD347C">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43" o:spid="_x0000_s1085" type="#_x0000_t202" style="position:absolute;left:0;text-align:left;margin-left:1.15pt;margin-top:9.55pt;width:453.05pt;height:24.4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zmDuQIAAOoFAAAOAAAAZHJzL2Uyb0RvYy54bWysVFtP2zAUfp+0/2D5fSTpBVhFigqIaVIH&#10;aDDx7Do2jXB8PNtt0v36HdtJ6RgvTOtDah9/5/6dc3beNYpshXU16JIWRzklQnOoav1U0h8P159O&#10;KXGe6Yop0KKkO+Ho+fzjh7PWzMQI1qAqYQka0W7WmpKuvTezLHN8LRrmjsAIjY8SbMM8Xu1TVlnW&#10;ovVGZaM8P85asJWxwIVzKL1Kj3Qe7UspuL+V0glPVEkxNh+/Nn5X4ZvNz9jsyTKzrnkfBvuHKBpW&#10;a3S6N3XFPCMbW/9lqqm5BQfSH3FoMpCy5iLmgNkU+ats7tfMiJgLFseZfZnc/zPLb7Z3ltRVSSdj&#10;SjRrsEcXCp6JF53fEBRihVrjZgi8Nwj13QV02OmYrTNL4M8OIdkBJik4RIeKdNI24R9zJaiITdjt&#10;C48+CEfh9GQ6PhlPKeH4Ni7yaTENfrMXbWOd/yKgIeFQUouNjRGw7dL5BB0gwZkDVVfXtVLxEsgk&#10;LpUlW4Y08N0oqqpN8w2qJDvO8ZfIgGKkTBJPBjFGEikZrMS4/nCgNGlLejye5tGwhuA5BaV0iEBE&#10;JvaRhkql4sST3ykRMEp/FxI7EWv0RtiMc6F90dclogNKoqv3KPb4l6jeo5zyQI3oGbTfKze1Bhuz&#10;39cplbB6HkKWCd9zxaW8Qwl8t+oSBU8Htq2g2iHZLKSBdYZf19j4JXP+jlmcUKQRbh1/ix+pAKsP&#10;/YmSNdhfb8kDHgcHXylpceJL6n5umBWUqK8aR+pzMZmEFREvk+nJCC/28GV1+KI3zSUgmwrcb4bH&#10;Y8B7NRylheYRl9MieMUnpjn6RvoNx0uf9hAuNy4WiwjCpWCYX+p7w4cZC7R+6B6ZNT33w2TewLAb&#10;2OzVCCRsaJCGxcaDrON8hEKnqvYNwIUSmdwvv7CxDu8R9bKi578BAAD//wMAUEsDBBQABgAIAAAA&#10;IQDcuBLW3gAAAAcBAAAPAAAAZHJzL2Rvd25yZXYueG1sTI7NTsMwEITvSLyDtUhcELXbQpWGOBVU&#10;IOCCRIFDb9t4iSNiO8RuE3h6lhMc50czX7EaXSsO1McmeA3TiQJBvgqm8bWG15e78wxETOgNtsGT&#10;hi+KsCqPjwrMTRj8Mx02qRY84mOOGmxKXS5lrCw5jJPQkefsPfQOE8u+lqbHgcddK2dKLaTDxvOD&#10;xY7WlqqPzd5puDEDrr/fbh/vny5R2Ydt93k232p9ejJeX4FINKa/MvziMzqUzLQLe2+iaDXM5lxk&#10;ezkFwfFSZRcgdhoWmQJZFvI/f/kDAAD//wMAUEsBAi0AFAAGAAgAAAAhALaDOJL+AAAA4QEAABMA&#10;AAAAAAAAAAAAAAAAAAAAAFtDb250ZW50X1R5cGVzXS54bWxQSwECLQAUAAYACAAAACEAOP0h/9YA&#10;AACUAQAACwAAAAAAAAAAAAAAAAAvAQAAX3JlbHMvLnJlbHNQSwECLQAUAAYACAAAACEA9oc5g7kC&#10;AADqBQAADgAAAAAAAAAAAAAAAAAuAgAAZHJzL2Uyb0RvYy54bWxQSwECLQAUAAYACAAAACEA3LgS&#10;1t4AAAAHAQAADwAAAAAAAAAAAAAAAAATBQAAZHJzL2Rvd25yZXYueG1sUEsFBgAAAAAEAAQA8wAA&#10;AB4GAAAAAA==&#10;" fillcolor="#548dd4 [1951]" stroked="f" strokeweight=".5pt">
                <v:path arrowok="t"/>
                <v:textbox>
                  <w:txbxContent>
                    <w:p w:rsidR="00FE7065" w:rsidRPr="00B00C0D" w:rsidRDefault="00FE7065" w:rsidP="00DD347C">
                      <w:pPr>
                        <w:pStyle w:val="Nadpis1"/>
                        <w:tabs>
                          <w:tab w:val="left" w:pos="709"/>
                        </w:tabs>
                        <w:spacing w:before="0" w:line="240" w:lineRule="auto"/>
                        <w:rPr>
                          <w:color w:val="FFFFFF" w:themeColor="background1"/>
                        </w:rPr>
                      </w:pPr>
                      <w:bookmarkStart w:id="183" w:name="_Toc374909345"/>
                      <w:r>
                        <w:rPr>
                          <w:color w:val="FFFFFF" w:themeColor="background1"/>
                        </w:rPr>
                        <w:t>9</w:t>
                      </w:r>
                      <w:r w:rsidRPr="00B00C0D">
                        <w:rPr>
                          <w:color w:val="FFFFFF" w:themeColor="background1"/>
                        </w:rPr>
                        <w:tab/>
                      </w:r>
                      <w:r>
                        <w:rPr>
                          <w:color w:val="FFFFFF" w:themeColor="background1"/>
                        </w:rPr>
                        <w:t>P</w:t>
                      </w:r>
                      <w:r w:rsidRPr="00DD347C">
                        <w:rPr>
                          <w:color w:val="FFFFFF" w:themeColor="background1"/>
                        </w:rPr>
                        <w:t xml:space="preserve">rehľady </w:t>
                      </w:r>
                      <w:r>
                        <w:rPr>
                          <w:color w:val="FFFFFF" w:themeColor="background1"/>
                        </w:rPr>
                        <w:t>- sledovanie činností používateľov kurzu</w:t>
                      </w:r>
                      <w:bookmarkEnd w:id="183"/>
                    </w:p>
                    <w:p w:rsidR="00FE7065" w:rsidRPr="008B3F9C" w:rsidRDefault="00FE7065" w:rsidP="00DD347C">
                      <w:pPr>
                        <w:pStyle w:val="Nadpis2"/>
                        <w:tabs>
                          <w:tab w:val="left" w:pos="709"/>
                        </w:tabs>
                        <w:spacing w:before="0" w:line="240" w:lineRule="auto"/>
                        <w:rPr>
                          <w:rFonts w:eastAsia="Times New Roman"/>
                          <w:color w:val="FFFFFF" w:themeColor="background1"/>
                          <w:lang w:eastAsia="sk-SK"/>
                        </w:rPr>
                      </w:pPr>
                    </w:p>
                    <w:p w:rsidR="00FE7065" w:rsidRPr="003B46D4" w:rsidRDefault="00FE7065" w:rsidP="00DD347C">
                      <w:pPr>
                        <w:pStyle w:val="Nadpis2"/>
                        <w:spacing w:before="0"/>
                        <w:rPr>
                          <w:color w:val="FFFFFF" w:themeColor="background1"/>
                        </w:rPr>
                      </w:pPr>
                    </w:p>
                  </w:txbxContent>
                </v:textbox>
              </v:shape>
            </w:pict>
          </mc:Fallback>
        </mc:AlternateContent>
      </w:r>
    </w:p>
    <w:p w:rsidR="00A950F6" w:rsidRPr="00E616E6" w:rsidRDefault="00A950F6" w:rsidP="00FB3727">
      <w:pPr>
        <w:spacing w:before="80" w:after="0" w:line="240" w:lineRule="auto"/>
      </w:pPr>
    </w:p>
    <w:p w:rsidR="00FB3727" w:rsidRDefault="00FB3727" w:rsidP="00FB3727">
      <w:pPr>
        <w:spacing w:before="80" w:after="0" w:line="240" w:lineRule="auto"/>
        <w:jc w:val="both"/>
        <w:rPr>
          <w:sz w:val="24"/>
          <w:szCs w:val="24"/>
        </w:rPr>
      </w:pPr>
    </w:p>
    <w:p w:rsidR="00A950F6" w:rsidRPr="00C52A97" w:rsidRDefault="00A950F6" w:rsidP="00FB3727">
      <w:pPr>
        <w:spacing w:before="80" w:after="0" w:line="240" w:lineRule="auto"/>
        <w:jc w:val="both"/>
        <w:rPr>
          <w:sz w:val="24"/>
          <w:szCs w:val="24"/>
        </w:rPr>
      </w:pPr>
      <w:proofErr w:type="spellStart"/>
      <w:r w:rsidRPr="00C52A97">
        <w:rPr>
          <w:sz w:val="24"/>
          <w:szCs w:val="24"/>
        </w:rPr>
        <w:t>Moodle</w:t>
      </w:r>
      <w:proofErr w:type="spellEnd"/>
      <w:r w:rsidRPr="00C52A97">
        <w:rPr>
          <w:sz w:val="24"/>
          <w:szCs w:val="24"/>
        </w:rPr>
        <w:t xml:space="preserve"> podporuje zhromažďovanie </w:t>
      </w:r>
      <w:r w:rsidRPr="00C52A97">
        <w:rPr>
          <w:b/>
          <w:sz w:val="24"/>
          <w:szCs w:val="24"/>
        </w:rPr>
        <w:t>š</w:t>
      </w:r>
      <w:r w:rsidRPr="00C52A97">
        <w:rPr>
          <w:b/>
          <w:bCs/>
          <w:sz w:val="24"/>
          <w:szCs w:val="24"/>
        </w:rPr>
        <w:t>tatistických údajov</w:t>
      </w:r>
      <w:r w:rsidRPr="00C52A97">
        <w:rPr>
          <w:sz w:val="24"/>
          <w:szCs w:val="24"/>
        </w:rPr>
        <w:t xml:space="preserve"> o jednotlivých </w:t>
      </w:r>
      <w:r w:rsidRPr="00C52A97">
        <w:rPr>
          <w:b/>
          <w:bCs/>
          <w:sz w:val="24"/>
          <w:szCs w:val="24"/>
        </w:rPr>
        <w:t>kurzoch</w:t>
      </w:r>
      <w:r w:rsidRPr="00C52A97">
        <w:rPr>
          <w:sz w:val="24"/>
          <w:szCs w:val="24"/>
        </w:rPr>
        <w:t xml:space="preserve"> a</w:t>
      </w:r>
      <w:r w:rsidR="00C52A97">
        <w:rPr>
          <w:sz w:val="24"/>
          <w:szCs w:val="24"/>
        </w:rPr>
        <w:t> </w:t>
      </w:r>
      <w:r w:rsidRPr="00C52A97">
        <w:rPr>
          <w:sz w:val="24"/>
          <w:szCs w:val="24"/>
        </w:rPr>
        <w:t>zobrazovanie jednotlivých stránok účastníkom týchto kurzov.</w:t>
      </w:r>
    </w:p>
    <w:p w:rsidR="00A950F6" w:rsidRPr="00C52A97" w:rsidRDefault="00A950F6" w:rsidP="00C52A97">
      <w:pPr>
        <w:pStyle w:val="Odstavec"/>
        <w:spacing w:before="80"/>
        <w:ind w:firstLine="0"/>
        <w:rPr>
          <w:rFonts w:asciiTheme="minorHAnsi" w:hAnsiTheme="minorHAnsi" w:cs="Arial"/>
          <w:lang w:val="sk-SK"/>
        </w:rPr>
      </w:pPr>
      <w:r w:rsidRPr="00C52A97">
        <w:rPr>
          <w:rFonts w:asciiTheme="minorHAnsi" w:hAnsiTheme="minorHAnsi" w:cs="Arial"/>
          <w:lang w:val="sk-SK"/>
        </w:rPr>
        <w:t xml:space="preserve">V rámci týchto štatistík je možné zistiť </w:t>
      </w:r>
      <w:r w:rsidRPr="00C52A97">
        <w:rPr>
          <w:rFonts w:asciiTheme="minorHAnsi" w:hAnsiTheme="minorHAnsi" w:cs="Arial"/>
          <w:b/>
          <w:bCs/>
          <w:lang w:val="sk-SK"/>
        </w:rPr>
        <w:t>aktivitu účastníkov</w:t>
      </w:r>
      <w:r w:rsidRPr="00C52A97">
        <w:rPr>
          <w:rFonts w:asciiTheme="minorHAnsi" w:hAnsiTheme="minorHAnsi" w:cs="Arial"/>
          <w:lang w:val="sk-SK"/>
        </w:rPr>
        <w:t xml:space="preserve"> a </w:t>
      </w:r>
      <w:r w:rsidRPr="00C52A97">
        <w:rPr>
          <w:rFonts w:asciiTheme="minorHAnsi" w:hAnsiTheme="minorHAnsi" w:cs="Arial"/>
          <w:b/>
          <w:bCs/>
          <w:lang w:val="sk-SK"/>
        </w:rPr>
        <w:t>návštevnosť</w:t>
      </w:r>
      <w:r w:rsidRPr="00C52A97">
        <w:rPr>
          <w:rFonts w:asciiTheme="minorHAnsi" w:hAnsiTheme="minorHAnsi" w:cs="Arial"/>
          <w:lang w:val="sk-SK"/>
        </w:rPr>
        <w:t xml:space="preserve"> jednotlivých stránok a tieto údaje zobraziť v prehľadných </w:t>
      </w:r>
      <w:r w:rsidRPr="00C52A97">
        <w:rPr>
          <w:rFonts w:asciiTheme="minorHAnsi" w:hAnsiTheme="minorHAnsi" w:cs="Arial"/>
          <w:b/>
          <w:bCs/>
          <w:lang w:val="sk-SK"/>
        </w:rPr>
        <w:t>tabuľkách a grafoch</w:t>
      </w:r>
      <w:r w:rsidRPr="00C52A97">
        <w:rPr>
          <w:rFonts w:asciiTheme="minorHAnsi" w:hAnsiTheme="minorHAnsi" w:cs="Arial"/>
          <w:lang w:val="sk-SK"/>
        </w:rPr>
        <w:t>.</w:t>
      </w:r>
    </w:p>
    <w:p w:rsidR="00A950F6" w:rsidRPr="00C52A97" w:rsidRDefault="00A950F6" w:rsidP="00C52A97">
      <w:pPr>
        <w:pStyle w:val="Odstavec"/>
        <w:spacing w:before="80"/>
        <w:ind w:firstLine="0"/>
        <w:rPr>
          <w:rFonts w:asciiTheme="minorHAnsi" w:hAnsiTheme="minorHAnsi" w:cs="Arial"/>
          <w:b/>
          <w:bCs/>
          <w:lang w:val="sk-SK"/>
        </w:rPr>
      </w:pPr>
      <w:r w:rsidRPr="00C52A97">
        <w:rPr>
          <w:rFonts w:asciiTheme="minorHAnsi" w:hAnsiTheme="minorHAnsi" w:cs="Arial"/>
          <w:lang w:val="sk-SK"/>
        </w:rPr>
        <w:t xml:space="preserve">Správca systému musí niektoré pokročilejšie štatistiky povoliť v nastaveniach servera – </w:t>
      </w:r>
      <w:r w:rsidRPr="00C52A97">
        <w:rPr>
          <w:rFonts w:asciiTheme="minorHAnsi" w:hAnsiTheme="minorHAnsi" w:cs="Arial"/>
          <w:b/>
          <w:bCs/>
          <w:lang w:val="sk-SK"/>
        </w:rPr>
        <w:t>Správa stránok &gt; Pokročilé funkcie &gt; Povoliť štatistiky.</w:t>
      </w:r>
    </w:p>
    <w:p w:rsidR="00522778" w:rsidRDefault="00522778" w:rsidP="004A2AED">
      <w:pPr>
        <w:pStyle w:val="Odstavecprvn"/>
        <w:spacing w:before="80"/>
        <w:rPr>
          <w:rFonts w:asciiTheme="minorHAnsi" w:hAnsiTheme="minorHAnsi" w:cs="Arial"/>
          <w:b/>
          <w:bCs/>
          <w:i/>
          <w:lang w:val="sk-SK"/>
        </w:rPr>
      </w:pPr>
    </w:p>
    <w:p w:rsidR="00A950F6" w:rsidRPr="00DD347C" w:rsidRDefault="00A950F6" w:rsidP="004A2AED">
      <w:pPr>
        <w:pStyle w:val="Odstavecprvn"/>
        <w:spacing w:before="80"/>
        <w:rPr>
          <w:rFonts w:asciiTheme="minorHAnsi" w:hAnsiTheme="minorHAnsi" w:cs="Arial"/>
          <w:b/>
          <w:bCs/>
          <w:i/>
          <w:lang w:val="sk-SK"/>
        </w:rPr>
      </w:pPr>
      <w:r w:rsidRPr="00DD347C">
        <w:rPr>
          <w:rFonts w:asciiTheme="minorHAnsi" w:hAnsiTheme="minorHAnsi" w:cs="Arial"/>
          <w:b/>
          <w:bCs/>
          <w:i/>
          <w:lang w:val="sk-SK"/>
        </w:rPr>
        <w:t>Zobrazovanie štatistík</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b/>
          <w:bCs/>
          <w:lang w:val="sk-SK"/>
        </w:rPr>
        <w:t>Položky štatistík a prehľadov</w:t>
      </w:r>
      <w:r w:rsidRPr="002B2566">
        <w:rPr>
          <w:rFonts w:asciiTheme="minorHAnsi" w:hAnsiTheme="minorHAnsi" w:cs="Arial"/>
          <w:lang w:val="sk-SK"/>
        </w:rPr>
        <w:t xml:space="preserve"> je možné nájsť v menu nášho kurzu pod záložkou </w:t>
      </w:r>
      <w:r w:rsidRPr="002B2566">
        <w:rPr>
          <w:rFonts w:asciiTheme="minorHAnsi" w:hAnsiTheme="minorHAnsi" w:cs="Arial"/>
          <w:b/>
          <w:bCs/>
          <w:lang w:val="sk-SK"/>
        </w:rPr>
        <w:t>Zostavy</w:t>
      </w:r>
      <w:r w:rsidRPr="002B2566">
        <w:rPr>
          <w:rFonts w:asciiTheme="minorHAnsi" w:hAnsiTheme="minorHAnsi" w:cs="Arial"/>
          <w:lang w:val="sk-SK"/>
        </w:rPr>
        <w:t xml:space="preserve">, kde si môžete zvoliť prehľad alebo štatistiku, ktorá </w:t>
      </w:r>
      <w:r>
        <w:rPr>
          <w:rFonts w:asciiTheme="minorHAnsi" w:hAnsiTheme="minorHAnsi" w:cs="Arial"/>
          <w:lang w:val="sk-SK"/>
        </w:rPr>
        <w:t>v</w:t>
      </w:r>
      <w:r w:rsidRPr="002B2566">
        <w:rPr>
          <w:rFonts w:asciiTheme="minorHAnsi" w:hAnsiTheme="minorHAnsi" w:cs="Arial"/>
          <w:lang w:val="sk-SK"/>
        </w:rPr>
        <w:t>ás zaujíma.</w:t>
      </w:r>
    </w:p>
    <w:p w:rsidR="00A950F6" w:rsidRPr="002B2566" w:rsidRDefault="00A950F6" w:rsidP="004A2AED">
      <w:pPr>
        <w:pStyle w:val="Odstavec"/>
        <w:spacing w:before="80"/>
        <w:rPr>
          <w:rFonts w:asciiTheme="minorHAnsi" w:hAnsiTheme="minorHAnsi"/>
          <w:lang w:val="sk-SK"/>
        </w:rPr>
      </w:pPr>
    </w:p>
    <w:p w:rsidR="00A950F6" w:rsidRPr="00DD347C" w:rsidRDefault="00A950F6" w:rsidP="004A2AED">
      <w:pPr>
        <w:pStyle w:val="Odstavecprvn"/>
        <w:spacing w:before="80"/>
        <w:rPr>
          <w:rFonts w:asciiTheme="minorHAnsi" w:hAnsiTheme="minorHAnsi" w:cs="Arial"/>
          <w:b/>
          <w:bCs/>
          <w:i/>
          <w:lang w:val="sk-SK"/>
        </w:rPr>
      </w:pPr>
      <w:r w:rsidRPr="00DD347C">
        <w:rPr>
          <w:rFonts w:asciiTheme="minorHAnsi" w:hAnsiTheme="minorHAnsi" w:cs="Arial"/>
          <w:b/>
          <w:bCs/>
          <w:i/>
          <w:lang w:val="sk-SK"/>
        </w:rPr>
        <w:t>Protokoly</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Táto zostava umožňuje prehľadne zobraziť činnosť jednotlivých používateľov systému v rámci kurzu. Túto činnosť môžeme filtrovať podľa účastníka, času, činnosti a podľa uskutočnenej akcie. Výsledný protokol je možné stiahn</w:t>
      </w:r>
      <w:r>
        <w:rPr>
          <w:rFonts w:asciiTheme="minorHAnsi" w:hAnsiTheme="minorHAnsi" w:cs="Arial"/>
          <w:lang w:val="sk-SK"/>
        </w:rPr>
        <w:t>u</w:t>
      </w:r>
      <w:r w:rsidRPr="002B2566">
        <w:rPr>
          <w:rFonts w:asciiTheme="minorHAnsi" w:hAnsiTheme="minorHAnsi" w:cs="Arial"/>
          <w:lang w:val="sk-SK"/>
        </w:rPr>
        <w:t xml:space="preserve">ť </w:t>
      </w:r>
      <w:r w:rsidRPr="002B2566">
        <w:rPr>
          <w:rFonts w:asciiTheme="minorHAnsi" w:hAnsiTheme="minorHAnsi" w:cs="Arial"/>
          <w:b/>
          <w:bCs/>
          <w:lang w:val="sk-SK"/>
        </w:rPr>
        <w:t xml:space="preserve">vo formáte </w:t>
      </w:r>
      <w:proofErr w:type="spellStart"/>
      <w:r w:rsidRPr="002B2566">
        <w:rPr>
          <w:rFonts w:asciiTheme="minorHAnsi" w:hAnsiTheme="minorHAnsi" w:cs="Arial"/>
          <w:b/>
          <w:bCs/>
          <w:lang w:val="sk-SK"/>
        </w:rPr>
        <w:t>txt</w:t>
      </w:r>
      <w:proofErr w:type="spellEnd"/>
      <w:r w:rsidRPr="002B2566">
        <w:rPr>
          <w:rFonts w:asciiTheme="minorHAnsi" w:hAnsiTheme="minorHAnsi" w:cs="Arial"/>
          <w:b/>
          <w:bCs/>
          <w:lang w:val="sk-SK"/>
        </w:rPr>
        <w:t xml:space="preserve">, </w:t>
      </w:r>
      <w:proofErr w:type="spellStart"/>
      <w:r w:rsidRPr="002B2566">
        <w:rPr>
          <w:rFonts w:asciiTheme="minorHAnsi" w:hAnsiTheme="minorHAnsi" w:cs="Arial"/>
          <w:b/>
          <w:bCs/>
          <w:lang w:val="sk-SK"/>
        </w:rPr>
        <w:t>ods</w:t>
      </w:r>
      <w:proofErr w:type="spellEnd"/>
      <w:r w:rsidRPr="002B2566">
        <w:rPr>
          <w:rFonts w:asciiTheme="minorHAnsi" w:hAnsiTheme="minorHAnsi" w:cs="Arial"/>
          <w:b/>
          <w:bCs/>
          <w:lang w:val="sk-SK"/>
        </w:rPr>
        <w:t xml:space="preserve"> a </w:t>
      </w:r>
      <w:proofErr w:type="spellStart"/>
      <w:r w:rsidRPr="002B2566">
        <w:rPr>
          <w:rFonts w:asciiTheme="minorHAnsi" w:hAnsiTheme="minorHAnsi" w:cs="Arial"/>
          <w:b/>
          <w:bCs/>
          <w:lang w:val="sk-SK"/>
        </w:rPr>
        <w:t>xls</w:t>
      </w:r>
      <w:proofErr w:type="spellEnd"/>
      <w:r w:rsidRPr="002B2566">
        <w:rPr>
          <w:rFonts w:asciiTheme="minorHAnsi" w:hAnsiTheme="minorHAnsi" w:cs="Arial"/>
          <w:lang w:val="sk-SK"/>
        </w:rPr>
        <w:t>.</w:t>
      </w:r>
    </w:p>
    <w:p w:rsidR="00A950F6" w:rsidRDefault="00A950F6" w:rsidP="009C3414">
      <w:pPr>
        <w:pStyle w:val="Odstavec"/>
        <w:ind w:firstLine="0"/>
        <w:rPr>
          <w:rFonts w:asciiTheme="minorHAnsi" w:hAnsiTheme="minorHAnsi" w:cs="Arial"/>
          <w:lang w:val="sk-SK"/>
        </w:rPr>
      </w:pPr>
      <w:r w:rsidRPr="002B2566">
        <w:rPr>
          <w:rFonts w:asciiTheme="minorHAnsi" w:hAnsiTheme="minorHAnsi" w:cs="Arial"/>
          <w:lang w:val="sk-SK"/>
        </w:rPr>
        <w:t xml:space="preserve">Tým umožňuje učiteľovi </w:t>
      </w:r>
      <w:r w:rsidRPr="002B2566">
        <w:rPr>
          <w:rFonts w:asciiTheme="minorHAnsi" w:hAnsiTheme="minorHAnsi" w:cs="Arial"/>
          <w:b/>
          <w:bCs/>
          <w:lang w:val="sk-SK"/>
        </w:rPr>
        <w:t>sledovať aktivitu</w:t>
      </w:r>
      <w:r w:rsidRPr="002B2566">
        <w:rPr>
          <w:rFonts w:asciiTheme="minorHAnsi" w:hAnsiTheme="minorHAnsi" w:cs="Arial"/>
          <w:lang w:val="sk-SK"/>
        </w:rPr>
        <w:t xml:space="preserve"> jednotlivých účastníkov kurzu v</w:t>
      </w:r>
      <w:r>
        <w:rPr>
          <w:rFonts w:asciiTheme="minorHAnsi" w:hAnsiTheme="minorHAnsi" w:cs="Arial"/>
          <w:lang w:val="sk-SK"/>
        </w:rPr>
        <w:t> </w:t>
      </w:r>
      <w:r w:rsidRPr="002B2566">
        <w:rPr>
          <w:rFonts w:asciiTheme="minorHAnsi" w:hAnsiTheme="minorHAnsi" w:cs="Arial"/>
          <w:lang w:val="sk-SK"/>
        </w:rPr>
        <w:t>čase</w:t>
      </w:r>
      <w:r>
        <w:rPr>
          <w:rFonts w:asciiTheme="minorHAnsi" w:hAnsiTheme="minorHAnsi" w:cs="Arial"/>
          <w:lang w:val="sk-SK"/>
        </w:rPr>
        <w:t>,</w:t>
      </w:r>
      <w:r w:rsidRPr="002B2566">
        <w:rPr>
          <w:rFonts w:asciiTheme="minorHAnsi" w:hAnsiTheme="minorHAnsi" w:cs="Arial"/>
          <w:lang w:val="sk-SK"/>
        </w:rPr>
        <w:t xml:space="preserve"> s</w:t>
      </w:r>
      <w:r w:rsidR="00C52A97">
        <w:rPr>
          <w:rFonts w:asciiTheme="minorHAnsi" w:hAnsiTheme="minorHAnsi" w:cs="Arial"/>
          <w:lang w:val="sk-SK"/>
        </w:rPr>
        <w:t> </w:t>
      </w:r>
      <w:r w:rsidRPr="002B2566">
        <w:rPr>
          <w:rFonts w:asciiTheme="minorHAnsi" w:hAnsiTheme="minorHAnsi" w:cs="Arial"/>
          <w:lang w:val="sk-SK"/>
        </w:rPr>
        <w:t xml:space="preserve">prihliadnutím na jeho aktivity, napr. splnenie určitej úlohy vzhľadom k nevyhnutnému času na jej dokončenie. Po kliknutí na odkazy (meno účastníka, akcie) je možné zistiť ďalšie informácie, ktoré uviedol v profile, poprípade </w:t>
      </w:r>
      <w:r>
        <w:rPr>
          <w:rFonts w:asciiTheme="minorHAnsi" w:hAnsiTheme="minorHAnsi" w:cs="Arial"/>
          <w:lang w:val="sk-SK"/>
        </w:rPr>
        <w:t xml:space="preserve">údaje </w:t>
      </w:r>
      <w:r w:rsidRPr="002B2566">
        <w:rPr>
          <w:rFonts w:asciiTheme="minorHAnsi" w:hAnsiTheme="minorHAnsi" w:cs="Arial"/>
          <w:lang w:val="sk-SK"/>
        </w:rPr>
        <w:t>o jeho činnosti v rámci kurzu.</w:t>
      </w:r>
    </w:p>
    <w:p w:rsidR="001172A0" w:rsidRDefault="00A950F6" w:rsidP="00522778">
      <w:pPr>
        <w:pStyle w:val="Odstavecprvn"/>
        <w:keepNext/>
      </w:pPr>
      <w:r w:rsidRPr="002B2566">
        <w:rPr>
          <w:noProof/>
          <w:lang w:val="sk-SK" w:eastAsia="sk-SK"/>
        </w:rPr>
        <w:lastRenderedPageBreak/>
        <w:drawing>
          <wp:inline distT="0" distB="0" distL="0" distR="0">
            <wp:extent cx="5760720" cy="3240482"/>
            <wp:effectExtent l="0" t="0" r="0" b="0"/>
            <wp:docPr id="82"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cstate="print"/>
                    <a:stretch>
                      <a:fillRect/>
                    </a:stretch>
                  </pic:blipFill>
                  <pic:spPr>
                    <a:xfrm>
                      <a:off x="0" y="0"/>
                      <a:ext cx="5760720" cy="3240482"/>
                    </a:xfrm>
                    <a:prstGeom prst="rect">
                      <a:avLst/>
                    </a:prstGeom>
                  </pic:spPr>
                </pic:pic>
              </a:graphicData>
            </a:graphic>
          </wp:inline>
        </w:drawing>
      </w:r>
    </w:p>
    <w:p w:rsidR="00522778" w:rsidRDefault="00522778" w:rsidP="00522778">
      <w:pPr>
        <w:pStyle w:val="Popis"/>
        <w:spacing w:after="0"/>
        <w:jc w:val="center"/>
      </w:pPr>
    </w:p>
    <w:p w:rsidR="00F141D6" w:rsidRDefault="001172A0" w:rsidP="00522778">
      <w:pPr>
        <w:pStyle w:val="Popis"/>
        <w:spacing w:after="0"/>
        <w:jc w:val="center"/>
      </w:pPr>
      <w:bookmarkStart w:id="118" w:name="_Toc374909404"/>
      <w:r>
        <w:t xml:space="preserve">Obr. </w:t>
      </w:r>
      <w:r w:rsidR="00F763D7">
        <w:fldChar w:fldCharType="begin"/>
      </w:r>
      <w:r w:rsidR="00F763D7">
        <w:instrText xml:space="preserve"> SEQ Obr. \* ARABIC </w:instrText>
      </w:r>
      <w:r w:rsidR="00F763D7">
        <w:fldChar w:fldCharType="separate"/>
      </w:r>
      <w:r w:rsidR="00531880">
        <w:rPr>
          <w:noProof/>
        </w:rPr>
        <w:t>51</w:t>
      </w:r>
      <w:r w:rsidR="00F763D7">
        <w:rPr>
          <w:noProof/>
        </w:rPr>
        <w:fldChar w:fldCharType="end"/>
      </w:r>
      <w:r>
        <w:t xml:space="preserve"> </w:t>
      </w:r>
      <w:r w:rsidRPr="00E22C9F">
        <w:t xml:space="preserve">Záznam činnosti </w:t>
      </w:r>
      <w:proofErr w:type="spellStart"/>
      <w:r w:rsidRPr="00E22C9F">
        <w:t>použivateľa</w:t>
      </w:r>
      <w:bookmarkEnd w:id="118"/>
      <w:proofErr w:type="spellEnd"/>
    </w:p>
    <w:p w:rsidR="00DD347C" w:rsidRPr="00522778" w:rsidRDefault="00DD347C" w:rsidP="009C3414">
      <w:pPr>
        <w:pStyle w:val="Popis"/>
        <w:spacing w:after="0"/>
        <w:jc w:val="center"/>
        <w:rPr>
          <w:szCs w:val="24"/>
          <w:highlight w:val="yellow"/>
        </w:rPr>
      </w:pPr>
    </w:p>
    <w:p w:rsidR="00A950F6" w:rsidRPr="00DD347C" w:rsidRDefault="00A950F6" w:rsidP="004A2AED">
      <w:pPr>
        <w:pStyle w:val="Odstavecprvn"/>
        <w:spacing w:before="80"/>
        <w:rPr>
          <w:rFonts w:asciiTheme="minorHAnsi" w:hAnsiTheme="minorHAnsi" w:cs="Arial"/>
          <w:b/>
          <w:bCs/>
          <w:i/>
          <w:lang w:val="sk-SK"/>
        </w:rPr>
      </w:pPr>
      <w:r w:rsidRPr="00DD347C">
        <w:rPr>
          <w:rFonts w:asciiTheme="minorHAnsi" w:hAnsiTheme="minorHAnsi" w:cs="Arial"/>
          <w:b/>
          <w:bCs/>
          <w:i/>
          <w:lang w:val="sk-SK"/>
        </w:rPr>
        <w:t>Aktivita kurzu</w:t>
      </w:r>
    </w:p>
    <w:p w:rsidR="00A950F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V tomto zobrazení je možné s</w:t>
      </w:r>
      <w:r w:rsidRPr="002B2566">
        <w:rPr>
          <w:rFonts w:asciiTheme="minorHAnsi" w:hAnsiTheme="minorHAnsi" w:cs="Arial"/>
          <w:b/>
          <w:bCs/>
          <w:lang w:val="sk-SK"/>
        </w:rPr>
        <w:t>ledovať zobrazenie jednotlivých činností v rámci kurzu</w:t>
      </w:r>
      <w:r w:rsidRPr="002B2566">
        <w:rPr>
          <w:rFonts w:asciiTheme="minorHAnsi" w:hAnsiTheme="minorHAnsi" w:cs="Arial"/>
          <w:lang w:val="sk-SK"/>
        </w:rPr>
        <w:t>. Zobrazenie je prehľadne rozčlenené na činnosť, počet zobrazení, súvisiace príspevky a</w:t>
      </w:r>
      <w:r w:rsidR="00C52A97">
        <w:rPr>
          <w:rFonts w:asciiTheme="minorHAnsi" w:hAnsiTheme="minorHAnsi" w:cs="Arial"/>
          <w:lang w:val="sk-SK"/>
        </w:rPr>
        <w:t> </w:t>
      </w:r>
      <w:r w:rsidRPr="002B2566">
        <w:rPr>
          <w:rFonts w:asciiTheme="minorHAnsi" w:hAnsiTheme="minorHAnsi" w:cs="Arial"/>
          <w:lang w:val="sk-SK"/>
        </w:rPr>
        <w:t>posledný prístup.</w:t>
      </w:r>
    </w:p>
    <w:p w:rsidR="009101F5" w:rsidRPr="00522778" w:rsidRDefault="009101F5" w:rsidP="00522778">
      <w:pPr>
        <w:pStyle w:val="Odstavec"/>
        <w:rPr>
          <w:rFonts w:asciiTheme="minorHAnsi" w:hAnsiTheme="minorHAnsi"/>
          <w:lang w:val="sk-SK"/>
        </w:rPr>
      </w:pPr>
    </w:p>
    <w:p w:rsidR="001172A0" w:rsidRDefault="007D18E0" w:rsidP="00522778">
      <w:pPr>
        <w:pStyle w:val="Odstavec"/>
        <w:keepNext/>
        <w:ind w:firstLine="0"/>
        <w:jc w:val="center"/>
      </w:pPr>
      <w:r>
        <w:rPr>
          <w:rFonts w:asciiTheme="minorHAnsi" w:hAnsiTheme="minorHAnsi" w:cs="Arial"/>
          <w:noProof/>
          <w:lang w:val="sk-SK" w:eastAsia="sk-SK"/>
        </w:rPr>
        <w:drawing>
          <wp:inline distT="0" distB="0" distL="0" distR="0" wp14:anchorId="20EEA0CB" wp14:editId="7D9B418B">
            <wp:extent cx="4142630" cy="2340894"/>
            <wp:effectExtent l="0" t="0" r="0" b="2540"/>
            <wp:docPr id="151" name="Obrázok 77" descr="G:\Manena\Screenshoty\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G:\Manena\Screenshoty\50.jpg"/>
                    <pic:cNvPicPr>
                      <a:picLocks noChangeAspect="1" noChangeArrowheads="1"/>
                    </pic:cNvPicPr>
                  </pic:nvPicPr>
                  <pic:blipFill>
                    <a:blip r:embed="rId144" cstate="print"/>
                    <a:srcRect/>
                    <a:stretch>
                      <a:fillRect/>
                    </a:stretch>
                  </pic:blipFill>
                  <pic:spPr bwMode="auto">
                    <a:xfrm>
                      <a:off x="0" y="0"/>
                      <a:ext cx="4146729" cy="2343210"/>
                    </a:xfrm>
                    <a:prstGeom prst="rect">
                      <a:avLst/>
                    </a:prstGeom>
                    <a:noFill/>
                    <a:ln w="9525">
                      <a:noFill/>
                      <a:miter lim="800000"/>
                      <a:headEnd/>
                      <a:tailEnd/>
                    </a:ln>
                  </pic:spPr>
                </pic:pic>
              </a:graphicData>
            </a:graphic>
          </wp:inline>
        </w:drawing>
      </w:r>
    </w:p>
    <w:p w:rsidR="00522778" w:rsidRDefault="00522778" w:rsidP="00522778">
      <w:pPr>
        <w:pStyle w:val="Popis"/>
        <w:spacing w:after="0"/>
        <w:jc w:val="center"/>
      </w:pPr>
    </w:p>
    <w:p w:rsidR="00A950F6" w:rsidRPr="002B2566" w:rsidRDefault="001172A0" w:rsidP="00522778">
      <w:pPr>
        <w:pStyle w:val="Popis"/>
        <w:spacing w:after="0"/>
        <w:jc w:val="center"/>
        <w:rPr>
          <w:rFonts w:cs="Arial"/>
        </w:rPr>
      </w:pPr>
      <w:bookmarkStart w:id="119" w:name="_Toc374909405"/>
      <w:r>
        <w:t xml:space="preserve">Obr. </w:t>
      </w:r>
      <w:r w:rsidR="00F763D7">
        <w:fldChar w:fldCharType="begin"/>
      </w:r>
      <w:r w:rsidR="00F763D7">
        <w:instrText xml:space="preserve"> SEQ Obr. \* ARABIC </w:instrText>
      </w:r>
      <w:r w:rsidR="00F763D7">
        <w:fldChar w:fldCharType="separate"/>
      </w:r>
      <w:r w:rsidR="00531880">
        <w:rPr>
          <w:noProof/>
        </w:rPr>
        <w:t>52</w:t>
      </w:r>
      <w:r w:rsidR="00F763D7">
        <w:rPr>
          <w:noProof/>
        </w:rPr>
        <w:fldChar w:fldCharType="end"/>
      </w:r>
      <w:r>
        <w:t xml:space="preserve"> </w:t>
      </w:r>
      <w:r w:rsidRPr="002523A4">
        <w:t>Aktivita kurzu</w:t>
      </w:r>
      <w:bookmarkEnd w:id="119"/>
    </w:p>
    <w:p w:rsidR="00A950F6" w:rsidRPr="009101F5" w:rsidRDefault="00A950F6" w:rsidP="009101F5">
      <w:pPr>
        <w:pStyle w:val="Odstavec"/>
        <w:ind w:firstLine="0"/>
        <w:rPr>
          <w:rFonts w:asciiTheme="minorHAnsi" w:hAnsiTheme="minorHAnsi" w:cs="Arial"/>
          <w:sz w:val="22"/>
          <w:szCs w:val="22"/>
          <w:lang w:val="sk-SK"/>
        </w:rPr>
      </w:pP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Voľba umožňuje učiteľovi sledovať vy</w:t>
      </w:r>
      <w:r>
        <w:rPr>
          <w:rFonts w:asciiTheme="minorHAnsi" w:hAnsiTheme="minorHAnsi" w:cs="Arial"/>
          <w:lang w:val="sk-SK"/>
        </w:rPr>
        <w:t>ťaženie a návštev</w:t>
      </w:r>
      <w:r w:rsidRPr="002B2566">
        <w:rPr>
          <w:rFonts w:asciiTheme="minorHAnsi" w:hAnsiTheme="minorHAnsi" w:cs="Arial"/>
          <w:lang w:val="sk-SK"/>
        </w:rPr>
        <w:t xml:space="preserve">nosť jednotlivých tém a aktivít kurzu. Po kliknutí na odkaz </w:t>
      </w:r>
      <w:r w:rsidRPr="002B2566">
        <w:rPr>
          <w:rFonts w:asciiTheme="minorHAnsi" w:hAnsiTheme="minorHAnsi" w:cs="Arial"/>
          <w:b/>
          <w:bCs/>
          <w:lang w:val="sk-SK"/>
        </w:rPr>
        <w:t>Činnosti</w:t>
      </w:r>
      <w:r w:rsidRPr="002B2566">
        <w:rPr>
          <w:rFonts w:asciiTheme="minorHAnsi" w:hAnsiTheme="minorHAnsi" w:cs="Arial"/>
          <w:lang w:val="sk-SK"/>
        </w:rPr>
        <w:t xml:space="preserve"> je možné činnosť zobraziť a prezrieť si ju. Učiteľ môže pomocou tejto voľby </w:t>
      </w:r>
      <w:r>
        <w:rPr>
          <w:rFonts w:asciiTheme="minorHAnsi" w:hAnsiTheme="minorHAnsi" w:cs="Arial"/>
          <w:lang w:val="sk-SK"/>
        </w:rPr>
        <w:t>skontrolovať prístupnosť a nadväz</w:t>
      </w:r>
      <w:r w:rsidRPr="002B2566">
        <w:rPr>
          <w:rFonts w:asciiTheme="minorHAnsi" w:hAnsiTheme="minorHAnsi" w:cs="Arial"/>
          <w:lang w:val="sk-SK"/>
        </w:rPr>
        <w:t>nosť jednotlivých činností kurzu.</w:t>
      </w:r>
    </w:p>
    <w:p w:rsidR="00A950F6" w:rsidRDefault="00A950F6" w:rsidP="004A2AED">
      <w:pPr>
        <w:pStyle w:val="Odstavec"/>
        <w:spacing w:before="80"/>
        <w:ind w:firstLine="0"/>
        <w:rPr>
          <w:rFonts w:asciiTheme="minorHAnsi" w:hAnsiTheme="minorHAnsi" w:cs="Arial"/>
          <w:lang w:val="sk-SK"/>
        </w:rPr>
      </w:pPr>
    </w:p>
    <w:p w:rsidR="00522778" w:rsidRPr="002B2566" w:rsidRDefault="00522778" w:rsidP="004A2AED">
      <w:pPr>
        <w:pStyle w:val="Odstavec"/>
        <w:spacing w:before="80"/>
        <w:ind w:firstLine="0"/>
        <w:rPr>
          <w:rFonts w:asciiTheme="minorHAnsi" w:hAnsiTheme="minorHAnsi" w:cs="Arial"/>
          <w:lang w:val="sk-SK"/>
        </w:rPr>
      </w:pPr>
    </w:p>
    <w:p w:rsidR="00A950F6" w:rsidRPr="00DD347C" w:rsidRDefault="00A950F6" w:rsidP="004A2AED">
      <w:pPr>
        <w:pStyle w:val="Odstavec"/>
        <w:spacing w:before="80"/>
        <w:ind w:firstLine="0"/>
        <w:rPr>
          <w:rFonts w:asciiTheme="minorHAnsi" w:hAnsiTheme="minorHAnsi" w:cs="Arial"/>
          <w:b/>
          <w:bCs/>
          <w:i/>
          <w:lang w:val="sk-SK"/>
        </w:rPr>
      </w:pPr>
      <w:r w:rsidRPr="00DD347C">
        <w:rPr>
          <w:rFonts w:asciiTheme="minorHAnsi" w:hAnsiTheme="minorHAnsi" w:cs="Arial"/>
          <w:b/>
          <w:bCs/>
          <w:i/>
          <w:lang w:val="sk-SK"/>
        </w:rPr>
        <w:lastRenderedPageBreak/>
        <w:t>Účasť v kurze</w:t>
      </w:r>
    </w:p>
    <w:p w:rsidR="00A950F6" w:rsidRPr="002B2566" w:rsidRDefault="00A950F6" w:rsidP="004A2AED">
      <w:pPr>
        <w:pStyle w:val="Odstavecprvn"/>
        <w:spacing w:before="80"/>
        <w:rPr>
          <w:rFonts w:asciiTheme="minorHAnsi" w:hAnsiTheme="minorHAnsi" w:cs="Arial"/>
          <w:lang w:val="sk-SK"/>
        </w:rPr>
      </w:pPr>
      <w:r w:rsidRPr="002B2566">
        <w:rPr>
          <w:rFonts w:asciiTheme="minorHAnsi" w:hAnsiTheme="minorHAnsi" w:cs="Arial"/>
          <w:lang w:val="sk-SK"/>
        </w:rPr>
        <w:t>Umožňuje zobrazenie účastníkov kurzu podľa participácie (podielu činností) na jednotlivých aktivitách a činnostiach kurzu. Toto zobrazenie je možné filtrovať podľa činnosti, času, role v</w:t>
      </w:r>
      <w:r w:rsidR="00C52A97">
        <w:rPr>
          <w:rFonts w:asciiTheme="minorHAnsi" w:hAnsiTheme="minorHAnsi" w:cs="Arial"/>
          <w:lang w:val="sk-SK"/>
        </w:rPr>
        <w:t> </w:t>
      </w:r>
      <w:r w:rsidRPr="002B2566">
        <w:rPr>
          <w:rFonts w:asciiTheme="minorHAnsi" w:hAnsiTheme="minorHAnsi" w:cs="Arial"/>
          <w:lang w:val="sk-SK"/>
        </w:rPr>
        <w:t xml:space="preserve">kurze a akcie. Vybraným účastníkom </w:t>
      </w:r>
      <w:r>
        <w:rPr>
          <w:rFonts w:asciiTheme="minorHAnsi" w:hAnsiTheme="minorHAnsi" w:cs="Arial"/>
          <w:lang w:val="sk-SK"/>
        </w:rPr>
        <w:t>sa dá zaslať správa, prípadne</w:t>
      </w:r>
      <w:r w:rsidRPr="002B2566">
        <w:rPr>
          <w:rFonts w:asciiTheme="minorHAnsi" w:hAnsiTheme="minorHAnsi" w:cs="Arial"/>
          <w:lang w:val="sk-SK"/>
        </w:rPr>
        <w:t xml:space="preserve"> predĺžiť zápis do kurzu (záleží na nastaveniach servera).</w:t>
      </w:r>
    </w:p>
    <w:p w:rsidR="00A950F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Táto voľba umožňuje </w:t>
      </w:r>
      <w:r>
        <w:rPr>
          <w:rFonts w:asciiTheme="minorHAnsi" w:hAnsiTheme="minorHAnsi" w:cs="Arial"/>
          <w:b/>
          <w:bCs/>
          <w:lang w:val="sk-SK"/>
        </w:rPr>
        <w:t>sledovať</w:t>
      </w:r>
      <w:r w:rsidRPr="002B2566">
        <w:rPr>
          <w:rFonts w:asciiTheme="minorHAnsi" w:hAnsiTheme="minorHAnsi" w:cs="Arial"/>
          <w:b/>
          <w:bCs/>
          <w:lang w:val="sk-SK"/>
        </w:rPr>
        <w:t xml:space="preserve"> činnosť jednotlivých účastníkov kurzov</w:t>
      </w:r>
      <w:r w:rsidRPr="002B2566">
        <w:rPr>
          <w:rFonts w:asciiTheme="minorHAnsi" w:hAnsiTheme="minorHAnsi" w:cs="Arial"/>
          <w:lang w:val="sk-SK"/>
        </w:rPr>
        <w:t>. Pre učiteľov je využiteľná v</w:t>
      </w:r>
      <w:r>
        <w:rPr>
          <w:rFonts w:asciiTheme="minorHAnsi" w:hAnsiTheme="minorHAnsi" w:cs="Arial"/>
          <w:lang w:val="sk-SK"/>
        </w:rPr>
        <w:t> </w:t>
      </w:r>
      <w:r w:rsidRPr="002B2566">
        <w:rPr>
          <w:rFonts w:asciiTheme="minorHAnsi" w:hAnsiTheme="minorHAnsi" w:cs="Arial"/>
          <w:lang w:val="sk-SK"/>
        </w:rPr>
        <w:t>prípade</w:t>
      </w:r>
      <w:r>
        <w:rPr>
          <w:rFonts w:asciiTheme="minorHAnsi" w:hAnsiTheme="minorHAnsi" w:cs="Arial"/>
          <w:lang w:val="sk-SK"/>
        </w:rPr>
        <w:t>, ak je z toh</w:t>
      </w:r>
      <w:r w:rsidRPr="002B2566">
        <w:rPr>
          <w:rFonts w:asciiTheme="minorHAnsi" w:hAnsiTheme="minorHAnsi" w:cs="Arial"/>
          <w:lang w:val="sk-SK"/>
        </w:rPr>
        <w:t>to protokolu zrejm</w:t>
      </w:r>
      <w:r>
        <w:rPr>
          <w:rFonts w:asciiTheme="minorHAnsi" w:hAnsiTheme="minorHAnsi" w:cs="Arial"/>
          <w:lang w:val="sk-SK"/>
        </w:rPr>
        <w:t>é</w:t>
      </w:r>
      <w:r w:rsidRPr="002B2566">
        <w:rPr>
          <w:rFonts w:asciiTheme="minorHAnsi" w:hAnsiTheme="minorHAnsi" w:cs="Arial"/>
          <w:lang w:val="sk-SK"/>
        </w:rPr>
        <w:t xml:space="preserve">, že účastníci určitú činnosť nevykonali. Vtedy je možné poslať im správu a povzbudiť </w:t>
      </w:r>
      <w:r>
        <w:rPr>
          <w:rFonts w:asciiTheme="minorHAnsi" w:hAnsiTheme="minorHAnsi" w:cs="Arial"/>
          <w:lang w:val="sk-SK"/>
        </w:rPr>
        <w:t>ich v ďalšom štúdiu, či poskytnúť radu</w:t>
      </w:r>
      <w:r w:rsidRPr="002B2566">
        <w:rPr>
          <w:rFonts w:asciiTheme="minorHAnsi" w:hAnsiTheme="minorHAnsi" w:cs="Arial"/>
          <w:lang w:val="sk-SK"/>
        </w:rPr>
        <w:t xml:space="preserve">. </w:t>
      </w:r>
    </w:p>
    <w:p w:rsidR="00DD347C" w:rsidRPr="00522778" w:rsidRDefault="00DD347C" w:rsidP="00522778">
      <w:pPr>
        <w:pStyle w:val="Odstavec"/>
        <w:ind w:firstLine="0"/>
        <w:rPr>
          <w:rFonts w:asciiTheme="minorHAnsi" w:hAnsiTheme="minorHAnsi" w:cs="Arial"/>
          <w:lang w:val="sk-SK"/>
        </w:rPr>
      </w:pPr>
    </w:p>
    <w:p w:rsidR="001172A0" w:rsidRDefault="007D18E0" w:rsidP="00522778">
      <w:pPr>
        <w:pStyle w:val="Odstavec"/>
        <w:keepNext/>
        <w:ind w:firstLine="0"/>
        <w:jc w:val="center"/>
      </w:pPr>
      <w:r>
        <w:rPr>
          <w:rFonts w:asciiTheme="minorHAnsi" w:hAnsiTheme="minorHAnsi" w:cs="Arial"/>
          <w:b/>
          <w:bCs/>
          <w:noProof/>
          <w:lang w:val="sk-SK" w:eastAsia="sk-SK"/>
        </w:rPr>
        <w:drawing>
          <wp:inline distT="0" distB="0" distL="0" distR="0" wp14:anchorId="5A0CD2D8" wp14:editId="39017CEA">
            <wp:extent cx="5760720" cy="1521022"/>
            <wp:effectExtent l="19050" t="0" r="0" b="0"/>
            <wp:docPr id="152" name="Obrázok 78" descr="G:\Manena\Screenshoty\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G:\Manena\Screenshoty\52.jpg"/>
                    <pic:cNvPicPr>
                      <a:picLocks noChangeAspect="1" noChangeArrowheads="1"/>
                    </pic:cNvPicPr>
                  </pic:nvPicPr>
                  <pic:blipFill>
                    <a:blip r:embed="rId145" cstate="print"/>
                    <a:srcRect/>
                    <a:stretch>
                      <a:fillRect/>
                    </a:stretch>
                  </pic:blipFill>
                  <pic:spPr bwMode="auto">
                    <a:xfrm>
                      <a:off x="0" y="0"/>
                      <a:ext cx="5760720" cy="1521022"/>
                    </a:xfrm>
                    <a:prstGeom prst="rect">
                      <a:avLst/>
                    </a:prstGeom>
                    <a:noFill/>
                    <a:ln w="9525">
                      <a:noFill/>
                      <a:miter lim="800000"/>
                      <a:headEnd/>
                      <a:tailEnd/>
                    </a:ln>
                  </pic:spPr>
                </pic:pic>
              </a:graphicData>
            </a:graphic>
          </wp:inline>
        </w:drawing>
      </w:r>
    </w:p>
    <w:p w:rsidR="00522778" w:rsidRDefault="00522778" w:rsidP="00522778">
      <w:pPr>
        <w:pStyle w:val="Popis"/>
        <w:spacing w:after="0"/>
        <w:jc w:val="center"/>
      </w:pPr>
    </w:p>
    <w:p w:rsidR="00DD347C" w:rsidRDefault="001172A0" w:rsidP="00522778">
      <w:pPr>
        <w:pStyle w:val="Popis"/>
        <w:spacing w:after="0"/>
        <w:jc w:val="center"/>
      </w:pPr>
      <w:bookmarkStart w:id="120" w:name="_Toc374909406"/>
      <w:r>
        <w:t xml:space="preserve">Obr. </w:t>
      </w:r>
      <w:r w:rsidR="00F763D7">
        <w:fldChar w:fldCharType="begin"/>
      </w:r>
      <w:r w:rsidR="00F763D7">
        <w:instrText xml:space="preserve"> SEQ Obr. \* ARABIC </w:instrText>
      </w:r>
      <w:r w:rsidR="00F763D7">
        <w:fldChar w:fldCharType="separate"/>
      </w:r>
      <w:r w:rsidR="00531880">
        <w:rPr>
          <w:noProof/>
        </w:rPr>
        <w:t>53</w:t>
      </w:r>
      <w:r w:rsidR="00F763D7">
        <w:rPr>
          <w:noProof/>
        </w:rPr>
        <w:fldChar w:fldCharType="end"/>
      </w:r>
      <w:r>
        <w:t xml:space="preserve"> </w:t>
      </w:r>
      <w:r w:rsidRPr="00F10618">
        <w:t>Účasť v kurze</w:t>
      </w:r>
      <w:bookmarkEnd w:id="120"/>
    </w:p>
    <w:p w:rsidR="009101F5" w:rsidRPr="009101F5" w:rsidRDefault="009101F5" w:rsidP="00522778">
      <w:pPr>
        <w:spacing w:before="80" w:after="0" w:line="240" w:lineRule="auto"/>
      </w:pPr>
    </w:p>
    <w:p w:rsidR="00A950F6" w:rsidRPr="00DD347C" w:rsidRDefault="00A950F6" w:rsidP="00522778">
      <w:pPr>
        <w:pStyle w:val="Odstavec"/>
        <w:spacing w:before="80"/>
        <w:ind w:firstLine="0"/>
        <w:rPr>
          <w:rFonts w:asciiTheme="minorHAnsi" w:hAnsiTheme="minorHAnsi" w:cs="Arial"/>
          <w:b/>
          <w:bCs/>
          <w:i/>
          <w:lang w:val="sk-SK"/>
        </w:rPr>
      </w:pPr>
      <w:r w:rsidRPr="00DD347C">
        <w:rPr>
          <w:rFonts w:asciiTheme="minorHAnsi" w:hAnsiTheme="minorHAnsi" w:cs="Arial"/>
          <w:b/>
          <w:bCs/>
          <w:i/>
          <w:lang w:val="sk-SK"/>
        </w:rPr>
        <w:t>Štatistiky kurzu</w:t>
      </w:r>
    </w:p>
    <w:p w:rsidR="00A950F6" w:rsidRPr="002B2566" w:rsidRDefault="00A950F6" w:rsidP="00522778">
      <w:pPr>
        <w:pStyle w:val="Odstavec"/>
        <w:spacing w:before="80"/>
        <w:ind w:firstLine="0"/>
        <w:rPr>
          <w:rFonts w:asciiTheme="minorHAnsi" w:hAnsiTheme="minorHAnsi" w:cs="Arial"/>
          <w:lang w:val="sk-SK"/>
        </w:rPr>
      </w:pPr>
      <w:r w:rsidRPr="002B2566">
        <w:rPr>
          <w:rFonts w:asciiTheme="minorHAnsi" w:hAnsiTheme="minorHAnsi" w:cs="Arial"/>
          <w:lang w:val="sk-SK"/>
        </w:rPr>
        <w:t>Umožňujú zobrazenie správ z kurzov za určité obdobie, výsledky sú zobrazené v tabuľkách a</w:t>
      </w:r>
      <w:r w:rsidR="00C52A97">
        <w:rPr>
          <w:rFonts w:asciiTheme="minorHAnsi" w:hAnsiTheme="minorHAnsi" w:cs="Arial"/>
          <w:lang w:val="sk-SK"/>
        </w:rPr>
        <w:t> </w:t>
      </w:r>
      <w:r w:rsidRPr="002B2566">
        <w:rPr>
          <w:rFonts w:asciiTheme="minorHAnsi" w:hAnsiTheme="minorHAnsi" w:cs="Arial"/>
          <w:lang w:val="sk-SK"/>
        </w:rPr>
        <w:t xml:space="preserve">grafoch. V rámci týchto štatistík je zohľadnené </w:t>
      </w:r>
      <w:r w:rsidRPr="002B2566">
        <w:rPr>
          <w:rFonts w:asciiTheme="minorHAnsi" w:hAnsiTheme="minorHAnsi" w:cs="Arial"/>
          <w:b/>
          <w:bCs/>
          <w:lang w:val="sk-SK"/>
        </w:rPr>
        <w:t>zobrazenie</w:t>
      </w:r>
      <w:r w:rsidRPr="002B2566">
        <w:rPr>
          <w:rFonts w:asciiTheme="minorHAnsi" w:hAnsiTheme="minorHAnsi" w:cs="Arial"/>
          <w:lang w:val="sk-SK"/>
        </w:rPr>
        <w:t xml:space="preserve"> stránky účastníkom, alebo jeho </w:t>
      </w:r>
      <w:r w:rsidRPr="002B2566">
        <w:rPr>
          <w:rFonts w:asciiTheme="minorHAnsi" w:hAnsiTheme="minorHAnsi" w:cs="Arial"/>
          <w:b/>
          <w:bCs/>
          <w:lang w:val="sk-SK"/>
        </w:rPr>
        <w:t>aktivita</w:t>
      </w:r>
      <w:r w:rsidRPr="002B2566">
        <w:rPr>
          <w:rFonts w:asciiTheme="minorHAnsi" w:hAnsiTheme="minorHAnsi" w:cs="Arial"/>
          <w:lang w:val="sk-SK"/>
        </w:rPr>
        <w:t xml:space="preserve"> za určité časové obdobie.</w:t>
      </w:r>
    </w:p>
    <w:p w:rsidR="00A950F6" w:rsidRPr="002B2566" w:rsidRDefault="00A950F6" w:rsidP="00522778">
      <w:pPr>
        <w:pStyle w:val="Odstavec"/>
        <w:spacing w:before="80"/>
        <w:ind w:firstLine="0"/>
        <w:rPr>
          <w:rFonts w:asciiTheme="minorHAnsi" w:hAnsiTheme="minorHAnsi" w:cs="Arial"/>
          <w:lang w:val="sk-SK"/>
        </w:rPr>
      </w:pPr>
      <w:r w:rsidRPr="002B2566">
        <w:rPr>
          <w:rFonts w:asciiTheme="minorHAnsi" w:hAnsiTheme="minorHAnsi" w:cs="Arial"/>
          <w:lang w:val="sk-SK"/>
        </w:rPr>
        <w:t xml:space="preserve">Na zapnutie týchto štatistík je nutný zásah správcu serveru, ich zapnutím sa </w:t>
      </w:r>
      <w:r w:rsidRPr="002B2566">
        <w:rPr>
          <w:rFonts w:asciiTheme="minorHAnsi" w:hAnsiTheme="minorHAnsi" w:cs="Arial"/>
          <w:b/>
          <w:bCs/>
          <w:lang w:val="sk-SK"/>
        </w:rPr>
        <w:t xml:space="preserve">zvyšuje zaťaženie </w:t>
      </w:r>
      <w:r>
        <w:rPr>
          <w:rFonts w:asciiTheme="minorHAnsi" w:hAnsiTheme="minorHAnsi" w:cs="Arial"/>
          <w:b/>
          <w:bCs/>
          <w:lang w:val="sk-SK"/>
        </w:rPr>
        <w:t xml:space="preserve">serveru s </w:t>
      </w:r>
      <w:proofErr w:type="spellStart"/>
      <w:r>
        <w:rPr>
          <w:rFonts w:asciiTheme="minorHAnsi" w:hAnsiTheme="minorHAnsi" w:cs="Arial"/>
          <w:b/>
          <w:bCs/>
          <w:lang w:val="sk-SK"/>
        </w:rPr>
        <w:t>Moodle</w:t>
      </w:r>
      <w:proofErr w:type="spellEnd"/>
      <w:r w:rsidRPr="002B2566">
        <w:rPr>
          <w:rFonts w:asciiTheme="minorHAnsi" w:hAnsiTheme="minorHAnsi" w:cs="Arial"/>
          <w:lang w:val="sk-SK"/>
        </w:rPr>
        <w:t>.</w:t>
      </w:r>
    </w:p>
    <w:p w:rsidR="00A950F6" w:rsidRDefault="00A950F6" w:rsidP="00522778">
      <w:pPr>
        <w:pStyle w:val="Odstavec"/>
        <w:spacing w:before="80"/>
        <w:ind w:firstLine="0"/>
        <w:rPr>
          <w:rFonts w:asciiTheme="minorHAnsi" w:hAnsiTheme="minorHAnsi" w:cs="Arial"/>
          <w:lang w:val="sk-SK"/>
        </w:rPr>
      </w:pPr>
      <w:r w:rsidRPr="002B2566">
        <w:rPr>
          <w:rFonts w:asciiTheme="minorHAnsi" w:hAnsiTheme="minorHAnsi" w:cs="Arial"/>
          <w:lang w:val="sk-SK"/>
        </w:rPr>
        <w:t>Výsledná štatistika môže vyzerať napríklad takto:</w:t>
      </w:r>
    </w:p>
    <w:p w:rsidR="009101F5" w:rsidRPr="009101F5" w:rsidRDefault="009101F5" w:rsidP="00522778">
      <w:pPr>
        <w:pStyle w:val="Odstavec"/>
        <w:ind w:firstLine="0"/>
        <w:rPr>
          <w:rFonts w:asciiTheme="minorHAnsi" w:hAnsiTheme="minorHAnsi" w:cs="Arial"/>
          <w:sz w:val="16"/>
          <w:szCs w:val="16"/>
          <w:lang w:val="sk-SK"/>
        </w:rPr>
      </w:pPr>
    </w:p>
    <w:p w:rsidR="001172A0" w:rsidRDefault="00A950F6" w:rsidP="00522778">
      <w:pPr>
        <w:pStyle w:val="Odstavec"/>
        <w:keepNext/>
        <w:ind w:firstLine="0"/>
        <w:jc w:val="center"/>
      </w:pPr>
      <w:r w:rsidRPr="00CC750F">
        <w:rPr>
          <w:rFonts w:asciiTheme="minorHAnsi" w:hAnsiTheme="minorHAnsi" w:cs="Arial"/>
          <w:noProof/>
          <w:lang w:val="sk-SK" w:eastAsia="sk-SK"/>
        </w:rPr>
        <w:drawing>
          <wp:inline distT="0" distB="0" distL="0" distR="0" wp14:anchorId="79B6EDA0" wp14:editId="79C6FDF8">
            <wp:extent cx="3771900" cy="3000250"/>
            <wp:effectExtent l="19050" t="19050" r="19050" b="10160"/>
            <wp:docPr id="96"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791049" cy="3015482"/>
                    </a:xfrm>
                    <a:prstGeom prst="rect">
                      <a:avLst/>
                    </a:prstGeom>
                    <a:solidFill>
                      <a:srgbClr val="FFFFFF"/>
                    </a:solidFill>
                    <a:ln w="635">
                      <a:solidFill>
                        <a:srgbClr val="000000"/>
                      </a:solidFill>
                      <a:miter lim="800000"/>
                      <a:headEnd/>
                      <a:tailEnd/>
                    </a:ln>
                  </pic:spPr>
                </pic:pic>
              </a:graphicData>
            </a:graphic>
          </wp:inline>
        </w:drawing>
      </w:r>
    </w:p>
    <w:p w:rsidR="00522778" w:rsidRPr="00522778" w:rsidRDefault="00522778" w:rsidP="00522778">
      <w:pPr>
        <w:pStyle w:val="Popis"/>
        <w:spacing w:after="0"/>
        <w:jc w:val="center"/>
        <w:rPr>
          <w:sz w:val="16"/>
          <w:szCs w:val="16"/>
        </w:rPr>
      </w:pPr>
    </w:p>
    <w:p w:rsidR="00CC750F" w:rsidRDefault="001172A0" w:rsidP="00522778">
      <w:pPr>
        <w:pStyle w:val="Popis"/>
        <w:spacing w:after="0"/>
        <w:jc w:val="center"/>
      </w:pPr>
      <w:bookmarkStart w:id="121" w:name="_Toc374909407"/>
      <w:r>
        <w:t xml:space="preserve">Obr. </w:t>
      </w:r>
      <w:r w:rsidR="00F763D7">
        <w:fldChar w:fldCharType="begin"/>
      </w:r>
      <w:r w:rsidR="00F763D7">
        <w:instrText xml:space="preserve"> SEQ Obr. \* ARABIC </w:instrText>
      </w:r>
      <w:r w:rsidR="00F763D7">
        <w:fldChar w:fldCharType="separate"/>
      </w:r>
      <w:r w:rsidR="00531880">
        <w:rPr>
          <w:noProof/>
        </w:rPr>
        <w:t>54</w:t>
      </w:r>
      <w:r w:rsidR="00F763D7">
        <w:rPr>
          <w:noProof/>
        </w:rPr>
        <w:fldChar w:fldCharType="end"/>
      </w:r>
      <w:r>
        <w:t xml:space="preserve"> </w:t>
      </w:r>
      <w:r w:rsidRPr="00384A50">
        <w:t>Štatistiky kurzu (zdroj: http://docs.moodle.org)</w:t>
      </w:r>
      <w:bookmarkEnd w:id="121"/>
    </w:p>
    <w:p w:rsidR="00DD347C" w:rsidRPr="00522778" w:rsidRDefault="00522778" w:rsidP="00522778">
      <w:pPr>
        <w:spacing w:before="80" w:after="0" w:line="240" w:lineRule="auto"/>
        <w:rPr>
          <w:sz w:val="24"/>
          <w:szCs w:val="24"/>
        </w:rPr>
      </w:pPr>
      <w:r w:rsidRPr="00522778">
        <w:rPr>
          <w:rFonts w:asciiTheme="majorHAnsi" w:hAnsiTheme="majorHAnsi"/>
          <w:noProof/>
          <w:color w:val="FF0000"/>
          <w:sz w:val="24"/>
          <w:szCs w:val="24"/>
          <w:lang w:eastAsia="sk-SK"/>
        </w:rPr>
        <w:lastRenderedPageBreak/>
        <mc:AlternateContent>
          <mc:Choice Requires="wps">
            <w:drawing>
              <wp:anchor distT="0" distB="0" distL="114300" distR="114300" simplePos="0" relativeHeight="251756544" behindDoc="0" locked="0" layoutInCell="1" allowOverlap="1" wp14:anchorId="5A4AD3A0" wp14:editId="03A595F1">
                <wp:simplePos x="0" y="0"/>
                <wp:positionH relativeFrom="column">
                  <wp:posOffset>19050</wp:posOffset>
                </wp:positionH>
                <wp:positionV relativeFrom="paragraph">
                  <wp:posOffset>63500</wp:posOffset>
                </wp:positionV>
                <wp:extent cx="5753735" cy="310515"/>
                <wp:effectExtent l="0" t="0" r="0" b="0"/>
                <wp:wrapNone/>
                <wp:docPr id="305" name="Blok textu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22271D" w:rsidRDefault="00FE7065" w:rsidP="0022271D">
                            <w:pPr>
                              <w:pStyle w:val="Nadpis2"/>
                              <w:spacing w:before="0" w:line="240" w:lineRule="auto"/>
                              <w:rPr>
                                <w:color w:val="FFFFFF" w:themeColor="background1"/>
                              </w:rPr>
                            </w:pPr>
                            <w:bookmarkStart w:id="122" w:name="_Toc374909346"/>
                            <w:r>
                              <w:rPr>
                                <w:color w:val="FFFFFF" w:themeColor="background1"/>
                              </w:rPr>
                              <w:t>9</w:t>
                            </w:r>
                            <w:r w:rsidRPr="0022271D">
                              <w:rPr>
                                <w:color w:val="FFFFFF" w:themeColor="background1"/>
                              </w:rPr>
                              <w:t>.1</w:t>
                            </w:r>
                            <w:r w:rsidRPr="0022271D">
                              <w:rPr>
                                <w:color w:val="FFFFFF" w:themeColor="background1"/>
                              </w:rPr>
                              <w:tab/>
                              <w:t>Funkcia na sledovanie a správu systému</w:t>
                            </w:r>
                            <w:bookmarkEnd w:id="122"/>
                          </w:p>
                          <w:p w:rsidR="00FE7065" w:rsidRPr="008B3F9C" w:rsidRDefault="00FE7065" w:rsidP="00BB62BF">
                            <w:pPr>
                              <w:pStyle w:val="Nadpis2"/>
                              <w:tabs>
                                <w:tab w:val="left" w:pos="709"/>
                              </w:tabs>
                              <w:spacing w:before="0" w:line="240" w:lineRule="auto"/>
                              <w:rPr>
                                <w:rFonts w:eastAsia="Times New Roman"/>
                                <w:color w:val="FFFFFF" w:themeColor="background1"/>
                                <w:lang w:eastAsia="sk-SK"/>
                              </w:rPr>
                            </w:pPr>
                          </w:p>
                          <w:p w:rsidR="00FE7065" w:rsidRPr="003B46D4" w:rsidRDefault="00FE7065" w:rsidP="00BB62BF">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5" o:spid="_x0000_s1086" type="#_x0000_t202" style="position:absolute;margin-left:1.5pt;margin-top:5pt;width:453.05pt;height:24.4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AnVvAIAAOwFAAAOAAAAZHJzL2Uyb0RvYy54bWysVFtP2zAUfp+0/2D5fSTpBUZEigqIaVIH&#10;aDDx7Do2jXB8PNtt0/36HdtJ6RgvTOtDah9/5/6dc3betYpshHUN6IoWRzklQnOoG/1U0R8P158+&#10;U+I80zVToEVFd8LR89nHD2dbU4oRrEDVwhI0ol25NRVdeW/KLHN8JVrmjsAIjY8SbMs8Xu1TVlu2&#10;ReutykZ5fpxtwdbGAhfOofQqPdJZtC+l4P5WSic8URXF2Hz82vhdhm82O2Plk2Vm1fA+DPYPUbSs&#10;0eh0b+qKeUbWtvnLVNtwCw6kP+LQZiBlw0XMAbMp8lfZ3K+YETEXLI4z+zK5/2eW32zuLGnqio7z&#10;KSWatdikCwXPxIvOr0mQYo22xpUIvTcI9t0FdNjrmK8zC+DPDiHZASYpOESHmnTStuEfsyWoiG3Y&#10;7UuPTghH4fRkOj4ZYwQc38ZFPi2i3+xF21jnvwhoSThU1GJrYwRss3A++GflAAnOHKimvm6UipdA&#10;J3GpLNkwJILvRlFVrdtvUCfZcY6/RAcUI2mSeDKI0XwkZbASnf3hQGmyrejxeJpHwxqC5xSU0iEC&#10;EbnYRxoqlYoTT36nRMAo/V1I7EWs0RthM86F9kUIEqOJ6ICS6Oo9ij3+Jar3KKc8UCN6Bu33ym2j&#10;wcbs93VKJayfh5BlwvdccSnvUALfLbtIwsnpwLYl1Dskm4U0ss7w6wYbv2DO3zGLM4o0wr3jb/Ej&#10;FWD1oT9RsgL76y15wOPo4CslW5z5irqfa2YFJeqrxqE6LSaTsCTiZTI9GeHFHr4sD1/0ur0EZFOB&#10;G87weAx4r4ajtNA+4nqaB6/4xDRH30i/4Xjp0ybC9cbFfB5BuBYM8wt9b/gwY4HWD90js6bnfhjN&#10;Gxi2AytfjUDChgZpmK89yCbORyh0qmrfAFwpkUn9+gs76/AeUS9LevYbAAD//wMAUEsDBBQABgAI&#10;AAAAIQDlJP9p3wAAAAcBAAAPAAAAZHJzL2Rvd25yZXYueG1sTI9BT8MwDIXvSPyHyEhcEEvGNLSW&#10;phNMIOCCxDYOu3mNaSqapDTZWvj1mBOcrOdnvfe5WI6uFUfqYxO8hulEgSBfBdP4WsN283C5ABET&#10;eoNt8KThiyIsy9OTAnMTBv9Kx3WqBYf4mKMGm1KXSxkrSw7jJHTk2XsPvcPEsq+l6XHgcNfKK6Wu&#10;pcPGc4PFjlaWqo/1wWm4MwOuvt/unx9f5qjs0677vJjttD4/G29vQCQa098x/OIzOpTMtA8Hb6Jo&#10;Ncz4k8RrxZPtTGVTEHsN80UGsizkf/7yBwAA//8DAFBLAQItABQABgAIAAAAIQC2gziS/gAAAOEB&#10;AAATAAAAAAAAAAAAAAAAAAAAAABbQ29udGVudF9UeXBlc10ueG1sUEsBAi0AFAAGAAgAAAAhADj9&#10;If/WAAAAlAEAAAsAAAAAAAAAAAAAAAAALwEAAF9yZWxzLy5yZWxzUEsBAi0AFAAGAAgAAAAhAKcU&#10;CdW8AgAA7AUAAA4AAAAAAAAAAAAAAAAALgIAAGRycy9lMm9Eb2MueG1sUEsBAi0AFAAGAAgAAAAh&#10;AOUk/2nfAAAABwEAAA8AAAAAAAAAAAAAAAAAFgUAAGRycy9kb3ducmV2LnhtbFBLBQYAAAAABAAE&#10;APMAAAAiBgAAAAA=&#10;" fillcolor="#548dd4 [1951]" stroked="f" strokeweight=".5pt">
                <v:path arrowok="t"/>
                <v:textbox>
                  <w:txbxContent>
                    <w:p w:rsidR="00FE7065" w:rsidRPr="0022271D" w:rsidRDefault="00FE7065" w:rsidP="0022271D">
                      <w:pPr>
                        <w:pStyle w:val="Nadpis2"/>
                        <w:spacing w:before="0" w:line="240" w:lineRule="auto"/>
                        <w:rPr>
                          <w:color w:val="FFFFFF" w:themeColor="background1"/>
                        </w:rPr>
                      </w:pPr>
                      <w:bookmarkStart w:id="189" w:name="_Toc374909346"/>
                      <w:r>
                        <w:rPr>
                          <w:color w:val="FFFFFF" w:themeColor="background1"/>
                        </w:rPr>
                        <w:t>9</w:t>
                      </w:r>
                      <w:r w:rsidRPr="0022271D">
                        <w:rPr>
                          <w:color w:val="FFFFFF" w:themeColor="background1"/>
                        </w:rPr>
                        <w:t>.1</w:t>
                      </w:r>
                      <w:r w:rsidRPr="0022271D">
                        <w:rPr>
                          <w:color w:val="FFFFFF" w:themeColor="background1"/>
                        </w:rPr>
                        <w:tab/>
                        <w:t>Funkcia na sledovanie a správu systému</w:t>
                      </w:r>
                      <w:bookmarkEnd w:id="189"/>
                    </w:p>
                    <w:p w:rsidR="00FE7065" w:rsidRPr="008B3F9C" w:rsidRDefault="00FE7065" w:rsidP="00BB62BF">
                      <w:pPr>
                        <w:pStyle w:val="Nadpis2"/>
                        <w:tabs>
                          <w:tab w:val="left" w:pos="709"/>
                        </w:tabs>
                        <w:spacing w:before="0" w:line="240" w:lineRule="auto"/>
                        <w:rPr>
                          <w:rFonts w:eastAsia="Times New Roman"/>
                          <w:color w:val="FFFFFF" w:themeColor="background1"/>
                          <w:lang w:eastAsia="sk-SK"/>
                        </w:rPr>
                      </w:pPr>
                    </w:p>
                    <w:p w:rsidR="00FE7065" w:rsidRPr="003B46D4" w:rsidRDefault="00FE7065" w:rsidP="00BB62BF">
                      <w:pPr>
                        <w:pStyle w:val="Nadpis2"/>
                        <w:spacing w:before="0"/>
                        <w:rPr>
                          <w:color w:val="FFFFFF" w:themeColor="background1"/>
                        </w:rPr>
                      </w:pPr>
                    </w:p>
                  </w:txbxContent>
                </v:textbox>
              </v:shape>
            </w:pict>
          </mc:Fallback>
        </mc:AlternateContent>
      </w:r>
    </w:p>
    <w:p w:rsidR="00A950F6" w:rsidRPr="00522778" w:rsidRDefault="00A950F6" w:rsidP="00522778">
      <w:pPr>
        <w:spacing w:before="80" w:after="0" w:line="240" w:lineRule="auto"/>
        <w:rPr>
          <w:rFonts w:cs="Arial"/>
          <w:sz w:val="24"/>
          <w:szCs w:val="24"/>
        </w:rPr>
      </w:pPr>
    </w:p>
    <w:p w:rsidR="00BB62BF" w:rsidRPr="00522778" w:rsidRDefault="00BB62BF" w:rsidP="00522778">
      <w:pPr>
        <w:spacing w:before="80" w:after="0" w:line="240" w:lineRule="auto"/>
        <w:rPr>
          <w:sz w:val="24"/>
          <w:szCs w:val="24"/>
        </w:rPr>
      </w:pPr>
    </w:p>
    <w:p w:rsidR="00036376" w:rsidRPr="002B2566" w:rsidRDefault="00036376" w:rsidP="00522778">
      <w:pPr>
        <w:pStyle w:val="Odstavecprvn"/>
        <w:spacing w:before="80"/>
        <w:rPr>
          <w:rFonts w:asciiTheme="minorHAnsi" w:hAnsiTheme="minorHAnsi" w:cs="Arial"/>
          <w:lang w:val="sk-SK"/>
        </w:rPr>
      </w:pPr>
      <w:r w:rsidRPr="00522778">
        <w:rPr>
          <w:rFonts w:asciiTheme="minorHAnsi" w:hAnsiTheme="minorHAnsi" w:cs="Arial"/>
          <w:lang w:val="sk-SK"/>
        </w:rPr>
        <w:t>Aby</w:t>
      </w:r>
      <w:r w:rsidRPr="002B2566">
        <w:rPr>
          <w:rFonts w:asciiTheme="minorHAnsi" w:hAnsiTheme="minorHAnsi" w:cs="Arial"/>
          <w:lang w:val="sk-SK"/>
        </w:rPr>
        <w:t xml:space="preserve"> sme mohli prechádzať všetky kurzy v rámci systému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a bez obmedzenia sledovať všetky aktivity v kurzoch, je nutné požadovať od správcu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pridelenie </w:t>
      </w:r>
      <w:r w:rsidRPr="002B2566">
        <w:rPr>
          <w:rFonts w:asciiTheme="minorHAnsi" w:hAnsiTheme="minorHAnsi" w:cs="Arial"/>
          <w:b/>
          <w:bCs/>
          <w:lang w:val="sk-SK"/>
        </w:rPr>
        <w:t xml:space="preserve">práv skupiny používateľov Manažéri </w:t>
      </w:r>
      <w:r w:rsidRPr="002B2566">
        <w:rPr>
          <w:rFonts w:asciiTheme="minorHAnsi" w:hAnsiTheme="minorHAnsi" w:cs="Arial"/>
          <w:bCs/>
          <w:lang w:val="sk-SK"/>
        </w:rPr>
        <w:t>(v rámci systému alebo v rámci kategórie)</w:t>
      </w:r>
      <w:r w:rsidRPr="002B2566">
        <w:rPr>
          <w:rFonts w:asciiTheme="minorHAnsi" w:hAnsiTheme="minorHAnsi" w:cs="Arial"/>
          <w:lang w:val="sk-SK"/>
        </w:rPr>
        <w:t>. Oprávn</w:t>
      </w:r>
      <w:r>
        <w:rPr>
          <w:rFonts w:asciiTheme="minorHAnsi" w:hAnsiTheme="minorHAnsi" w:cs="Arial"/>
          <w:lang w:val="sk-SK"/>
        </w:rPr>
        <w:t>enie</w:t>
      </w:r>
      <w:r w:rsidRPr="002B2566">
        <w:rPr>
          <w:rFonts w:asciiTheme="minorHAnsi" w:hAnsiTheme="minorHAnsi" w:cs="Arial"/>
          <w:lang w:val="sk-SK"/>
        </w:rPr>
        <w:t xml:space="preserve"> tak budú </w:t>
      </w:r>
      <w:r>
        <w:rPr>
          <w:rFonts w:asciiTheme="minorHAnsi" w:hAnsiTheme="minorHAnsi" w:cs="Arial"/>
          <w:lang w:val="sk-SK"/>
        </w:rPr>
        <w:t xml:space="preserve">mať </w:t>
      </w:r>
      <w:r w:rsidRPr="002B2566">
        <w:rPr>
          <w:rFonts w:asciiTheme="minorHAnsi" w:hAnsiTheme="minorHAnsi" w:cs="Arial"/>
          <w:lang w:val="sk-SK"/>
        </w:rPr>
        <w:t xml:space="preserve">takmer rovnaké ako práva správcu systému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preto je potrebné zachovávať opatrnosť pri práci so systémom.</w:t>
      </w:r>
    </w:p>
    <w:p w:rsidR="00036376" w:rsidRPr="002B2566" w:rsidRDefault="00036376" w:rsidP="00036376">
      <w:pPr>
        <w:pStyle w:val="Odstavec"/>
        <w:spacing w:before="80"/>
        <w:rPr>
          <w:rFonts w:asciiTheme="minorHAnsi" w:hAnsiTheme="minorHAnsi"/>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Prvý pohľad na kurz</w:t>
      </w:r>
    </w:p>
    <w:p w:rsidR="0003637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Určitú predstavu o kurze získame v ponuke </w:t>
      </w:r>
      <w:r w:rsidRPr="002B2566">
        <w:rPr>
          <w:rFonts w:asciiTheme="minorHAnsi" w:hAnsiTheme="minorHAnsi" w:cs="Arial"/>
          <w:b/>
          <w:bCs/>
          <w:lang w:val="sk-SK"/>
        </w:rPr>
        <w:t>Kurzy &gt; [Názov kurzu]</w:t>
      </w:r>
      <w:r w:rsidRPr="002B2566">
        <w:rPr>
          <w:rFonts w:asciiTheme="minorHAnsi" w:hAnsiTheme="minorHAnsi" w:cs="Arial"/>
          <w:lang w:val="sk-SK"/>
        </w:rPr>
        <w:t xml:space="preserve"> v paneli </w:t>
      </w:r>
      <w:r w:rsidRPr="002B2566">
        <w:rPr>
          <w:rFonts w:asciiTheme="minorHAnsi" w:hAnsiTheme="minorHAnsi" w:cs="Arial"/>
          <w:b/>
          <w:bCs/>
          <w:lang w:val="sk-SK"/>
        </w:rPr>
        <w:t>Navigácia</w:t>
      </w:r>
      <w:r w:rsidRPr="002B2566">
        <w:rPr>
          <w:rFonts w:asciiTheme="minorHAnsi" w:hAnsiTheme="minorHAnsi" w:cs="Arial"/>
          <w:lang w:val="sk-SK"/>
        </w:rPr>
        <w:t xml:space="preserve"> </w:t>
      </w:r>
      <w:r>
        <w:rPr>
          <w:rFonts w:asciiTheme="minorHAnsi" w:hAnsiTheme="minorHAnsi" w:cs="Arial"/>
          <w:lang w:val="sk-SK"/>
        </w:rPr>
        <w:t xml:space="preserve">- </w:t>
      </w:r>
      <w:r w:rsidRPr="002B2566">
        <w:rPr>
          <w:rFonts w:asciiTheme="minorHAnsi" w:hAnsiTheme="minorHAnsi" w:cs="Arial"/>
          <w:lang w:val="sk-SK"/>
        </w:rPr>
        <w:t>vľavo hore.</w:t>
      </w:r>
    </w:p>
    <w:p w:rsidR="00522778" w:rsidRPr="00522778" w:rsidRDefault="00522778" w:rsidP="00522778">
      <w:pPr>
        <w:pStyle w:val="Odstavec"/>
        <w:rPr>
          <w:lang w:val="sk-SK"/>
        </w:rPr>
      </w:pPr>
    </w:p>
    <w:p w:rsidR="001172A0" w:rsidRDefault="00036376" w:rsidP="00522778">
      <w:pPr>
        <w:pStyle w:val="Popis"/>
        <w:keepNext/>
        <w:spacing w:after="0"/>
      </w:pPr>
      <w:r w:rsidRPr="002B2566">
        <w:rPr>
          <w:noProof/>
          <w:lang w:eastAsia="sk-SK"/>
        </w:rPr>
        <w:drawing>
          <wp:inline distT="0" distB="0" distL="0" distR="0" wp14:anchorId="2A92B286" wp14:editId="58D77D18">
            <wp:extent cx="5653378" cy="3180100"/>
            <wp:effectExtent l="0" t="0" r="5080" b="1270"/>
            <wp:docPr id="98"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7" cstate="print"/>
                    <a:stretch>
                      <a:fillRect/>
                    </a:stretch>
                  </pic:blipFill>
                  <pic:spPr>
                    <a:xfrm>
                      <a:off x="0" y="0"/>
                      <a:ext cx="5663412" cy="3185744"/>
                    </a:xfrm>
                    <a:prstGeom prst="rect">
                      <a:avLst/>
                    </a:prstGeom>
                  </pic:spPr>
                </pic:pic>
              </a:graphicData>
            </a:graphic>
          </wp:inline>
        </w:drawing>
      </w:r>
    </w:p>
    <w:p w:rsidR="00522778" w:rsidRDefault="00522778" w:rsidP="00522778">
      <w:pPr>
        <w:pStyle w:val="Popis"/>
        <w:spacing w:after="0"/>
        <w:jc w:val="center"/>
      </w:pPr>
    </w:p>
    <w:p w:rsidR="00036376" w:rsidRDefault="001172A0" w:rsidP="00522778">
      <w:pPr>
        <w:pStyle w:val="Popis"/>
        <w:spacing w:after="0"/>
        <w:jc w:val="center"/>
      </w:pPr>
      <w:bookmarkStart w:id="123" w:name="_Toc374909408"/>
      <w:r>
        <w:t xml:space="preserve">Obr. </w:t>
      </w:r>
      <w:r w:rsidR="00F763D7">
        <w:fldChar w:fldCharType="begin"/>
      </w:r>
      <w:r w:rsidR="00F763D7">
        <w:instrText xml:space="preserve"> SEQ Obr. \* ARABIC </w:instrText>
      </w:r>
      <w:r w:rsidR="00F763D7">
        <w:fldChar w:fldCharType="separate"/>
      </w:r>
      <w:r w:rsidR="00531880">
        <w:rPr>
          <w:noProof/>
        </w:rPr>
        <w:t>55</w:t>
      </w:r>
      <w:r w:rsidR="00F763D7">
        <w:rPr>
          <w:noProof/>
        </w:rPr>
        <w:fldChar w:fldCharType="end"/>
      </w:r>
      <w:r>
        <w:t xml:space="preserve"> </w:t>
      </w:r>
      <w:r w:rsidRPr="002805F5">
        <w:t>Úvodná stránka kurzu</w:t>
      </w:r>
      <w:bookmarkEnd w:id="123"/>
    </w:p>
    <w:p w:rsidR="00036376" w:rsidRPr="00522778" w:rsidRDefault="00036376" w:rsidP="00B73307">
      <w:pPr>
        <w:pStyle w:val="Popis"/>
        <w:spacing w:after="0"/>
        <w:rPr>
          <w:szCs w:val="24"/>
          <w:highlight w:val="yellow"/>
        </w:rPr>
      </w:pPr>
    </w:p>
    <w:p w:rsidR="00036376" w:rsidRPr="002B2566" w:rsidRDefault="00036376" w:rsidP="00036376">
      <w:pPr>
        <w:pStyle w:val="Odstavec"/>
        <w:spacing w:before="80"/>
        <w:ind w:firstLine="0"/>
        <w:rPr>
          <w:rFonts w:asciiTheme="minorHAnsi" w:hAnsiTheme="minorHAnsi" w:cs="Arial"/>
          <w:lang w:val="sk-SK"/>
        </w:rPr>
      </w:pPr>
      <w:r>
        <w:rPr>
          <w:rFonts w:asciiTheme="minorHAnsi" w:hAnsiTheme="minorHAnsi" w:cs="Arial"/>
          <w:lang w:val="sk-SK"/>
        </w:rPr>
        <w:t>V rámci jednotlivých kurzov</w:t>
      </w:r>
      <w:r w:rsidRPr="002B2566">
        <w:rPr>
          <w:rFonts w:asciiTheme="minorHAnsi" w:hAnsiTheme="minorHAnsi" w:cs="Arial"/>
          <w:lang w:val="sk-SK"/>
        </w:rPr>
        <w:t xml:space="preserve"> môžeme pr</w:t>
      </w:r>
      <w:r>
        <w:rPr>
          <w:rFonts w:asciiTheme="minorHAnsi" w:hAnsiTheme="minorHAnsi" w:cs="Arial"/>
          <w:lang w:val="sk-SK"/>
        </w:rPr>
        <w:t>ehľadávať</w:t>
      </w:r>
      <w:r w:rsidRPr="002B2566">
        <w:rPr>
          <w:rFonts w:asciiTheme="minorHAnsi" w:hAnsiTheme="minorHAnsi" w:cs="Arial"/>
          <w:lang w:val="sk-SK"/>
        </w:rPr>
        <w:t xml:space="preserve"> výsledky študentov v ponuke </w:t>
      </w:r>
      <w:r w:rsidRPr="002B2566">
        <w:rPr>
          <w:rFonts w:asciiTheme="minorHAnsi" w:hAnsiTheme="minorHAnsi" w:cs="Arial"/>
          <w:b/>
          <w:bCs/>
          <w:lang w:val="sk-SK"/>
        </w:rPr>
        <w:t>Správa kurzu &gt; Známky</w:t>
      </w:r>
      <w:r w:rsidRPr="002B2566">
        <w:rPr>
          <w:rFonts w:asciiTheme="minorHAnsi" w:hAnsiTheme="minorHAnsi" w:cs="Arial"/>
          <w:lang w:val="sk-SK"/>
        </w:rPr>
        <w:t>. Priamo z tejto stránky sa môžeme presunúť na zvolený test ale</w:t>
      </w:r>
      <w:r>
        <w:rPr>
          <w:rFonts w:asciiTheme="minorHAnsi" w:hAnsiTheme="minorHAnsi" w:cs="Arial"/>
          <w:lang w:val="sk-SK"/>
        </w:rPr>
        <w:t xml:space="preserve">bo sa </w:t>
      </w:r>
      <w:r w:rsidRPr="002B2566">
        <w:rPr>
          <w:rFonts w:asciiTheme="minorHAnsi" w:hAnsiTheme="minorHAnsi" w:cs="Arial"/>
          <w:lang w:val="sk-SK"/>
        </w:rPr>
        <w:t>kliknutím na skratku predmetu v</w:t>
      </w:r>
      <w:r>
        <w:rPr>
          <w:rFonts w:asciiTheme="minorHAnsi" w:hAnsiTheme="minorHAnsi" w:cs="Arial"/>
          <w:lang w:val="sk-SK"/>
        </w:rPr>
        <w:t> </w:t>
      </w:r>
      <w:r w:rsidRPr="002B2566">
        <w:rPr>
          <w:rFonts w:asciiTheme="minorHAnsi" w:hAnsiTheme="minorHAnsi" w:cs="Arial"/>
          <w:lang w:val="sk-SK"/>
        </w:rPr>
        <w:t>ponuke</w:t>
      </w:r>
      <w:r>
        <w:rPr>
          <w:rFonts w:asciiTheme="minorHAnsi" w:hAnsiTheme="minorHAnsi" w:cs="Arial"/>
          <w:lang w:val="sk-SK"/>
        </w:rPr>
        <w:t xml:space="preserve"> </w:t>
      </w:r>
      <w:r w:rsidRPr="002B2566">
        <w:rPr>
          <w:rFonts w:asciiTheme="minorHAnsi" w:hAnsiTheme="minorHAnsi" w:cs="Arial"/>
          <w:b/>
          <w:bCs/>
          <w:lang w:val="sk-SK"/>
        </w:rPr>
        <w:t xml:space="preserve">Kurzy &gt; [Názov kurzu] </w:t>
      </w:r>
      <w:r w:rsidRPr="002B2566">
        <w:rPr>
          <w:rFonts w:asciiTheme="minorHAnsi" w:hAnsiTheme="minorHAnsi" w:cs="Arial"/>
          <w:lang w:val="sk-SK"/>
        </w:rPr>
        <w:t>presunúť naspäť na kurz.</w:t>
      </w:r>
    </w:p>
    <w:p w:rsidR="00036376" w:rsidRPr="002B2566" w:rsidRDefault="00036376" w:rsidP="00036376">
      <w:pPr>
        <w:pStyle w:val="Odstavec"/>
        <w:spacing w:before="80"/>
        <w:ind w:firstLine="0"/>
        <w:rPr>
          <w:rFonts w:asciiTheme="minorHAnsi" w:hAnsiTheme="minorHAnsi" w:cs="Arial"/>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Zostava o činnosti (aktivita kurzu)</w:t>
      </w:r>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Nachádza sa v ponuke Navigácia, menu </w:t>
      </w:r>
      <w:r w:rsidRPr="002B2566">
        <w:rPr>
          <w:rFonts w:asciiTheme="minorHAnsi" w:hAnsiTheme="minorHAnsi" w:cs="Arial"/>
          <w:b/>
          <w:bCs/>
          <w:lang w:val="sk-SK"/>
        </w:rPr>
        <w:t>Správa kurzu &gt; Zostavy &gt; Aktivita kurzu</w:t>
      </w:r>
      <w:r w:rsidRPr="002B2566">
        <w:rPr>
          <w:rFonts w:asciiTheme="minorHAnsi" w:hAnsiTheme="minorHAnsi" w:cs="Arial"/>
          <w:lang w:val="sk-SK"/>
        </w:rPr>
        <w:t xml:space="preserve">. Zostava uvádza základný pohľad na materiál dostupný v kurze a aktivitu študentov s nimi spojenú. </w:t>
      </w:r>
    </w:p>
    <w:p w:rsidR="00036376" w:rsidRPr="002B2566" w:rsidRDefault="00036376" w:rsidP="00036376">
      <w:pPr>
        <w:pStyle w:val="Odstavec"/>
        <w:spacing w:before="80"/>
        <w:ind w:firstLine="0"/>
        <w:rPr>
          <w:rFonts w:asciiTheme="minorHAnsi" w:hAnsiTheme="minorHAnsi"/>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Náhľad testu</w:t>
      </w:r>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Pri zobrazení testu alebo úlohy si môžeme zobraziť jeho náhľad. Nájdeme ho v ponuke </w:t>
      </w:r>
      <w:r w:rsidRPr="002B2566">
        <w:rPr>
          <w:rFonts w:asciiTheme="minorHAnsi" w:hAnsiTheme="minorHAnsi" w:cs="Arial"/>
          <w:b/>
          <w:bCs/>
          <w:lang w:val="sk-SK"/>
        </w:rPr>
        <w:t>Správa testu &gt; Náhľad</w:t>
      </w:r>
      <w:r w:rsidRPr="002B2566">
        <w:rPr>
          <w:rFonts w:asciiTheme="minorHAnsi" w:hAnsiTheme="minorHAnsi" w:cs="Arial"/>
          <w:lang w:val="sk-SK"/>
        </w:rPr>
        <w:t>.</w:t>
      </w: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lastRenderedPageBreak/>
        <w:t>Banka úloh testu</w:t>
      </w:r>
    </w:p>
    <w:p w:rsidR="00036376" w:rsidRDefault="00036376" w:rsidP="00036376">
      <w:pPr>
        <w:pStyle w:val="Odstavecprvn"/>
        <w:spacing w:before="80"/>
        <w:rPr>
          <w:rFonts w:asciiTheme="minorHAnsi" w:hAnsiTheme="minorHAnsi" w:cs="Arial"/>
          <w:b/>
          <w:bCs/>
          <w:lang w:val="sk-SK"/>
        </w:rPr>
      </w:pPr>
      <w:r w:rsidRPr="002B2566">
        <w:rPr>
          <w:rFonts w:asciiTheme="minorHAnsi" w:hAnsiTheme="minorHAnsi" w:cs="Arial"/>
          <w:lang w:val="sk-SK"/>
        </w:rPr>
        <w:t xml:space="preserve">Úlohy obsiahnuté v teste sa nachádzajú v ponuke </w:t>
      </w:r>
      <w:r w:rsidRPr="002B2566">
        <w:rPr>
          <w:rFonts w:asciiTheme="minorHAnsi" w:hAnsiTheme="minorHAnsi" w:cs="Arial"/>
          <w:b/>
          <w:bCs/>
          <w:lang w:val="sk-SK"/>
        </w:rPr>
        <w:t>Správa testu &gt; Banka úloh.</w:t>
      </w:r>
    </w:p>
    <w:p w:rsidR="00BB62BF" w:rsidRPr="00B73307" w:rsidRDefault="00BB62BF" w:rsidP="00522778">
      <w:pPr>
        <w:pStyle w:val="Popis"/>
        <w:spacing w:after="0"/>
      </w:pPr>
    </w:p>
    <w:p w:rsidR="001172A0" w:rsidRDefault="00036376" w:rsidP="00522778">
      <w:pPr>
        <w:pStyle w:val="Popis"/>
        <w:keepNext/>
        <w:spacing w:after="0"/>
      </w:pPr>
      <w:r w:rsidRPr="00B73307">
        <w:rPr>
          <w:noProof/>
          <w:lang w:eastAsia="sk-SK"/>
        </w:rPr>
        <w:drawing>
          <wp:inline distT="0" distB="0" distL="0" distR="0" wp14:anchorId="5CC11E2A" wp14:editId="77AF1163">
            <wp:extent cx="5760720" cy="855991"/>
            <wp:effectExtent l="19050" t="0" r="0" b="0"/>
            <wp:docPr id="154" name="Obrázok 80" descr="G:\Manena\Screenshoty\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G:\Manena\Screenshoty\55.jpg"/>
                    <pic:cNvPicPr>
                      <a:picLocks noChangeAspect="1" noChangeArrowheads="1"/>
                    </pic:cNvPicPr>
                  </pic:nvPicPr>
                  <pic:blipFill>
                    <a:blip r:embed="rId148" cstate="print"/>
                    <a:srcRect/>
                    <a:stretch>
                      <a:fillRect/>
                    </a:stretch>
                  </pic:blipFill>
                  <pic:spPr bwMode="auto">
                    <a:xfrm>
                      <a:off x="0" y="0"/>
                      <a:ext cx="5760720" cy="855991"/>
                    </a:xfrm>
                    <a:prstGeom prst="rect">
                      <a:avLst/>
                    </a:prstGeom>
                    <a:noFill/>
                    <a:ln w="9525">
                      <a:noFill/>
                      <a:miter lim="800000"/>
                      <a:headEnd/>
                      <a:tailEnd/>
                    </a:ln>
                  </pic:spPr>
                </pic:pic>
              </a:graphicData>
            </a:graphic>
          </wp:inline>
        </w:drawing>
      </w:r>
    </w:p>
    <w:p w:rsidR="00522778" w:rsidRDefault="00522778" w:rsidP="00522778">
      <w:pPr>
        <w:pStyle w:val="Popis"/>
        <w:spacing w:after="0"/>
        <w:jc w:val="center"/>
      </w:pPr>
    </w:p>
    <w:p w:rsidR="00036376" w:rsidRPr="00B73307" w:rsidRDefault="001172A0" w:rsidP="00522778">
      <w:pPr>
        <w:pStyle w:val="Popis"/>
        <w:spacing w:after="0"/>
        <w:jc w:val="center"/>
      </w:pPr>
      <w:bookmarkStart w:id="124" w:name="_Toc374909409"/>
      <w:r>
        <w:t xml:space="preserve">Obr. </w:t>
      </w:r>
      <w:r w:rsidR="00F763D7">
        <w:fldChar w:fldCharType="begin"/>
      </w:r>
      <w:r w:rsidR="00F763D7">
        <w:instrText xml:space="preserve"> SEQ Obr. \* ARABIC </w:instrText>
      </w:r>
      <w:r w:rsidR="00F763D7">
        <w:fldChar w:fldCharType="separate"/>
      </w:r>
      <w:r w:rsidR="00531880">
        <w:rPr>
          <w:noProof/>
        </w:rPr>
        <w:t>56</w:t>
      </w:r>
      <w:r w:rsidR="00F763D7">
        <w:rPr>
          <w:noProof/>
        </w:rPr>
        <w:fldChar w:fldCharType="end"/>
      </w:r>
      <w:r>
        <w:t xml:space="preserve"> </w:t>
      </w:r>
      <w:r w:rsidRPr="007C3951">
        <w:t>Moja domovská stránka</w:t>
      </w:r>
      <w:bookmarkEnd w:id="124"/>
    </w:p>
    <w:p w:rsidR="00522778" w:rsidRDefault="00522778" w:rsidP="00036376">
      <w:pPr>
        <w:pStyle w:val="Odstavecprvn"/>
        <w:spacing w:before="80"/>
        <w:rPr>
          <w:rFonts w:asciiTheme="minorHAnsi" w:hAnsiTheme="minorHAnsi" w:cs="Arial"/>
          <w:b/>
          <w:bCs/>
          <w:i/>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Výsledky testu</w:t>
      </w:r>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Výsledky testu nájdeme v ponuke </w:t>
      </w:r>
      <w:r w:rsidRPr="002B2566">
        <w:rPr>
          <w:rFonts w:asciiTheme="minorHAnsi" w:hAnsiTheme="minorHAnsi" w:cs="Arial"/>
          <w:b/>
          <w:bCs/>
          <w:lang w:val="sk-SK"/>
        </w:rPr>
        <w:t>Správa testu</w:t>
      </w:r>
      <w:r w:rsidRPr="002B2566">
        <w:rPr>
          <w:rFonts w:asciiTheme="minorHAnsi" w:hAnsiTheme="minorHAnsi" w:cs="Arial"/>
          <w:lang w:val="sk-SK"/>
        </w:rPr>
        <w:t xml:space="preserve"> </w:t>
      </w:r>
      <w:r w:rsidRPr="002B2566">
        <w:rPr>
          <w:rFonts w:asciiTheme="minorHAnsi" w:hAnsiTheme="minorHAnsi" w:cs="Arial"/>
          <w:b/>
          <w:bCs/>
          <w:lang w:val="sk-SK"/>
        </w:rPr>
        <w:t>&gt; Výsledky &gt; Prehľad</w:t>
      </w:r>
      <w:r w:rsidRPr="002B2566">
        <w:rPr>
          <w:rFonts w:asciiTheme="minorHAnsi" w:hAnsiTheme="minorHAnsi" w:cs="Arial"/>
          <w:lang w:val="sk-SK"/>
        </w:rPr>
        <w:t xml:space="preserve"> panelu </w:t>
      </w:r>
      <w:r w:rsidRPr="002B2566">
        <w:rPr>
          <w:rFonts w:asciiTheme="minorHAnsi" w:hAnsiTheme="minorHAnsi" w:cs="Arial"/>
          <w:b/>
          <w:bCs/>
          <w:lang w:val="sk-SK"/>
        </w:rPr>
        <w:t xml:space="preserve">Navigácia </w:t>
      </w:r>
      <w:r w:rsidRPr="00532FFF">
        <w:rPr>
          <w:rFonts w:asciiTheme="minorHAnsi" w:hAnsiTheme="minorHAnsi" w:cs="Arial"/>
          <w:bCs/>
          <w:lang w:val="sk-SK"/>
        </w:rPr>
        <w:t xml:space="preserve">- </w:t>
      </w:r>
      <w:r w:rsidRPr="002B2566">
        <w:rPr>
          <w:rFonts w:asciiTheme="minorHAnsi" w:hAnsiTheme="minorHAnsi" w:cs="Arial"/>
          <w:lang w:val="sk-SK"/>
        </w:rPr>
        <w:t>vľavo hore.</w:t>
      </w: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Štatistiky úloh</w:t>
      </w:r>
    </w:p>
    <w:p w:rsidR="0003637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Nachádzajú sa na rovnakom mieste ako výsledky testu, v</w:t>
      </w:r>
      <w:r>
        <w:rPr>
          <w:rFonts w:asciiTheme="minorHAnsi" w:hAnsiTheme="minorHAnsi" w:cs="Arial"/>
          <w:lang w:val="sk-SK"/>
        </w:rPr>
        <w:t> </w:t>
      </w:r>
      <w:proofErr w:type="spellStart"/>
      <w:r>
        <w:rPr>
          <w:rFonts w:asciiTheme="minorHAnsi" w:hAnsiTheme="minorHAnsi" w:cs="Arial"/>
          <w:lang w:val="sk-SK"/>
        </w:rPr>
        <w:t>pod-</w:t>
      </w:r>
      <w:r w:rsidRPr="002B2566">
        <w:rPr>
          <w:rFonts w:asciiTheme="minorHAnsi" w:hAnsiTheme="minorHAnsi" w:cs="Arial"/>
          <w:lang w:val="sk-SK"/>
        </w:rPr>
        <w:t>menu</w:t>
      </w:r>
      <w:proofErr w:type="spellEnd"/>
      <w:r w:rsidRPr="002B2566">
        <w:rPr>
          <w:rFonts w:asciiTheme="minorHAnsi" w:hAnsiTheme="minorHAnsi" w:cs="Arial"/>
          <w:lang w:val="sk-SK"/>
        </w:rPr>
        <w:t xml:space="preserve"> </w:t>
      </w:r>
      <w:r w:rsidRPr="002B2566">
        <w:rPr>
          <w:rFonts w:asciiTheme="minorHAnsi" w:hAnsiTheme="minorHAnsi" w:cs="Arial"/>
          <w:b/>
          <w:bCs/>
          <w:lang w:val="sk-SK"/>
        </w:rPr>
        <w:t>Štatistika</w:t>
      </w:r>
      <w:r w:rsidRPr="002B2566">
        <w:rPr>
          <w:rFonts w:asciiTheme="minorHAnsi" w:hAnsiTheme="minorHAnsi" w:cs="Arial"/>
          <w:lang w:val="sk-SK"/>
        </w:rPr>
        <w:t xml:space="preserve">. </w:t>
      </w:r>
    </w:p>
    <w:p w:rsidR="00036376" w:rsidRPr="00BB62BF" w:rsidRDefault="00036376" w:rsidP="00036376">
      <w:pPr>
        <w:pStyle w:val="Odstavec"/>
        <w:spacing w:before="80"/>
        <w:rPr>
          <w:rFonts w:asciiTheme="minorHAnsi" w:hAnsiTheme="minorHAnsi"/>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 xml:space="preserve">Moduly </w:t>
      </w:r>
      <w:proofErr w:type="spellStart"/>
      <w:r w:rsidRPr="00BB62BF">
        <w:rPr>
          <w:rFonts w:asciiTheme="minorHAnsi" w:hAnsiTheme="minorHAnsi" w:cs="Arial"/>
          <w:b/>
          <w:bCs/>
          <w:i/>
          <w:lang w:val="sk-SK"/>
        </w:rPr>
        <w:t>Moodle</w:t>
      </w:r>
      <w:proofErr w:type="spellEnd"/>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Ďalšie moduly (rozšírenie) pre</w:t>
      </w:r>
      <w:r>
        <w:rPr>
          <w:rFonts w:asciiTheme="minorHAnsi" w:hAnsiTheme="minorHAnsi" w:cs="Arial"/>
          <w:lang w:val="sk-SK"/>
        </w:rPr>
        <w:t xml:space="preserve"> </w:t>
      </w:r>
      <w:proofErr w:type="spellStart"/>
      <w:r>
        <w:rPr>
          <w:rFonts w:asciiTheme="minorHAnsi" w:hAnsiTheme="minorHAnsi" w:cs="Arial"/>
          <w:lang w:val="sk-SK"/>
        </w:rPr>
        <w:t>Moodle</w:t>
      </w:r>
      <w:proofErr w:type="spellEnd"/>
      <w:r>
        <w:rPr>
          <w:rFonts w:asciiTheme="minorHAnsi" w:hAnsiTheme="minorHAnsi" w:cs="Arial"/>
          <w:lang w:val="sk-SK"/>
        </w:rPr>
        <w:t xml:space="preserve"> ná</w:t>
      </w:r>
      <w:r w:rsidRPr="002B2566">
        <w:rPr>
          <w:rFonts w:asciiTheme="minorHAnsi" w:hAnsiTheme="minorHAnsi" w:cs="Arial"/>
          <w:lang w:val="sk-SK"/>
        </w:rPr>
        <w:t xml:space="preserve">jdeme na stránke </w:t>
      </w:r>
      <w:r w:rsidRPr="002B2566">
        <w:rPr>
          <w:rFonts w:asciiTheme="minorHAnsi" w:hAnsiTheme="minorHAnsi" w:cs="Arial"/>
          <w:b/>
          <w:bCs/>
          <w:lang w:val="sk-SK"/>
        </w:rPr>
        <w:t>http://moodle.org</w:t>
      </w:r>
      <w:r w:rsidRPr="002B2566">
        <w:rPr>
          <w:rFonts w:asciiTheme="minorHAnsi" w:hAnsiTheme="minorHAnsi" w:cs="Arial"/>
          <w:lang w:val="sk-SK"/>
        </w:rPr>
        <w:t xml:space="preserve"> v ponuke </w:t>
      </w:r>
      <w:proofErr w:type="spellStart"/>
      <w:r w:rsidRPr="002B2566">
        <w:rPr>
          <w:rFonts w:asciiTheme="minorHAnsi" w:hAnsiTheme="minorHAnsi" w:cs="Arial"/>
          <w:b/>
          <w:bCs/>
          <w:lang w:val="sk-SK"/>
        </w:rPr>
        <w:t>Downloads</w:t>
      </w:r>
      <w:proofErr w:type="spellEnd"/>
      <w:r w:rsidRPr="002B2566">
        <w:rPr>
          <w:rFonts w:asciiTheme="minorHAnsi" w:hAnsiTheme="minorHAnsi" w:cs="Arial"/>
          <w:b/>
          <w:bCs/>
          <w:lang w:val="sk-SK"/>
        </w:rPr>
        <w:t xml:space="preserve"> &gt; Moduly a rozšírenia</w:t>
      </w:r>
      <w:r w:rsidRPr="002B2566">
        <w:rPr>
          <w:rFonts w:asciiTheme="minorHAnsi" w:hAnsiTheme="minorHAnsi" w:cs="Arial"/>
          <w:lang w:val="sk-SK"/>
        </w:rPr>
        <w:t xml:space="preserve">. Tieto moduly možno inštalovať priamo z prostredia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v časti </w:t>
      </w:r>
      <w:r w:rsidRPr="002B2566">
        <w:rPr>
          <w:rFonts w:asciiTheme="minorHAnsi" w:hAnsiTheme="minorHAnsi" w:cs="Arial"/>
          <w:b/>
          <w:bCs/>
          <w:lang w:val="sk-SK"/>
        </w:rPr>
        <w:t>Správa stránok &gt; Moduly &gt; Inštalácia doplnkov</w:t>
      </w:r>
      <w:r w:rsidRPr="002B2566">
        <w:rPr>
          <w:rFonts w:asciiTheme="minorHAnsi" w:hAnsiTheme="minorHAnsi" w:cs="Arial"/>
          <w:lang w:val="sk-SK"/>
        </w:rPr>
        <w:t>.</w:t>
      </w:r>
    </w:p>
    <w:p w:rsidR="00036376" w:rsidRPr="002B2566" w:rsidRDefault="00036376" w:rsidP="00036376">
      <w:pPr>
        <w:pStyle w:val="Odstavec"/>
        <w:spacing w:before="80"/>
        <w:rPr>
          <w:rFonts w:asciiTheme="minorHAnsi" w:hAnsiTheme="minorHAnsi"/>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 xml:space="preserve">Témy vzhľadu </w:t>
      </w:r>
      <w:proofErr w:type="spellStart"/>
      <w:r w:rsidRPr="00BB62BF">
        <w:rPr>
          <w:rFonts w:asciiTheme="minorHAnsi" w:hAnsiTheme="minorHAnsi" w:cs="Arial"/>
          <w:b/>
          <w:bCs/>
          <w:i/>
          <w:lang w:val="sk-SK"/>
        </w:rPr>
        <w:t>Moodle</w:t>
      </w:r>
      <w:proofErr w:type="spellEnd"/>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Ďalšie témy vzhľadu stráno</w:t>
      </w:r>
      <w:r>
        <w:rPr>
          <w:rFonts w:asciiTheme="minorHAnsi" w:hAnsiTheme="minorHAnsi" w:cs="Arial"/>
          <w:lang w:val="sk-SK"/>
        </w:rPr>
        <w:t xml:space="preserve">k s </w:t>
      </w:r>
      <w:proofErr w:type="spellStart"/>
      <w:r>
        <w:rPr>
          <w:rFonts w:asciiTheme="minorHAnsi" w:hAnsiTheme="minorHAnsi" w:cs="Arial"/>
          <w:lang w:val="sk-SK"/>
        </w:rPr>
        <w:t>Moodle</w:t>
      </w:r>
      <w:proofErr w:type="spellEnd"/>
      <w:r w:rsidRPr="002B2566">
        <w:rPr>
          <w:rFonts w:asciiTheme="minorHAnsi" w:hAnsiTheme="minorHAnsi" w:cs="Arial"/>
          <w:lang w:val="sk-SK"/>
        </w:rPr>
        <w:t xml:space="preserve"> sa nachádzajú na adrese </w:t>
      </w:r>
      <w:r w:rsidRPr="002B2566">
        <w:rPr>
          <w:rFonts w:asciiTheme="minorHAnsi" w:hAnsiTheme="minorHAnsi" w:cs="Arial"/>
          <w:b/>
          <w:bCs/>
          <w:lang w:val="sk-SK"/>
        </w:rPr>
        <w:t xml:space="preserve">http://moodle.org a ponuka </w:t>
      </w:r>
      <w:proofErr w:type="spellStart"/>
      <w:r w:rsidRPr="002B2566">
        <w:rPr>
          <w:rFonts w:asciiTheme="minorHAnsi" w:hAnsiTheme="minorHAnsi" w:cs="Arial"/>
          <w:b/>
          <w:bCs/>
          <w:lang w:val="sk-SK"/>
        </w:rPr>
        <w:t>Downloads</w:t>
      </w:r>
      <w:proofErr w:type="spellEnd"/>
      <w:r w:rsidRPr="002B2566">
        <w:rPr>
          <w:rFonts w:asciiTheme="minorHAnsi" w:hAnsiTheme="minorHAnsi" w:cs="Arial"/>
          <w:b/>
          <w:bCs/>
          <w:lang w:val="sk-SK"/>
        </w:rPr>
        <w:t xml:space="preserve"> &gt; Moduly a rozšírenia. </w:t>
      </w:r>
      <w:r w:rsidRPr="002B2566">
        <w:rPr>
          <w:rFonts w:asciiTheme="minorHAnsi" w:hAnsiTheme="minorHAnsi" w:cs="Arial"/>
          <w:lang w:val="sk-SK"/>
        </w:rPr>
        <w:t xml:space="preserve">Pri hľadaní nových modulov je nutné sledovať aj </w:t>
      </w:r>
      <w:r w:rsidRPr="002B2566">
        <w:rPr>
          <w:rFonts w:asciiTheme="minorHAnsi" w:hAnsiTheme="minorHAnsi" w:cs="Arial"/>
          <w:b/>
          <w:bCs/>
          <w:lang w:val="sk-SK"/>
        </w:rPr>
        <w:t xml:space="preserve">verziu </w:t>
      </w:r>
      <w:proofErr w:type="spellStart"/>
      <w:r w:rsidRPr="002B2566">
        <w:rPr>
          <w:rFonts w:asciiTheme="minorHAnsi" w:hAnsiTheme="minorHAnsi" w:cs="Arial"/>
          <w:b/>
          <w:bCs/>
          <w:lang w:val="sk-SK"/>
        </w:rPr>
        <w:t>Moodle</w:t>
      </w:r>
      <w:proofErr w:type="spellEnd"/>
      <w:r w:rsidRPr="002B2566">
        <w:rPr>
          <w:rFonts w:asciiTheme="minorHAnsi" w:hAnsiTheme="minorHAnsi" w:cs="Arial"/>
          <w:b/>
          <w:bCs/>
          <w:lang w:val="sk-SK"/>
        </w:rPr>
        <w:t xml:space="preserve">, pre ktorú sú dostupné. </w:t>
      </w:r>
      <w:r w:rsidRPr="002B2566">
        <w:rPr>
          <w:rFonts w:asciiTheme="minorHAnsi" w:hAnsiTheme="minorHAnsi" w:cs="Arial"/>
          <w:lang w:val="sk-SK"/>
        </w:rPr>
        <w:t xml:space="preserve">Verzia musí byť zhodná s našou verziou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ktorú máme nainštalovanú.</w:t>
      </w:r>
    </w:p>
    <w:p w:rsidR="00036376" w:rsidRPr="002B2566" w:rsidRDefault="00036376" w:rsidP="00036376">
      <w:pPr>
        <w:pStyle w:val="Odstavec"/>
        <w:spacing w:before="80"/>
        <w:ind w:firstLine="0"/>
        <w:rPr>
          <w:rFonts w:asciiTheme="minorHAnsi" w:hAnsiTheme="minorHAnsi" w:cs="Arial"/>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Povolenie žiadosti o založenie kurzu</w:t>
      </w:r>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Kurzy čakajúce na schválenie nájdete v hlavnej ponuke </w:t>
      </w:r>
      <w:r w:rsidRPr="002B2566">
        <w:rPr>
          <w:rFonts w:asciiTheme="minorHAnsi" w:hAnsiTheme="minorHAnsi" w:cs="Arial"/>
          <w:b/>
          <w:bCs/>
          <w:lang w:val="sk-SK"/>
        </w:rPr>
        <w:t>Správa stránok &gt; Kurzy &gt; Čakajúce žiado</w:t>
      </w:r>
      <w:r w:rsidRPr="002B2566">
        <w:rPr>
          <w:rFonts w:asciiTheme="minorHAnsi" w:hAnsiTheme="minorHAnsi" w:cs="Arial"/>
          <w:b/>
          <w:bCs/>
          <w:i/>
          <w:lang w:val="sk-SK"/>
        </w:rPr>
        <w:t>s</w:t>
      </w:r>
      <w:r w:rsidRPr="002B2566">
        <w:rPr>
          <w:rFonts w:asciiTheme="minorHAnsi" w:hAnsiTheme="minorHAnsi" w:cs="Arial"/>
          <w:b/>
          <w:bCs/>
          <w:lang w:val="sk-SK"/>
        </w:rPr>
        <w:t>ti</w:t>
      </w:r>
      <w:r w:rsidRPr="002B2566">
        <w:rPr>
          <w:rFonts w:asciiTheme="minorHAnsi" w:hAnsiTheme="minorHAnsi" w:cs="Arial"/>
          <w:lang w:val="sk-SK"/>
        </w:rPr>
        <w:t xml:space="preserve">. Štandardne sú informácie o nových žiadostiach (kurzoch čakajúcich na schválenie) automaticky odosielané správcovi </w:t>
      </w:r>
      <w:proofErr w:type="spellStart"/>
      <w:r w:rsidRPr="002B2566">
        <w:rPr>
          <w:rFonts w:asciiTheme="minorHAnsi" w:hAnsiTheme="minorHAnsi" w:cs="Arial"/>
          <w:lang w:val="sk-SK"/>
        </w:rPr>
        <w:t>Moodl</w:t>
      </w:r>
      <w:r>
        <w:rPr>
          <w:rFonts w:asciiTheme="minorHAnsi" w:hAnsiTheme="minorHAnsi" w:cs="Arial"/>
          <w:lang w:val="sk-SK"/>
        </w:rPr>
        <w:t>e</w:t>
      </w:r>
      <w:proofErr w:type="spellEnd"/>
      <w:r w:rsidRPr="002B2566">
        <w:rPr>
          <w:rFonts w:asciiTheme="minorHAnsi" w:hAnsiTheme="minorHAnsi" w:cs="Arial"/>
          <w:lang w:val="sk-SK"/>
        </w:rPr>
        <w:t xml:space="preserve">. </w:t>
      </w:r>
    </w:p>
    <w:p w:rsidR="00036376" w:rsidRPr="002B2566" w:rsidRDefault="00036376" w:rsidP="00036376">
      <w:pPr>
        <w:pStyle w:val="Odstavec"/>
        <w:spacing w:before="80"/>
        <w:ind w:firstLine="0"/>
        <w:rPr>
          <w:rFonts w:asciiTheme="minorHAnsi" w:hAnsiTheme="minorHAnsi" w:cs="Arial"/>
          <w:lang w:val="sk-SK"/>
        </w:rPr>
      </w:pPr>
      <w:r w:rsidRPr="002B2566">
        <w:rPr>
          <w:rFonts w:asciiTheme="minorHAnsi" w:hAnsiTheme="minorHAnsi" w:cs="Arial"/>
          <w:lang w:val="sk-SK"/>
        </w:rPr>
        <w:t xml:space="preserve">Skúsenosť ukazuje, že členenie kurzov je rôzne, niekde je dobré </w:t>
      </w:r>
      <w:r>
        <w:rPr>
          <w:rFonts w:asciiTheme="minorHAnsi" w:hAnsiTheme="minorHAnsi" w:cs="Arial"/>
          <w:lang w:val="sk-SK"/>
        </w:rPr>
        <w:t xml:space="preserve">ich </w:t>
      </w:r>
      <w:r w:rsidRPr="002B2566">
        <w:rPr>
          <w:rFonts w:asciiTheme="minorHAnsi" w:hAnsiTheme="minorHAnsi" w:cs="Arial"/>
          <w:lang w:val="sk-SK"/>
        </w:rPr>
        <w:t>členiť podľa</w:t>
      </w:r>
      <w:r w:rsidRPr="002B2566">
        <w:rPr>
          <w:rFonts w:asciiTheme="minorHAnsi" w:hAnsiTheme="minorHAnsi" w:cs="Arial"/>
          <w:b/>
          <w:bCs/>
          <w:lang w:val="sk-SK"/>
        </w:rPr>
        <w:t xml:space="preserve"> </w:t>
      </w:r>
      <w:r>
        <w:rPr>
          <w:rFonts w:asciiTheme="minorHAnsi" w:hAnsiTheme="minorHAnsi" w:cs="Arial"/>
          <w:b/>
          <w:bCs/>
          <w:lang w:val="sk-SK"/>
        </w:rPr>
        <w:t>mien</w:t>
      </w:r>
      <w:r w:rsidRPr="002B2566">
        <w:rPr>
          <w:rFonts w:asciiTheme="minorHAnsi" w:hAnsiTheme="minorHAnsi" w:cs="Arial"/>
          <w:b/>
          <w:bCs/>
          <w:lang w:val="sk-SK"/>
        </w:rPr>
        <w:t xml:space="preserve"> jednotlivých učiteľov</w:t>
      </w:r>
      <w:r w:rsidRPr="002B2566">
        <w:rPr>
          <w:rFonts w:asciiTheme="minorHAnsi" w:hAnsiTheme="minorHAnsi" w:cs="Arial"/>
          <w:lang w:val="sk-SK"/>
        </w:rPr>
        <w:t>, z toho dôvodu nezabudnime novo vytvorené kurzy premiestniť</w:t>
      </w:r>
      <w:r>
        <w:rPr>
          <w:rFonts w:asciiTheme="minorHAnsi" w:hAnsiTheme="minorHAnsi" w:cs="Arial"/>
          <w:lang w:val="sk-SK"/>
        </w:rPr>
        <w:t xml:space="preserve"> do </w:t>
      </w:r>
      <w:r w:rsidRPr="002B2566">
        <w:rPr>
          <w:rFonts w:asciiTheme="minorHAnsi" w:hAnsiTheme="minorHAnsi" w:cs="Arial"/>
          <w:lang w:val="sk-SK"/>
        </w:rPr>
        <w:t xml:space="preserve">správnej kategórie podľa mena učiteľa, ktorý požiadal o vytvorenie kurzu. </w:t>
      </w:r>
      <w:r>
        <w:rPr>
          <w:rFonts w:asciiTheme="minorHAnsi" w:hAnsiTheme="minorHAnsi" w:cs="Arial"/>
          <w:lang w:val="sk-SK"/>
        </w:rPr>
        <w:t>Inou</w:t>
      </w:r>
      <w:r w:rsidRPr="002B2566">
        <w:rPr>
          <w:rFonts w:asciiTheme="minorHAnsi" w:hAnsiTheme="minorHAnsi" w:cs="Arial"/>
          <w:lang w:val="sk-SK"/>
        </w:rPr>
        <w:t xml:space="preserve"> možnosť</w:t>
      </w:r>
      <w:r>
        <w:rPr>
          <w:rFonts w:asciiTheme="minorHAnsi" w:hAnsiTheme="minorHAnsi" w:cs="Arial"/>
          <w:lang w:val="sk-SK"/>
        </w:rPr>
        <w:t>ou</w:t>
      </w:r>
      <w:r w:rsidRPr="002B2566">
        <w:rPr>
          <w:rFonts w:asciiTheme="minorHAnsi" w:hAnsiTheme="minorHAnsi" w:cs="Arial"/>
          <w:lang w:val="sk-SK"/>
        </w:rPr>
        <w:t xml:space="preserve"> je vytvárať kategórie podľa pracoviska, katedier a</w:t>
      </w:r>
      <w:r>
        <w:rPr>
          <w:rFonts w:asciiTheme="minorHAnsi" w:hAnsiTheme="minorHAnsi" w:cs="Arial"/>
          <w:lang w:val="sk-SK"/>
        </w:rPr>
        <w:t xml:space="preserve"> </w:t>
      </w:r>
      <w:r w:rsidRPr="002B2566">
        <w:rPr>
          <w:rFonts w:asciiTheme="minorHAnsi" w:hAnsiTheme="minorHAnsi" w:cs="Arial"/>
          <w:lang w:val="sk-SK"/>
        </w:rPr>
        <w:t>pod. Kategória kurzu sa zvolí z </w:t>
      </w:r>
      <w:proofErr w:type="spellStart"/>
      <w:r w:rsidRPr="002B2566">
        <w:rPr>
          <w:rFonts w:asciiTheme="minorHAnsi" w:hAnsiTheme="minorHAnsi" w:cs="Arial"/>
          <w:lang w:val="sk-SK"/>
        </w:rPr>
        <w:t>rozbaľovacej</w:t>
      </w:r>
      <w:proofErr w:type="spellEnd"/>
      <w:r w:rsidRPr="002B2566">
        <w:rPr>
          <w:rFonts w:asciiTheme="minorHAnsi" w:hAnsiTheme="minorHAnsi" w:cs="Arial"/>
          <w:lang w:val="sk-SK"/>
        </w:rPr>
        <w:t xml:space="preserve"> ponuky </w:t>
      </w:r>
      <w:r w:rsidRPr="002B2566">
        <w:rPr>
          <w:rFonts w:asciiTheme="minorHAnsi" w:hAnsiTheme="minorHAnsi" w:cs="Arial"/>
          <w:b/>
          <w:bCs/>
          <w:lang w:val="sk-SK"/>
        </w:rPr>
        <w:t>Kategórie</w:t>
      </w:r>
      <w:r w:rsidRPr="002B2566">
        <w:rPr>
          <w:rFonts w:asciiTheme="minorHAnsi" w:hAnsiTheme="minorHAnsi" w:cs="Arial"/>
          <w:lang w:val="sk-SK"/>
        </w:rPr>
        <w:t>.</w:t>
      </w:r>
    </w:p>
    <w:p w:rsidR="00036376" w:rsidRPr="002B2566" w:rsidRDefault="00036376" w:rsidP="00036376">
      <w:pPr>
        <w:pStyle w:val="Odstavecprvn"/>
        <w:spacing w:before="80"/>
        <w:rPr>
          <w:rFonts w:asciiTheme="minorHAnsi" w:hAnsiTheme="minorHAnsi" w:cs="Arial"/>
          <w:b/>
          <w:bCs/>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Skupiny kurzov</w:t>
      </w:r>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S kurzami a skupinami kurzov pracujeme v ponuke </w:t>
      </w:r>
      <w:r w:rsidRPr="002B2566">
        <w:rPr>
          <w:rFonts w:asciiTheme="minorHAnsi" w:hAnsiTheme="minorHAnsi" w:cs="Arial"/>
          <w:b/>
          <w:bCs/>
          <w:lang w:val="sk-SK"/>
        </w:rPr>
        <w:t>Správa stránok &gt; Kurzy &gt; Pridať/upravovať kurzy</w:t>
      </w:r>
      <w:r w:rsidRPr="002B2566">
        <w:rPr>
          <w:rFonts w:asciiTheme="minorHAnsi" w:hAnsiTheme="minorHAnsi" w:cs="Arial"/>
          <w:lang w:val="sk-SK"/>
        </w:rPr>
        <w:t>. Pri každom kurze/kategórii sú funkčné</w:t>
      </w:r>
      <w:r>
        <w:rPr>
          <w:rFonts w:asciiTheme="minorHAnsi" w:hAnsiTheme="minorHAnsi" w:cs="Arial"/>
          <w:lang w:val="sk-SK"/>
        </w:rPr>
        <w:t xml:space="preserve"> tlači</w:t>
      </w:r>
      <w:r w:rsidRPr="002B2566">
        <w:rPr>
          <w:rFonts w:asciiTheme="minorHAnsi" w:hAnsiTheme="minorHAnsi" w:cs="Arial"/>
          <w:lang w:val="sk-SK"/>
        </w:rPr>
        <w:t>dlá pre prácu s</w:t>
      </w:r>
      <w:r w:rsidR="00C52A97">
        <w:rPr>
          <w:rFonts w:asciiTheme="minorHAnsi" w:hAnsiTheme="minorHAnsi" w:cs="Arial"/>
          <w:lang w:val="sk-SK"/>
        </w:rPr>
        <w:t> </w:t>
      </w:r>
      <w:r w:rsidRPr="002B2566">
        <w:rPr>
          <w:rFonts w:asciiTheme="minorHAnsi" w:hAnsiTheme="minorHAnsi" w:cs="Arial"/>
          <w:lang w:val="sk-SK"/>
        </w:rPr>
        <w:t>kurzom/kategóriou.</w:t>
      </w:r>
    </w:p>
    <w:p w:rsidR="00036376" w:rsidRDefault="00036376" w:rsidP="00036376">
      <w:pPr>
        <w:pStyle w:val="Odstavec"/>
        <w:spacing w:before="80"/>
        <w:ind w:firstLine="0"/>
        <w:rPr>
          <w:rFonts w:asciiTheme="minorHAnsi" w:hAnsiTheme="minorHAnsi" w:cs="Arial"/>
          <w:lang w:val="sk-SK"/>
        </w:rPr>
      </w:pPr>
      <w:r w:rsidRPr="002B2566">
        <w:rPr>
          <w:rFonts w:asciiTheme="minorHAnsi" w:hAnsiTheme="minorHAnsi" w:cs="Arial"/>
          <w:lang w:val="sk-SK"/>
        </w:rPr>
        <w:lastRenderedPageBreak/>
        <w:t>Ak je v kategórii viac kurzov (učiteľ učí viac ako 1 predme</w:t>
      </w:r>
      <w:r>
        <w:rPr>
          <w:rFonts w:asciiTheme="minorHAnsi" w:hAnsiTheme="minorHAnsi" w:cs="Arial"/>
          <w:lang w:val="sk-SK"/>
        </w:rPr>
        <w:t xml:space="preserve">t), </w:t>
      </w:r>
      <w:r w:rsidRPr="002B2566">
        <w:rPr>
          <w:rFonts w:asciiTheme="minorHAnsi" w:hAnsiTheme="minorHAnsi" w:cs="Arial"/>
          <w:lang w:val="sk-SK"/>
        </w:rPr>
        <w:t>pod zoznamom kurzov</w:t>
      </w:r>
      <w:r>
        <w:rPr>
          <w:rFonts w:asciiTheme="minorHAnsi" w:hAnsiTheme="minorHAnsi" w:cs="Arial"/>
          <w:lang w:val="sk-SK"/>
        </w:rPr>
        <w:t xml:space="preserve"> sa nachádza tlači</w:t>
      </w:r>
      <w:r w:rsidRPr="002B2566">
        <w:rPr>
          <w:rFonts w:asciiTheme="minorHAnsi" w:hAnsiTheme="minorHAnsi" w:cs="Arial"/>
          <w:lang w:val="sk-SK"/>
        </w:rPr>
        <w:t xml:space="preserve">dlo </w:t>
      </w:r>
      <w:r w:rsidRPr="002B2566">
        <w:rPr>
          <w:rFonts w:asciiTheme="minorHAnsi" w:hAnsiTheme="minorHAnsi" w:cs="Arial"/>
          <w:b/>
          <w:bCs/>
          <w:lang w:val="sk-SK"/>
        </w:rPr>
        <w:t>Usporiadať kurzy podľa názvu</w:t>
      </w:r>
      <w:r w:rsidRPr="002B2566">
        <w:rPr>
          <w:rFonts w:asciiTheme="minorHAnsi" w:hAnsiTheme="minorHAnsi" w:cs="Arial"/>
          <w:lang w:val="sk-SK"/>
        </w:rPr>
        <w:t xml:space="preserve"> používané k zoradeniu kurzov.</w:t>
      </w:r>
    </w:p>
    <w:p w:rsidR="00BB62BF" w:rsidRPr="002B2566" w:rsidRDefault="00BB62BF" w:rsidP="00036376">
      <w:pPr>
        <w:pStyle w:val="Odstavec"/>
        <w:spacing w:before="80"/>
        <w:ind w:firstLine="0"/>
        <w:rPr>
          <w:rFonts w:asciiTheme="minorHAnsi" w:hAnsiTheme="minorHAnsi" w:cs="Arial"/>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Správa používateľov</w:t>
      </w:r>
    </w:p>
    <w:p w:rsidR="00036376" w:rsidRPr="002B2566" w:rsidRDefault="00036376" w:rsidP="00036376">
      <w:pPr>
        <w:pStyle w:val="Odstavecprvn"/>
        <w:spacing w:before="80"/>
        <w:rPr>
          <w:rFonts w:asciiTheme="minorHAnsi" w:hAnsiTheme="minorHAnsi" w:cs="Arial"/>
          <w:lang w:val="sk-SK"/>
        </w:rPr>
      </w:pPr>
      <w:r w:rsidRPr="002B2566">
        <w:rPr>
          <w:rFonts w:asciiTheme="minorHAnsi" w:hAnsiTheme="minorHAnsi" w:cs="Arial"/>
          <w:lang w:val="sk-SK"/>
        </w:rPr>
        <w:t xml:space="preserve">Zoznam používateľov sa nachádza v ponuke </w:t>
      </w:r>
      <w:r w:rsidRPr="002B2566">
        <w:rPr>
          <w:rFonts w:asciiTheme="minorHAnsi" w:hAnsiTheme="minorHAnsi" w:cs="Arial"/>
          <w:b/>
          <w:bCs/>
          <w:lang w:val="sk-SK"/>
        </w:rPr>
        <w:t>Správa stránok &gt; Používatelia &gt; Účty &gt; Zoznam používateľov</w:t>
      </w:r>
      <w:r w:rsidRPr="002B2566">
        <w:rPr>
          <w:rFonts w:asciiTheme="minorHAnsi" w:hAnsiTheme="minorHAnsi" w:cs="Arial"/>
          <w:lang w:val="sk-SK"/>
        </w:rPr>
        <w:t xml:space="preserve">. </w:t>
      </w:r>
    </w:p>
    <w:p w:rsidR="00036376" w:rsidRPr="002B2566" w:rsidRDefault="00036376" w:rsidP="00036376">
      <w:pPr>
        <w:pStyle w:val="Odstavec"/>
        <w:spacing w:before="80"/>
        <w:rPr>
          <w:rFonts w:asciiTheme="minorHAnsi" w:hAnsiTheme="minorHAnsi"/>
          <w:lang w:val="sk-SK"/>
        </w:rPr>
      </w:pPr>
    </w:p>
    <w:p w:rsidR="00036376" w:rsidRPr="00BB62BF" w:rsidRDefault="00036376" w:rsidP="00036376">
      <w:pPr>
        <w:pStyle w:val="Odstavecprvn"/>
        <w:spacing w:before="80"/>
        <w:rPr>
          <w:rFonts w:asciiTheme="minorHAnsi" w:hAnsiTheme="minorHAnsi" w:cs="Arial"/>
          <w:b/>
          <w:bCs/>
          <w:i/>
          <w:lang w:val="sk-SK"/>
        </w:rPr>
      </w:pPr>
      <w:r w:rsidRPr="00BB62BF">
        <w:rPr>
          <w:rFonts w:asciiTheme="minorHAnsi" w:hAnsiTheme="minorHAnsi" w:cs="Arial"/>
          <w:b/>
          <w:bCs/>
          <w:i/>
          <w:lang w:val="sk-SK"/>
        </w:rPr>
        <w:t>Skupiny používateľov</w:t>
      </w:r>
    </w:p>
    <w:p w:rsidR="00036376" w:rsidRPr="002B2566" w:rsidRDefault="00036376" w:rsidP="00BB62BF">
      <w:pPr>
        <w:pStyle w:val="Odstavecprvn"/>
        <w:spacing w:before="80"/>
        <w:rPr>
          <w:rFonts w:asciiTheme="minorHAnsi" w:hAnsiTheme="minorHAnsi" w:cs="Arial"/>
          <w:b/>
          <w:bCs/>
          <w:lang w:val="sk-SK"/>
        </w:rPr>
      </w:pPr>
      <w:r w:rsidRPr="002B2566">
        <w:rPr>
          <w:rFonts w:asciiTheme="minorHAnsi" w:hAnsiTheme="minorHAnsi" w:cs="Arial"/>
          <w:b/>
          <w:bCs/>
          <w:lang w:val="sk-SK"/>
        </w:rPr>
        <w:t>Správcovia stránok</w:t>
      </w:r>
      <w:r w:rsidRPr="002B2566">
        <w:rPr>
          <w:rFonts w:asciiTheme="minorHAnsi" w:hAnsiTheme="minorHAnsi" w:cs="Arial"/>
          <w:lang w:val="sk-SK"/>
        </w:rPr>
        <w:t xml:space="preserve"> – nastavujú</w:t>
      </w:r>
      <w:r>
        <w:rPr>
          <w:rFonts w:asciiTheme="minorHAnsi" w:hAnsiTheme="minorHAnsi" w:cs="Arial"/>
          <w:lang w:val="sk-SK"/>
        </w:rPr>
        <w:t xml:space="preserve"> sa</w:t>
      </w:r>
      <w:r w:rsidRPr="002B2566">
        <w:rPr>
          <w:rFonts w:asciiTheme="minorHAnsi" w:hAnsiTheme="minorHAnsi" w:cs="Arial"/>
          <w:lang w:val="sk-SK"/>
        </w:rPr>
        <w:t xml:space="preserve"> v menu </w:t>
      </w:r>
      <w:r w:rsidRPr="002B2566">
        <w:rPr>
          <w:rFonts w:asciiTheme="minorHAnsi" w:hAnsiTheme="minorHAnsi" w:cs="Arial"/>
          <w:b/>
          <w:bCs/>
          <w:lang w:val="sk-SK"/>
        </w:rPr>
        <w:t>Správa stránok &gt; Používatelia &gt; Oprávnenia &gt; Správcovia stránok</w:t>
      </w:r>
      <w:r w:rsidRPr="002B2566">
        <w:rPr>
          <w:rFonts w:asciiTheme="minorHAnsi" w:hAnsiTheme="minorHAnsi" w:cs="Arial"/>
          <w:lang w:val="sk-SK"/>
        </w:rPr>
        <w:t>.</w:t>
      </w:r>
    </w:p>
    <w:p w:rsidR="00BB62BF" w:rsidRDefault="00036376" w:rsidP="00BB62BF">
      <w:pPr>
        <w:pStyle w:val="Odstavec"/>
        <w:spacing w:before="80"/>
        <w:ind w:firstLine="0"/>
        <w:rPr>
          <w:rFonts w:asciiTheme="minorHAnsi" w:hAnsiTheme="minorHAnsi" w:cs="Arial"/>
          <w:b/>
          <w:bCs/>
          <w:lang w:val="sk-SK"/>
        </w:rPr>
      </w:pPr>
      <w:r w:rsidRPr="002B2566">
        <w:rPr>
          <w:rFonts w:asciiTheme="minorHAnsi" w:hAnsiTheme="minorHAnsi" w:cs="Arial"/>
          <w:b/>
          <w:bCs/>
          <w:lang w:val="sk-SK"/>
        </w:rPr>
        <w:t>Manažéri</w:t>
      </w:r>
      <w:r w:rsidRPr="002B2566">
        <w:rPr>
          <w:rFonts w:asciiTheme="minorHAnsi" w:hAnsiTheme="minorHAnsi" w:cs="Arial"/>
          <w:lang w:val="sk-SK"/>
        </w:rPr>
        <w:t xml:space="preserve"> – nastavujú</w:t>
      </w:r>
      <w:r>
        <w:rPr>
          <w:rFonts w:asciiTheme="minorHAnsi" w:hAnsiTheme="minorHAnsi" w:cs="Arial"/>
          <w:lang w:val="sk-SK"/>
        </w:rPr>
        <w:t xml:space="preserve"> sa</w:t>
      </w:r>
      <w:r w:rsidRPr="002B2566">
        <w:rPr>
          <w:rFonts w:asciiTheme="minorHAnsi" w:hAnsiTheme="minorHAnsi" w:cs="Arial"/>
          <w:lang w:val="sk-SK"/>
        </w:rPr>
        <w:t xml:space="preserve"> v menu </w:t>
      </w:r>
      <w:r w:rsidRPr="002B2566">
        <w:rPr>
          <w:rFonts w:asciiTheme="minorHAnsi" w:hAnsiTheme="minorHAnsi" w:cs="Arial"/>
          <w:b/>
          <w:bCs/>
          <w:lang w:val="sk-SK"/>
        </w:rPr>
        <w:t>Správa stránok &gt; Používatelia &gt; Oprávnenia &gt; Prideliť globálne role</w:t>
      </w:r>
      <w:r w:rsidRPr="002B2566">
        <w:rPr>
          <w:rFonts w:asciiTheme="minorHAnsi" w:hAnsiTheme="minorHAnsi" w:cs="Arial"/>
          <w:lang w:val="sk-SK"/>
        </w:rPr>
        <w:t>. Po správcoch stránok majú</w:t>
      </w:r>
      <w:r>
        <w:rPr>
          <w:rFonts w:asciiTheme="minorHAnsi" w:hAnsiTheme="minorHAnsi" w:cs="Arial"/>
          <w:lang w:val="sk-SK"/>
        </w:rPr>
        <w:t xml:space="preserve"> na</w:t>
      </w:r>
      <w:r w:rsidRPr="002B2566">
        <w:rPr>
          <w:rFonts w:asciiTheme="minorHAnsi" w:hAnsiTheme="minorHAnsi" w:cs="Arial"/>
          <w:lang w:val="sk-SK"/>
        </w:rPr>
        <w:t>jvyššie oprávnenia, štandardne ale neriešia serverové záležitosti.</w:t>
      </w:r>
    </w:p>
    <w:p w:rsidR="00036376" w:rsidRPr="002B2566" w:rsidRDefault="00036376" w:rsidP="00BB62BF">
      <w:pPr>
        <w:pStyle w:val="Odstavec"/>
        <w:spacing w:before="80"/>
        <w:ind w:firstLine="0"/>
        <w:rPr>
          <w:rFonts w:asciiTheme="minorHAnsi" w:hAnsiTheme="minorHAnsi" w:cs="Arial"/>
          <w:b/>
          <w:bCs/>
          <w:lang w:val="sk-SK"/>
        </w:rPr>
      </w:pPr>
      <w:r w:rsidRPr="002B2566">
        <w:rPr>
          <w:rFonts w:asciiTheme="minorHAnsi" w:hAnsiTheme="minorHAnsi" w:cs="Arial"/>
          <w:b/>
          <w:bCs/>
          <w:lang w:val="sk-SK"/>
        </w:rPr>
        <w:t>Tvorcovia kurzov</w:t>
      </w:r>
      <w:r w:rsidRPr="002B2566">
        <w:rPr>
          <w:rFonts w:asciiTheme="minorHAnsi" w:hAnsiTheme="minorHAnsi" w:cs="Arial"/>
          <w:lang w:val="sk-SK"/>
        </w:rPr>
        <w:t xml:space="preserve"> – nastavujú sa v menu </w:t>
      </w:r>
      <w:r w:rsidRPr="002B2566">
        <w:rPr>
          <w:rFonts w:asciiTheme="minorHAnsi" w:hAnsiTheme="minorHAnsi" w:cs="Arial"/>
          <w:b/>
          <w:bCs/>
          <w:lang w:val="sk-SK"/>
        </w:rPr>
        <w:t>Správa stránok &gt; Používatelia &gt; Oprávnenia &gt; Prideliť globálne role</w:t>
      </w:r>
      <w:r w:rsidRPr="002B2566">
        <w:rPr>
          <w:rFonts w:asciiTheme="minorHAnsi" w:hAnsiTheme="minorHAnsi" w:cs="Arial"/>
          <w:lang w:val="sk-SK"/>
        </w:rPr>
        <w:t>. Oproti štandardným učiteľom môžu vytv</w:t>
      </w:r>
      <w:r>
        <w:rPr>
          <w:rFonts w:asciiTheme="minorHAnsi" w:hAnsiTheme="minorHAnsi" w:cs="Arial"/>
          <w:lang w:val="sk-SK"/>
        </w:rPr>
        <w:t>á</w:t>
      </w:r>
      <w:r w:rsidRPr="002B2566">
        <w:rPr>
          <w:rFonts w:asciiTheme="minorHAnsi" w:hAnsiTheme="minorHAnsi" w:cs="Arial"/>
          <w:lang w:val="sk-SK"/>
        </w:rPr>
        <w:t>rať kurzy bez overenia správcom.</w:t>
      </w:r>
    </w:p>
    <w:p w:rsidR="00036376" w:rsidRPr="002B2566" w:rsidRDefault="00036376" w:rsidP="00BB62BF">
      <w:pPr>
        <w:pStyle w:val="Odstavec"/>
        <w:spacing w:before="80"/>
        <w:ind w:firstLine="0"/>
        <w:rPr>
          <w:rFonts w:asciiTheme="minorHAnsi" w:hAnsiTheme="minorHAnsi" w:cs="Arial"/>
          <w:b/>
          <w:bCs/>
          <w:lang w:val="sk-SK"/>
        </w:rPr>
      </w:pPr>
      <w:r w:rsidRPr="002B2566">
        <w:rPr>
          <w:rFonts w:asciiTheme="minorHAnsi" w:hAnsiTheme="minorHAnsi" w:cs="Arial"/>
          <w:b/>
          <w:bCs/>
          <w:lang w:val="sk-SK"/>
        </w:rPr>
        <w:t>Učitelia</w:t>
      </w:r>
      <w:r w:rsidRPr="002B2566">
        <w:rPr>
          <w:rFonts w:asciiTheme="minorHAnsi" w:hAnsiTheme="minorHAnsi" w:cs="Arial"/>
          <w:lang w:val="sk-SK"/>
        </w:rPr>
        <w:t xml:space="preserve"> – rola učiteľ sa nastavuje na úrovni jednotlivých kurzov v ponuke </w:t>
      </w:r>
      <w:r w:rsidRPr="002B2566">
        <w:rPr>
          <w:rFonts w:asciiTheme="minorHAnsi" w:hAnsiTheme="minorHAnsi" w:cs="Arial"/>
          <w:b/>
          <w:bCs/>
          <w:lang w:val="sk-SK"/>
        </w:rPr>
        <w:t>Správa kurzu &gt; Používatelia</w:t>
      </w:r>
      <w:r>
        <w:rPr>
          <w:rFonts w:asciiTheme="minorHAnsi" w:hAnsiTheme="minorHAnsi" w:cs="Arial"/>
          <w:b/>
          <w:bCs/>
          <w:lang w:val="sk-SK"/>
        </w:rPr>
        <w:t xml:space="preserve"> </w:t>
      </w:r>
      <w:r w:rsidRPr="002B2566">
        <w:rPr>
          <w:rFonts w:asciiTheme="minorHAnsi" w:hAnsiTheme="minorHAnsi" w:cs="Arial"/>
          <w:b/>
          <w:bCs/>
          <w:lang w:val="sk-SK"/>
        </w:rPr>
        <w:t>&gt; Zapísaní používatelia</w:t>
      </w:r>
      <w:r w:rsidRPr="002B2566">
        <w:rPr>
          <w:rFonts w:asciiTheme="minorHAnsi" w:hAnsiTheme="minorHAnsi" w:cs="Arial"/>
          <w:lang w:val="sk-SK"/>
        </w:rPr>
        <w:t>.</w:t>
      </w:r>
    </w:p>
    <w:p w:rsidR="00036376" w:rsidRPr="002B2566" w:rsidRDefault="00036376" w:rsidP="00BB62BF">
      <w:pPr>
        <w:pStyle w:val="Odstavec"/>
        <w:spacing w:before="80"/>
        <w:ind w:firstLine="0"/>
        <w:rPr>
          <w:rFonts w:asciiTheme="minorHAnsi" w:hAnsiTheme="minorHAnsi" w:cs="Arial"/>
          <w:b/>
          <w:bCs/>
          <w:lang w:val="sk-SK"/>
        </w:rPr>
      </w:pPr>
      <w:r>
        <w:rPr>
          <w:rFonts w:asciiTheme="minorHAnsi" w:hAnsiTheme="minorHAnsi" w:cs="Arial"/>
          <w:b/>
          <w:bCs/>
          <w:lang w:val="sk-SK"/>
        </w:rPr>
        <w:t>Učiteľ</w:t>
      </w:r>
      <w:r w:rsidRPr="002B2566">
        <w:rPr>
          <w:rFonts w:asciiTheme="minorHAnsi" w:hAnsiTheme="minorHAnsi" w:cs="Arial"/>
          <w:b/>
          <w:bCs/>
          <w:lang w:val="sk-SK"/>
        </w:rPr>
        <w:t xml:space="preserve"> bez práva upravovať</w:t>
      </w:r>
      <w:r w:rsidRPr="002B2566">
        <w:rPr>
          <w:rFonts w:asciiTheme="minorHAnsi" w:hAnsiTheme="minorHAnsi" w:cs="Arial"/>
          <w:lang w:val="sk-SK"/>
        </w:rPr>
        <w:t xml:space="preserve"> – rola učiteľ bez práva upravovať sa nastavuje na úrovni jednotlivých kurzov v ponuke </w:t>
      </w:r>
      <w:r w:rsidRPr="002B2566">
        <w:rPr>
          <w:rFonts w:asciiTheme="minorHAnsi" w:hAnsiTheme="minorHAnsi" w:cs="Arial"/>
          <w:b/>
          <w:bCs/>
          <w:lang w:val="sk-SK"/>
        </w:rPr>
        <w:t>Správa kurzu &gt; Používatelia &gt; Zapísaní používatelia</w:t>
      </w:r>
      <w:r>
        <w:rPr>
          <w:rFonts w:asciiTheme="minorHAnsi" w:hAnsiTheme="minorHAnsi" w:cs="Arial"/>
          <w:lang w:val="sk-SK"/>
        </w:rPr>
        <w:t>. Oproti</w:t>
      </w:r>
      <w:r w:rsidRPr="002B2566">
        <w:rPr>
          <w:rFonts w:asciiTheme="minorHAnsi" w:hAnsiTheme="minorHAnsi" w:cs="Arial"/>
          <w:lang w:val="sk-SK"/>
        </w:rPr>
        <w:t> učiteľovi je rozdiel v tom, že nesmú upravovať texty</w:t>
      </w:r>
      <w:r>
        <w:rPr>
          <w:rFonts w:asciiTheme="minorHAnsi" w:hAnsiTheme="minorHAnsi" w:cs="Arial"/>
          <w:lang w:val="sk-SK"/>
        </w:rPr>
        <w:t xml:space="preserve"> </w:t>
      </w:r>
      <w:r w:rsidRPr="002B2566">
        <w:rPr>
          <w:rFonts w:asciiTheme="minorHAnsi" w:hAnsiTheme="minorHAnsi" w:cs="Arial"/>
          <w:lang w:val="sk-SK"/>
        </w:rPr>
        <w:t>/</w:t>
      </w:r>
      <w:r>
        <w:rPr>
          <w:rFonts w:asciiTheme="minorHAnsi" w:hAnsiTheme="minorHAnsi" w:cs="Arial"/>
          <w:lang w:val="sk-SK"/>
        </w:rPr>
        <w:t xml:space="preserve"> testy, môžu</w:t>
      </w:r>
      <w:r w:rsidRPr="002B2566">
        <w:rPr>
          <w:rFonts w:asciiTheme="minorHAnsi" w:hAnsiTheme="minorHAnsi" w:cs="Arial"/>
          <w:lang w:val="sk-SK"/>
        </w:rPr>
        <w:t xml:space="preserve"> „iba učiť“.</w:t>
      </w:r>
    </w:p>
    <w:p w:rsidR="00036376" w:rsidRDefault="00036376" w:rsidP="009101F5">
      <w:pPr>
        <w:pStyle w:val="Odstavec"/>
        <w:ind w:firstLine="0"/>
        <w:rPr>
          <w:rFonts w:asciiTheme="minorHAnsi" w:hAnsiTheme="minorHAnsi" w:cs="Arial"/>
          <w:lang w:val="sk-SK"/>
        </w:rPr>
      </w:pPr>
      <w:r w:rsidRPr="002B2566">
        <w:rPr>
          <w:rFonts w:asciiTheme="minorHAnsi" w:hAnsiTheme="minorHAnsi" w:cs="Arial"/>
          <w:b/>
          <w:bCs/>
          <w:lang w:val="sk-SK"/>
        </w:rPr>
        <w:t>Hostia</w:t>
      </w:r>
      <w:r w:rsidRPr="002B2566">
        <w:rPr>
          <w:rFonts w:asciiTheme="minorHAnsi" w:hAnsiTheme="minorHAnsi" w:cs="Arial"/>
          <w:lang w:val="sk-SK"/>
        </w:rPr>
        <w:t xml:space="preserve"> - používatelia bez prihlásenia. Prihlásenia do kurzu pre hostí sa volia na úrovni kurzu v</w:t>
      </w:r>
      <w:r w:rsidR="00C52A97">
        <w:rPr>
          <w:rFonts w:asciiTheme="minorHAnsi" w:hAnsiTheme="minorHAnsi" w:cs="Arial"/>
          <w:lang w:val="sk-SK"/>
        </w:rPr>
        <w:t> </w:t>
      </w:r>
      <w:r w:rsidRPr="002B2566">
        <w:rPr>
          <w:rFonts w:asciiTheme="minorHAnsi" w:hAnsiTheme="minorHAnsi" w:cs="Arial"/>
          <w:lang w:val="sk-SK"/>
        </w:rPr>
        <w:t xml:space="preserve">ponuke </w:t>
      </w:r>
      <w:r w:rsidRPr="002B2566">
        <w:rPr>
          <w:rFonts w:asciiTheme="minorHAnsi" w:hAnsiTheme="minorHAnsi" w:cs="Arial"/>
          <w:b/>
          <w:bCs/>
          <w:lang w:val="sk-SK"/>
        </w:rPr>
        <w:t>Správa kurzu &gt; Používatelia &gt; Metódy zápisu</w:t>
      </w:r>
      <w:r w:rsidRPr="002B2566">
        <w:rPr>
          <w:rFonts w:asciiTheme="minorHAnsi" w:hAnsiTheme="minorHAnsi" w:cs="Arial"/>
          <w:lang w:val="sk-SK"/>
        </w:rPr>
        <w:t xml:space="preserve">. Tu je potrebné povoliť možnosť </w:t>
      </w:r>
      <w:r w:rsidRPr="002B2566">
        <w:rPr>
          <w:rFonts w:asciiTheme="minorHAnsi" w:hAnsiTheme="minorHAnsi" w:cs="Arial"/>
          <w:b/>
          <w:bCs/>
          <w:lang w:val="sk-SK"/>
        </w:rPr>
        <w:t>Prístup pre hostí</w:t>
      </w:r>
      <w:r w:rsidRPr="002B2566">
        <w:rPr>
          <w:rFonts w:asciiTheme="minorHAnsi" w:hAnsiTheme="minorHAnsi" w:cs="Arial"/>
          <w:lang w:val="sk-SK"/>
        </w:rPr>
        <w:t>.</w:t>
      </w:r>
    </w:p>
    <w:p w:rsidR="00BB62BF" w:rsidRPr="00522778" w:rsidRDefault="00BB62BF" w:rsidP="009101F5">
      <w:pPr>
        <w:pStyle w:val="Odstavec"/>
        <w:ind w:firstLine="0"/>
        <w:rPr>
          <w:rFonts w:asciiTheme="minorHAnsi" w:hAnsiTheme="minorHAnsi" w:cs="Arial"/>
          <w:lang w:val="sk-SK"/>
        </w:rPr>
      </w:pPr>
    </w:p>
    <w:p w:rsidR="001172A0" w:rsidRDefault="00036376" w:rsidP="00522778">
      <w:pPr>
        <w:pStyle w:val="Odstavec"/>
        <w:keepNext/>
        <w:ind w:firstLine="0"/>
        <w:jc w:val="center"/>
      </w:pPr>
      <w:r w:rsidRPr="002B2566">
        <w:rPr>
          <w:noProof/>
          <w:lang w:val="sk-SK" w:eastAsia="sk-SK"/>
        </w:rPr>
        <w:drawing>
          <wp:inline distT="0" distB="0" distL="0" distR="0">
            <wp:extent cx="5709037" cy="3211410"/>
            <wp:effectExtent l="0" t="0" r="6350" b="8255"/>
            <wp:docPr id="100"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9" cstate="print"/>
                    <a:stretch>
                      <a:fillRect/>
                    </a:stretch>
                  </pic:blipFill>
                  <pic:spPr>
                    <a:xfrm>
                      <a:off x="0" y="0"/>
                      <a:ext cx="5714903" cy="3214710"/>
                    </a:xfrm>
                    <a:prstGeom prst="rect">
                      <a:avLst/>
                    </a:prstGeom>
                  </pic:spPr>
                </pic:pic>
              </a:graphicData>
            </a:graphic>
          </wp:inline>
        </w:drawing>
      </w:r>
    </w:p>
    <w:p w:rsidR="00522778" w:rsidRDefault="00522778" w:rsidP="00522778">
      <w:pPr>
        <w:pStyle w:val="Popis"/>
        <w:spacing w:after="0"/>
        <w:jc w:val="center"/>
      </w:pPr>
    </w:p>
    <w:p w:rsidR="00036376" w:rsidRDefault="001172A0" w:rsidP="00522778">
      <w:pPr>
        <w:pStyle w:val="Popis"/>
        <w:spacing w:after="0"/>
        <w:jc w:val="center"/>
      </w:pPr>
      <w:bookmarkStart w:id="125" w:name="_Toc374909410"/>
      <w:r>
        <w:t xml:space="preserve">Obr. </w:t>
      </w:r>
      <w:r w:rsidR="00F763D7">
        <w:fldChar w:fldCharType="begin"/>
      </w:r>
      <w:r w:rsidR="00F763D7">
        <w:instrText xml:space="preserve"> SEQ Obr. \* ARABIC </w:instrText>
      </w:r>
      <w:r w:rsidR="00F763D7">
        <w:fldChar w:fldCharType="separate"/>
      </w:r>
      <w:r w:rsidR="00531880">
        <w:rPr>
          <w:noProof/>
        </w:rPr>
        <w:t>57</w:t>
      </w:r>
      <w:r w:rsidR="00F763D7">
        <w:rPr>
          <w:noProof/>
        </w:rPr>
        <w:fldChar w:fldCharType="end"/>
      </w:r>
      <w:r>
        <w:t xml:space="preserve"> </w:t>
      </w:r>
      <w:proofErr w:type="spellStart"/>
      <w:r w:rsidRPr="00856C31">
        <w:t>Použivatelia</w:t>
      </w:r>
      <w:proofErr w:type="spellEnd"/>
      <w:r w:rsidRPr="00856C31">
        <w:t xml:space="preserve"> kurzu</w:t>
      </w:r>
      <w:bookmarkEnd w:id="125"/>
    </w:p>
    <w:p w:rsidR="0031231A" w:rsidRPr="009101F5" w:rsidRDefault="0031231A" w:rsidP="009101F5">
      <w:pPr>
        <w:spacing w:after="0" w:line="240" w:lineRule="auto"/>
        <w:jc w:val="center"/>
        <w:rPr>
          <w:sz w:val="16"/>
          <w:szCs w:val="16"/>
        </w:rPr>
      </w:pPr>
    </w:p>
    <w:p w:rsidR="001172A0" w:rsidRDefault="00036376" w:rsidP="00522778">
      <w:pPr>
        <w:pStyle w:val="Odstavecprvn"/>
        <w:spacing w:before="80"/>
        <w:rPr>
          <w:rFonts w:asciiTheme="minorHAnsi" w:hAnsiTheme="minorHAnsi" w:cs="Arial"/>
          <w:bCs/>
          <w:lang w:val="sk-SK"/>
        </w:rPr>
      </w:pPr>
      <w:r>
        <w:rPr>
          <w:rFonts w:asciiTheme="minorHAnsi" w:hAnsiTheme="minorHAnsi" w:cs="Arial"/>
          <w:bCs/>
          <w:lang w:val="sk-SK"/>
        </w:rPr>
        <w:lastRenderedPageBreak/>
        <w:t>V </w:t>
      </w:r>
      <w:proofErr w:type="spellStart"/>
      <w:r>
        <w:rPr>
          <w:rFonts w:asciiTheme="minorHAnsi" w:hAnsiTheme="minorHAnsi" w:cs="Arial"/>
          <w:bCs/>
          <w:lang w:val="sk-SK"/>
        </w:rPr>
        <w:t>Moodle</w:t>
      </w:r>
      <w:proofErr w:type="spellEnd"/>
      <w:r w:rsidRPr="002B2566">
        <w:rPr>
          <w:rFonts w:asciiTheme="minorHAnsi" w:hAnsiTheme="minorHAnsi" w:cs="Arial"/>
          <w:bCs/>
          <w:lang w:val="sk-SK"/>
        </w:rPr>
        <w:t xml:space="preserve"> existuje množstvo nastavení, ktoré nie sú predmetom tejto publikácie, sú dôležité zväčša pre istú skupinu oprávnených používateľov. Ide o</w:t>
      </w:r>
      <w:r w:rsidRPr="002B2566">
        <w:rPr>
          <w:rFonts w:asciiTheme="minorHAnsi" w:hAnsiTheme="minorHAnsi" w:cs="Arial"/>
          <w:b/>
          <w:bCs/>
          <w:lang w:val="sk-SK"/>
        </w:rPr>
        <w:t xml:space="preserve"> Bloky a režim úprav, Zálohovanie databázy, Zálohovanie dát, Moduly činností, Filtre, Overovanie používateľov, Zápisy, Repozitáre, Typy testových úloh, Správa vzhľadu, Nastavenie titulnej strany, ďalšie moduly a témy vzhľadu, diskusie </w:t>
      </w:r>
      <w:r w:rsidRPr="002B2566">
        <w:rPr>
          <w:rFonts w:asciiTheme="minorHAnsi" w:hAnsiTheme="minorHAnsi" w:cs="Arial"/>
          <w:bCs/>
          <w:lang w:val="sk-SK"/>
        </w:rPr>
        <w:t>a</w:t>
      </w:r>
      <w:r>
        <w:rPr>
          <w:rFonts w:asciiTheme="minorHAnsi" w:hAnsiTheme="minorHAnsi" w:cs="Arial"/>
          <w:bCs/>
          <w:lang w:val="sk-SK"/>
        </w:rPr>
        <w:t xml:space="preserve"> </w:t>
      </w:r>
      <w:r w:rsidRPr="002B2566">
        <w:rPr>
          <w:rFonts w:asciiTheme="minorHAnsi" w:hAnsiTheme="minorHAnsi" w:cs="Arial"/>
          <w:bCs/>
          <w:lang w:val="sk-SK"/>
        </w:rPr>
        <w:t>i.</w:t>
      </w:r>
    </w:p>
    <w:p w:rsidR="001172A0" w:rsidRDefault="001172A0" w:rsidP="00522778">
      <w:pPr>
        <w:pStyle w:val="Odstavec"/>
        <w:spacing w:before="80"/>
        <w:ind w:firstLine="0"/>
      </w:pPr>
    </w:p>
    <w:p w:rsidR="00522778" w:rsidRDefault="00522778" w:rsidP="00522778">
      <w:pPr>
        <w:pStyle w:val="Odstavec"/>
        <w:spacing w:before="80"/>
        <w:ind w:firstLine="0"/>
      </w:pPr>
    </w:p>
    <w:p w:rsidR="00DD347C" w:rsidRDefault="005013E4" w:rsidP="00522778">
      <w:pPr>
        <w:pStyle w:val="Odstavec"/>
        <w:spacing w:before="80"/>
        <w:ind w:firstLine="0"/>
        <w:rPr>
          <w:rFonts w:asciiTheme="minorHAnsi" w:hAnsiTheme="minorHAnsi" w:cs="Arial"/>
          <w:lang w:val="sk-SK"/>
        </w:rPr>
      </w:pPr>
      <w:r>
        <w:rPr>
          <w:rFonts w:asciiTheme="majorHAnsi" w:hAnsiTheme="majorHAnsi"/>
          <w:noProof/>
          <w:color w:val="FF0000"/>
          <w:lang w:val="sk-SK" w:eastAsia="sk-SK"/>
        </w:rPr>
        <mc:AlternateContent>
          <mc:Choice Requires="wps">
            <w:drawing>
              <wp:anchor distT="0" distB="0" distL="114300" distR="114300" simplePos="0" relativeHeight="251754496" behindDoc="0" locked="0" layoutInCell="1" allowOverlap="1" wp14:anchorId="3DA47132" wp14:editId="68976A05">
                <wp:simplePos x="0" y="0"/>
                <wp:positionH relativeFrom="column">
                  <wp:posOffset>31115</wp:posOffset>
                </wp:positionH>
                <wp:positionV relativeFrom="paragraph">
                  <wp:posOffset>128270</wp:posOffset>
                </wp:positionV>
                <wp:extent cx="5753735" cy="310515"/>
                <wp:effectExtent l="0" t="0" r="0" b="0"/>
                <wp:wrapNone/>
                <wp:docPr id="304" name="Blok textu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B00C0D" w:rsidRDefault="00FE7065" w:rsidP="00DD347C">
                            <w:pPr>
                              <w:pStyle w:val="Nadpis1"/>
                              <w:spacing w:before="0" w:line="240" w:lineRule="auto"/>
                              <w:rPr>
                                <w:color w:val="FFFFFF" w:themeColor="background1"/>
                              </w:rPr>
                            </w:pPr>
                            <w:bookmarkStart w:id="126" w:name="_Toc374909347"/>
                            <w:r>
                              <w:rPr>
                                <w:color w:val="FFFFFF" w:themeColor="background1"/>
                              </w:rPr>
                              <w:t>10</w:t>
                            </w:r>
                            <w:r w:rsidRPr="00B00C0D">
                              <w:rPr>
                                <w:color w:val="FFFFFF" w:themeColor="background1"/>
                              </w:rPr>
                              <w:tab/>
                            </w:r>
                            <w:r w:rsidRPr="00DD347C">
                              <w:rPr>
                                <w:color w:val="FFFFFF" w:themeColor="background1"/>
                              </w:rPr>
                              <w:t>Zálohovanie a obnova kurzu</w:t>
                            </w:r>
                            <w:bookmarkEnd w:id="126"/>
                          </w:p>
                          <w:p w:rsidR="00FE7065" w:rsidRPr="008B3F9C" w:rsidRDefault="00FE7065" w:rsidP="00DD347C">
                            <w:pPr>
                              <w:pStyle w:val="Nadpis2"/>
                              <w:tabs>
                                <w:tab w:val="left" w:pos="709"/>
                              </w:tabs>
                              <w:spacing w:before="0" w:line="240" w:lineRule="auto"/>
                              <w:rPr>
                                <w:rFonts w:eastAsia="Times New Roman"/>
                                <w:color w:val="FFFFFF" w:themeColor="background1"/>
                                <w:lang w:eastAsia="sk-SK"/>
                              </w:rPr>
                            </w:pPr>
                          </w:p>
                          <w:p w:rsidR="00FE7065" w:rsidRPr="003B46D4" w:rsidRDefault="00FE7065" w:rsidP="00DD347C">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4" o:spid="_x0000_s1087" type="#_x0000_t202" style="position:absolute;left:0;text-align:left;margin-left:2.45pt;margin-top:10.1pt;width:453.05pt;height:24.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u2QuwIAAOwFAAAOAAAAZHJzL2Uyb0RvYy54bWysVFtP2zAUfp+0/2D5fSTpBbaKFBUmpkkd&#10;oMHEs+vYNMLx8Wy3Sffrd2wnbcd4YVofUvv4O7fvXM4vukaRrbCuBl3S4iSnRGgOVa2fSvrj4frD&#10;R0qcZ7piCrQo6U44ejF//+68NTMxgjWoSliCRrSbtaaka+/NLMscX4uGuRMwQuOjBNswj1f7lFWW&#10;tWi9Udkoz0+zFmxlLHDhHEo/p0c6j/alFNzfSumEJ6qkGJuPXxu/q/DN5uds9mSZWde8D4P9QxQN&#10;qzU63Zv6zDwjG1v/ZaqpuQUH0p9waDKQsuYi5oDZFPmLbO7XzIiYC5LjzJ4m9//M8pvtnSV1VdJx&#10;PqFEswaLdKngmXjR+Q0JUuSoNW6G0HuDYN9dQoe1jvk6swT+7BCSHWGSgkN04KSTtgn/mC1BRSzD&#10;bk89OiEchdOz6fhsPKWE49u4yKfFNPjNDtrGOv9FQEPCoaQWSxsjYNul8wk6QIIzB6qurmul4iW0&#10;k7hSlmwZNoLvRlFVbZpvUCXZaY6/1A4oxqZJ4skgxkhiUwYrMa4/HChN2pKejqd5NKwheE5BKR0i&#10;ELEX+0gDU4mcePI7JQJG6e9CYi0iR6+EzTgX2hc9LxEdUBJdvUWxxx+ieotyygM1omfQfq/c1Bps&#10;zH7PU6Kweh5Clgnf94pLeQcKfLfqYhMif8haEK2g2mGzWUgj6wy/rrHwS+b8HbM4o9hGuHf8LX6k&#10;AmQf+hMla7C/XpMHPI4OvlLS4syX1P3cMCsoUV81DtWnYjIJSyJeJtOzEV7s8cvq+EVvmivAbipw&#10;wxkejwHv1XCUFppHXE+L4BWfmOboG9tvOF75tIlwvXGxWEQQrgXD/FLfGz7MWGjrh+6RWdP3fhjN&#10;Gxi2A5u9GIGEDQXSsNh4kHWcjwOrfQFwpcRO7tdf2FnH94g6LOn5bwAAAP//AwBQSwMEFAAGAAgA&#10;AAAhABEtY77fAAAABwEAAA8AAABkcnMvZG93bnJldi54bWxMj8FOwzAQRO9I/IO1SFxQ6yRARUI2&#10;FVQg4IJEC4fetrGJI+J1iN0m8PWYExxHM5p5Uy4n24mDHnzrGCGdJyA010613CC8bu5nVyB8IFbU&#10;OdYIX9rDsjo+KqlQbuQXfViHRsQS9gUhmBD6QkpfG23Jz12vOXrvbrAUohwaqQYaY7ntZJYkC2mp&#10;5bhgqNcro+uP9d4i3KqRVt9vd08Pz5eUmMdt/3l2vkU8PZlurkEEPYW/MPziR3SoItPO7Vl50SFc&#10;5DGIkCUZiGjnaRqv7RAWeQqyKuV//uoHAAD//wMAUEsBAi0AFAAGAAgAAAAhALaDOJL+AAAA4QEA&#10;ABMAAAAAAAAAAAAAAAAAAAAAAFtDb250ZW50X1R5cGVzXS54bWxQSwECLQAUAAYACAAAACEAOP0h&#10;/9YAAACUAQAACwAAAAAAAAAAAAAAAAAvAQAAX3JlbHMvLnJlbHNQSwECLQAUAAYACAAAACEAOYrt&#10;kLsCAADsBQAADgAAAAAAAAAAAAAAAAAuAgAAZHJzL2Uyb0RvYy54bWxQSwECLQAUAAYACAAAACEA&#10;ES1jvt8AAAAHAQAADwAAAAAAAAAAAAAAAAAVBQAAZHJzL2Rvd25yZXYueG1sUEsFBgAAAAAEAAQA&#10;8wAAACEGAAAAAA==&#10;" fillcolor="#548dd4 [1951]" stroked="f" strokeweight=".5pt">
                <v:path arrowok="t"/>
                <v:textbox>
                  <w:txbxContent>
                    <w:p w:rsidR="00FE7065" w:rsidRPr="00B00C0D" w:rsidRDefault="00FE7065" w:rsidP="00DD347C">
                      <w:pPr>
                        <w:pStyle w:val="Nadpis1"/>
                        <w:spacing w:before="0" w:line="240" w:lineRule="auto"/>
                        <w:rPr>
                          <w:color w:val="FFFFFF" w:themeColor="background1"/>
                        </w:rPr>
                      </w:pPr>
                      <w:bookmarkStart w:id="194" w:name="_Toc374909347"/>
                      <w:r>
                        <w:rPr>
                          <w:color w:val="FFFFFF" w:themeColor="background1"/>
                        </w:rPr>
                        <w:t>10</w:t>
                      </w:r>
                      <w:r w:rsidRPr="00B00C0D">
                        <w:rPr>
                          <w:color w:val="FFFFFF" w:themeColor="background1"/>
                        </w:rPr>
                        <w:tab/>
                      </w:r>
                      <w:r w:rsidRPr="00DD347C">
                        <w:rPr>
                          <w:color w:val="FFFFFF" w:themeColor="background1"/>
                        </w:rPr>
                        <w:t>Zálohovanie a obnova kurzu</w:t>
                      </w:r>
                      <w:bookmarkEnd w:id="194"/>
                    </w:p>
                    <w:p w:rsidR="00FE7065" w:rsidRPr="008B3F9C" w:rsidRDefault="00FE7065" w:rsidP="00DD347C">
                      <w:pPr>
                        <w:pStyle w:val="Nadpis2"/>
                        <w:tabs>
                          <w:tab w:val="left" w:pos="709"/>
                        </w:tabs>
                        <w:spacing w:before="0" w:line="240" w:lineRule="auto"/>
                        <w:rPr>
                          <w:rFonts w:eastAsia="Times New Roman"/>
                          <w:color w:val="FFFFFF" w:themeColor="background1"/>
                          <w:lang w:eastAsia="sk-SK"/>
                        </w:rPr>
                      </w:pPr>
                    </w:p>
                    <w:p w:rsidR="00FE7065" w:rsidRPr="003B46D4" w:rsidRDefault="00FE7065" w:rsidP="00DD347C">
                      <w:pPr>
                        <w:pStyle w:val="Nadpis2"/>
                        <w:spacing w:before="0"/>
                        <w:rPr>
                          <w:color w:val="FFFFFF" w:themeColor="background1"/>
                        </w:rPr>
                      </w:pPr>
                    </w:p>
                  </w:txbxContent>
                </v:textbox>
              </v:shape>
            </w:pict>
          </mc:Fallback>
        </mc:AlternateContent>
      </w:r>
    </w:p>
    <w:p w:rsidR="00DD347C" w:rsidRDefault="00DD347C" w:rsidP="00522778">
      <w:pPr>
        <w:pStyle w:val="Odstavec"/>
        <w:spacing w:before="80"/>
        <w:ind w:firstLine="0"/>
        <w:rPr>
          <w:rFonts w:asciiTheme="minorHAnsi" w:hAnsiTheme="minorHAnsi" w:cs="Arial"/>
          <w:lang w:val="sk-SK"/>
        </w:rPr>
      </w:pPr>
    </w:p>
    <w:p w:rsidR="00522778" w:rsidRDefault="00522778" w:rsidP="00522778">
      <w:pPr>
        <w:pStyle w:val="Odstavecprvn"/>
        <w:spacing w:before="80"/>
        <w:rPr>
          <w:rFonts w:asciiTheme="minorHAnsi" w:hAnsiTheme="minorHAnsi" w:cs="Arial"/>
          <w:lang w:val="sk-SK"/>
        </w:rPr>
      </w:pPr>
    </w:p>
    <w:p w:rsidR="00A950F6" w:rsidRPr="002B2566" w:rsidRDefault="00A950F6" w:rsidP="00522778">
      <w:pPr>
        <w:pStyle w:val="Odstavecprvn"/>
        <w:spacing w:before="80"/>
        <w:rPr>
          <w:rFonts w:asciiTheme="minorHAnsi" w:hAnsiTheme="minorHAnsi" w:cs="Arial"/>
          <w:lang w:val="sk-SK"/>
        </w:rPr>
      </w:pPr>
      <w:r w:rsidRPr="002B2566">
        <w:rPr>
          <w:rFonts w:asciiTheme="minorHAnsi" w:hAnsiTheme="minorHAnsi" w:cs="Arial"/>
          <w:lang w:val="sk-SK"/>
        </w:rPr>
        <w:t>Pravidelné zálohovanie</w:t>
      </w:r>
      <w:r>
        <w:rPr>
          <w:rFonts w:asciiTheme="minorHAnsi" w:hAnsiTheme="minorHAnsi" w:cs="Arial"/>
          <w:lang w:val="sk-SK"/>
        </w:rPr>
        <w:t xml:space="preserve"> sa</w:t>
      </w:r>
      <w:r w:rsidRPr="002B2566">
        <w:rPr>
          <w:rFonts w:asciiTheme="minorHAnsi" w:hAnsiTheme="minorHAnsi" w:cs="Arial"/>
          <w:lang w:val="sk-SK"/>
        </w:rPr>
        <w:t xml:space="preserve"> </w:t>
      </w:r>
      <w:r>
        <w:rPr>
          <w:rFonts w:asciiTheme="minorHAnsi" w:hAnsiTheme="minorHAnsi" w:cs="Arial"/>
          <w:lang w:val="sk-SK"/>
        </w:rPr>
        <w:t>deje</w:t>
      </w:r>
      <w:r w:rsidRPr="002B2566">
        <w:rPr>
          <w:rFonts w:asciiTheme="minorHAnsi" w:hAnsiTheme="minorHAnsi" w:cs="Arial"/>
          <w:lang w:val="sk-SK"/>
        </w:rPr>
        <w:t xml:space="preserve"> na systémovej úrovni, jeho nastavenie vykonáva správca systému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w:t>
      </w:r>
      <w:r>
        <w:rPr>
          <w:rFonts w:asciiTheme="minorHAnsi" w:hAnsiTheme="minorHAnsi" w:cs="Arial"/>
          <w:lang w:val="sk-SK"/>
        </w:rPr>
        <w:t>Pokiaľ</w:t>
      </w:r>
      <w:r w:rsidRPr="002B2566">
        <w:rPr>
          <w:rFonts w:asciiTheme="minorHAnsi" w:hAnsiTheme="minorHAnsi" w:cs="Arial"/>
          <w:lang w:val="sk-SK"/>
        </w:rPr>
        <w:t xml:space="preserve"> </w:t>
      </w:r>
      <w:r w:rsidRPr="002B2566">
        <w:rPr>
          <w:rFonts w:asciiTheme="minorHAnsi" w:hAnsiTheme="minorHAnsi" w:cs="Arial"/>
          <w:b/>
          <w:bCs/>
          <w:lang w:val="sk-SK"/>
        </w:rPr>
        <w:t xml:space="preserve">chceme mať istotu, že </w:t>
      </w:r>
      <w:r>
        <w:rPr>
          <w:rFonts w:asciiTheme="minorHAnsi" w:hAnsiTheme="minorHAnsi" w:cs="Arial"/>
          <w:b/>
          <w:bCs/>
          <w:lang w:val="sk-SK"/>
        </w:rPr>
        <w:t>sú n</w:t>
      </w:r>
      <w:r w:rsidRPr="002B2566">
        <w:rPr>
          <w:rFonts w:asciiTheme="minorHAnsi" w:hAnsiTheme="minorHAnsi" w:cs="Arial"/>
          <w:b/>
          <w:bCs/>
          <w:lang w:val="sk-SK"/>
        </w:rPr>
        <w:t>aše dáta v poriadku a sú zálohované,</w:t>
      </w:r>
      <w:r w:rsidRPr="002B2566">
        <w:rPr>
          <w:rFonts w:asciiTheme="minorHAnsi" w:hAnsiTheme="minorHAnsi" w:cs="Arial"/>
          <w:lang w:val="sk-SK"/>
        </w:rPr>
        <w:t xml:space="preserve"> môžeme vykonať ich zálohovanie aj ručne</w:t>
      </w:r>
      <w:r>
        <w:rPr>
          <w:rFonts w:asciiTheme="minorHAnsi" w:hAnsiTheme="minorHAnsi" w:cs="Arial"/>
          <w:lang w:val="sk-SK"/>
        </w:rPr>
        <w:t xml:space="preserve"> -</w:t>
      </w:r>
      <w:r w:rsidRPr="002B2566">
        <w:rPr>
          <w:rFonts w:asciiTheme="minorHAnsi" w:hAnsiTheme="minorHAnsi" w:cs="Arial"/>
          <w:lang w:val="sk-SK"/>
        </w:rPr>
        <w:t xml:space="preserve"> priamo v prostredí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w:t>
      </w:r>
    </w:p>
    <w:p w:rsidR="00A950F6" w:rsidRPr="002B2566" w:rsidRDefault="00A950F6" w:rsidP="004A2AED">
      <w:pPr>
        <w:pStyle w:val="Odstavec"/>
        <w:spacing w:before="80"/>
        <w:rPr>
          <w:rFonts w:asciiTheme="minorHAnsi" w:hAnsiTheme="minorHAnsi"/>
          <w:lang w:val="sk-SK"/>
        </w:rPr>
      </w:pPr>
    </w:p>
    <w:p w:rsidR="00A950F6" w:rsidRPr="00036376" w:rsidRDefault="00A950F6" w:rsidP="004A2AED">
      <w:pPr>
        <w:pStyle w:val="Odstavecprvn"/>
        <w:spacing w:before="80"/>
        <w:rPr>
          <w:rFonts w:asciiTheme="minorHAnsi" w:hAnsiTheme="minorHAnsi" w:cs="Arial"/>
          <w:b/>
          <w:bCs/>
          <w:i/>
          <w:lang w:val="sk-SK"/>
        </w:rPr>
      </w:pPr>
      <w:r w:rsidRPr="00036376">
        <w:rPr>
          <w:rFonts w:asciiTheme="minorHAnsi" w:hAnsiTheme="minorHAnsi" w:cs="Arial"/>
          <w:b/>
          <w:bCs/>
          <w:i/>
          <w:lang w:val="sk-SK"/>
        </w:rPr>
        <w:t>Zálohovanie kurzu</w:t>
      </w:r>
    </w:p>
    <w:p w:rsidR="00A950F6" w:rsidRPr="002B2566" w:rsidRDefault="00A950F6" w:rsidP="004A2AED">
      <w:pPr>
        <w:pStyle w:val="Odstavecprvn"/>
        <w:spacing w:before="80"/>
        <w:rPr>
          <w:rFonts w:asciiTheme="minorHAnsi" w:hAnsiTheme="minorHAnsi" w:cs="Arial"/>
          <w:b/>
          <w:bCs/>
          <w:lang w:val="sk-SK"/>
        </w:rPr>
      </w:pPr>
      <w:r w:rsidRPr="002B2566">
        <w:rPr>
          <w:rFonts w:asciiTheme="minorHAnsi" w:hAnsiTheme="minorHAnsi" w:cs="Arial"/>
          <w:lang w:val="sk-SK"/>
        </w:rPr>
        <w:t xml:space="preserve">Proces </w:t>
      </w:r>
      <w:r w:rsidRPr="002B2566">
        <w:rPr>
          <w:rFonts w:asciiTheme="minorHAnsi" w:hAnsiTheme="minorHAnsi" w:cs="Arial"/>
          <w:b/>
          <w:bCs/>
          <w:lang w:val="sk-SK"/>
        </w:rPr>
        <w:t>zálohov</w:t>
      </w:r>
      <w:r>
        <w:rPr>
          <w:rFonts w:asciiTheme="minorHAnsi" w:hAnsiTheme="minorHAnsi" w:cs="Arial"/>
          <w:b/>
          <w:bCs/>
          <w:lang w:val="sk-SK"/>
        </w:rPr>
        <w:t>ania</w:t>
      </w:r>
      <w:r w:rsidRPr="002B2566">
        <w:rPr>
          <w:rFonts w:asciiTheme="minorHAnsi" w:hAnsiTheme="minorHAnsi" w:cs="Arial"/>
          <w:b/>
          <w:bCs/>
          <w:lang w:val="sk-SK"/>
        </w:rPr>
        <w:t xml:space="preserve"> kurzu</w:t>
      </w:r>
      <w:r w:rsidRPr="002B2566">
        <w:rPr>
          <w:rFonts w:asciiTheme="minorHAnsi" w:hAnsiTheme="minorHAnsi" w:cs="Arial"/>
          <w:lang w:val="sk-SK"/>
        </w:rPr>
        <w:t xml:space="preserve"> spustíme kliknutím na ponuku </w:t>
      </w:r>
      <w:r w:rsidRPr="002B2566">
        <w:rPr>
          <w:rFonts w:asciiTheme="minorHAnsi" w:hAnsiTheme="minorHAnsi" w:cs="Arial"/>
          <w:b/>
          <w:bCs/>
          <w:lang w:val="sk-SK"/>
        </w:rPr>
        <w:t>Správa kurzu &gt; Záloha</w:t>
      </w:r>
      <w:r w:rsidRPr="002B2566">
        <w:rPr>
          <w:rFonts w:asciiTheme="minorHAnsi" w:hAnsiTheme="minorHAnsi" w:cs="Arial"/>
          <w:lang w:val="sk-SK"/>
        </w:rPr>
        <w:t xml:space="preserve"> v bloku </w:t>
      </w:r>
      <w:r w:rsidRPr="002B2566">
        <w:rPr>
          <w:rFonts w:asciiTheme="minorHAnsi" w:hAnsiTheme="minorHAnsi" w:cs="Arial"/>
          <w:b/>
          <w:bCs/>
          <w:lang w:val="sk-SK"/>
        </w:rPr>
        <w:t>Nastaveni</w:t>
      </w:r>
      <w:r>
        <w:rPr>
          <w:rFonts w:asciiTheme="minorHAnsi" w:hAnsiTheme="minorHAnsi" w:cs="Arial"/>
          <w:b/>
          <w:bCs/>
          <w:lang w:val="sk-SK"/>
        </w:rPr>
        <w:t>a</w:t>
      </w:r>
      <w:r>
        <w:rPr>
          <w:rFonts w:asciiTheme="minorHAnsi" w:hAnsiTheme="minorHAnsi" w:cs="Arial"/>
          <w:lang w:val="sk-SK"/>
        </w:rPr>
        <w:t xml:space="preserve"> aktuálne</w:t>
      </w:r>
      <w:r w:rsidRPr="002B2566">
        <w:rPr>
          <w:rFonts w:asciiTheme="minorHAnsi" w:hAnsiTheme="minorHAnsi" w:cs="Arial"/>
          <w:lang w:val="sk-SK"/>
        </w:rPr>
        <w:t>ho kurzu. Tý</w:t>
      </w:r>
      <w:r>
        <w:rPr>
          <w:rFonts w:asciiTheme="minorHAnsi" w:hAnsiTheme="minorHAnsi" w:cs="Arial"/>
          <w:lang w:val="sk-SK"/>
        </w:rPr>
        <w:t>m sa</w:t>
      </w:r>
      <w:r w:rsidRPr="002B2566">
        <w:rPr>
          <w:rFonts w:asciiTheme="minorHAnsi" w:hAnsiTheme="minorHAnsi" w:cs="Arial"/>
          <w:lang w:val="sk-SK"/>
        </w:rPr>
        <w:t xml:space="preserve"> spustí sprievodca zálohovaním, kde spravidla stačí nechávať prednastavené hodnoty a pokračovať ďalej. Sprievodca zálohovania kurzu obsahuje tieto kroky:</w:t>
      </w:r>
    </w:p>
    <w:p w:rsidR="00A950F6" w:rsidRPr="002B2566" w:rsidRDefault="00A950F6" w:rsidP="004A2AED">
      <w:pPr>
        <w:pStyle w:val="Odstavec"/>
        <w:spacing w:before="80"/>
        <w:ind w:firstLine="0"/>
        <w:rPr>
          <w:rFonts w:asciiTheme="minorHAnsi" w:hAnsiTheme="minorHAnsi" w:cs="Arial"/>
          <w:b/>
          <w:bCs/>
          <w:lang w:val="sk-SK"/>
        </w:rPr>
      </w:pPr>
      <w:r w:rsidRPr="002B2566">
        <w:rPr>
          <w:rFonts w:asciiTheme="minorHAnsi" w:hAnsiTheme="minorHAnsi" w:cs="Arial"/>
          <w:b/>
          <w:bCs/>
          <w:lang w:val="sk-SK"/>
        </w:rPr>
        <w:t>Počiatočné nastavenie</w:t>
      </w:r>
      <w:r w:rsidRPr="002B2566">
        <w:rPr>
          <w:rFonts w:asciiTheme="minorHAnsi" w:hAnsiTheme="minorHAnsi" w:cs="Arial"/>
          <w:lang w:val="sk-SK"/>
        </w:rPr>
        <w:t xml:space="preserve"> je prvým krokom procesu zálohovania kurzu, tu sa nastavuje množstvo dát, ktoré budú zahrnuté do zálohy. Zvyčajne nemusíme nič ďalšie za</w:t>
      </w:r>
      <w:r>
        <w:rPr>
          <w:rFonts w:asciiTheme="minorHAnsi" w:hAnsiTheme="minorHAnsi" w:cs="Arial"/>
          <w:lang w:val="sk-SK"/>
        </w:rPr>
        <w:t>škrtávať. Jedinou výnimkou by bo</w:t>
      </w:r>
      <w:r w:rsidRPr="002B2566">
        <w:rPr>
          <w:rFonts w:asciiTheme="minorHAnsi" w:hAnsiTheme="minorHAnsi" w:cs="Arial"/>
          <w:lang w:val="sk-SK"/>
        </w:rPr>
        <w:t>lo kompletné zálohovanie urobené</w:t>
      </w:r>
      <w:r>
        <w:rPr>
          <w:rFonts w:asciiTheme="minorHAnsi" w:hAnsiTheme="minorHAnsi" w:cs="Arial"/>
          <w:lang w:val="sk-SK"/>
        </w:rPr>
        <w:t xml:space="preserve"> po ukončení kurzu -</w:t>
      </w:r>
      <w:r w:rsidRPr="002B2566">
        <w:rPr>
          <w:rFonts w:asciiTheme="minorHAnsi" w:hAnsiTheme="minorHAnsi" w:cs="Arial"/>
          <w:lang w:val="sk-SK"/>
        </w:rPr>
        <w:t xml:space="preserve"> slúžiace pre </w:t>
      </w:r>
      <w:r w:rsidRPr="002B2566">
        <w:rPr>
          <w:rFonts w:asciiTheme="minorHAnsi" w:hAnsiTheme="minorHAnsi" w:cs="Arial"/>
          <w:b/>
          <w:bCs/>
          <w:lang w:val="sk-SK"/>
        </w:rPr>
        <w:t>archiváciu</w:t>
      </w:r>
      <w:r w:rsidRPr="002B2566">
        <w:rPr>
          <w:rFonts w:asciiTheme="minorHAnsi" w:hAnsiTheme="minorHAnsi" w:cs="Arial"/>
          <w:lang w:val="sk-SK"/>
        </w:rPr>
        <w:t xml:space="preserve"> dosiahnutých výsledkov študentov. Tu je potrebné </w:t>
      </w:r>
      <w:r w:rsidRPr="002B2566">
        <w:rPr>
          <w:rFonts w:asciiTheme="minorHAnsi" w:hAnsiTheme="minorHAnsi" w:cs="Arial"/>
          <w:b/>
          <w:bCs/>
          <w:lang w:val="sk-SK"/>
        </w:rPr>
        <w:t>zaškrtnúť všetko,</w:t>
      </w:r>
      <w:r w:rsidRPr="002B2566">
        <w:rPr>
          <w:rFonts w:asciiTheme="minorHAnsi" w:hAnsiTheme="minorHAnsi" w:cs="Arial"/>
          <w:lang w:val="sk-SK"/>
        </w:rPr>
        <w:t xml:space="preserve"> okrem </w:t>
      </w:r>
      <w:proofErr w:type="spellStart"/>
      <w:r>
        <w:rPr>
          <w:rFonts w:asciiTheme="minorHAnsi" w:hAnsiTheme="minorHAnsi" w:cs="Arial"/>
          <w:b/>
          <w:bCs/>
          <w:lang w:val="sk-SK"/>
        </w:rPr>
        <w:t>Anonymizá</w:t>
      </w:r>
      <w:r w:rsidRPr="002B2566">
        <w:rPr>
          <w:rFonts w:asciiTheme="minorHAnsi" w:hAnsiTheme="minorHAnsi" w:cs="Arial"/>
          <w:b/>
          <w:bCs/>
          <w:lang w:val="sk-SK"/>
        </w:rPr>
        <w:t>c</w:t>
      </w:r>
      <w:r>
        <w:rPr>
          <w:rFonts w:asciiTheme="minorHAnsi" w:hAnsiTheme="minorHAnsi" w:cs="Arial"/>
          <w:b/>
          <w:bCs/>
          <w:lang w:val="sk-SK"/>
        </w:rPr>
        <w:t>ie</w:t>
      </w:r>
      <w:proofErr w:type="spellEnd"/>
      <w:r w:rsidRPr="002B2566">
        <w:rPr>
          <w:rFonts w:asciiTheme="minorHAnsi" w:hAnsiTheme="minorHAnsi" w:cs="Arial"/>
          <w:b/>
          <w:bCs/>
          <w:lang w:val="sk-SK"/>
        </w:rPr>
        <w:t xml:space="preserve"> používateľských dát</w:t>
      </w:r>
      <w:r w:rsidRPr="002B2566">
        <w:rPr>
          <w:rFonts w:asciiTheme="minorHAnsi" w:hAnsiTheme="minorHAnsi" w:cs="Arial"/>
          <w:lang w:val="sk-SK"/>
        </w:rPr>
        <w:t>.</w:t>
      </w:r>
    </w:p>
    <w:p w:rsidR="00A950F6" w:rsidRPr="002B2566" w:rsidRDefault="00A950F6" w:rsidP="004A2AED">
      <w:pPr>
        <w:pStyle w:val="Odstavec"/>
        <w:spacing w:before="80"/>
        <w:ind w:firstLine="0"/>
        <w:rPr>
          <w:rFonts w:asciiTheme="minorHAnsi" w:hAnsiTheme="minorHAnsi" w:cs="Arial"/>
          <w:b/>
          <w:bCs/>
          <w:lang w:val="sk-SK"/>
        </w:rPr>
      </w:pPr>
      <w:r w:rsidRPr="002B2566">
        <w:rPr>
          <w:rFonts w:asciiTheme="minorHAnsi" w:hAnsiTheme="minorHAnsi" w:cs="Arial"/>
          <w:b/>
          <w:bCs/>
          <w:lang w:val="sk-SK"/>
        </w:rPr>
        <w:t>Nastavenie schémy</w:t>
      </w:r>
      <w:r w:rsidRPr="002B2566">
        <w:rPr>
          <w:rFonts w:asciiTheme="minorHAnsi" w:hAnsiTheme="minorHAnsi" w:cs="Arial"/>
          <w:lang w:val="sk-SK"/>
        </w:rPr>
        <w:t xml:space="preserve"> udáva, ktoré časti kurzu chceme zálohovať (napr. či len určité témy alebo m</w:t>
      </w:r>
      <w:r>
        <w:rPr>
          <w:rFonts w:asciiTheme="minorHAnsi" w:hAnsiTheme="minorHAnsi" w:cs="Arial"/>
          <w:lang w:val="sk-SK"/>
        </w:rPr>
        <w:t>esiace</w:t>
      </w:r>
      <w:r w:rsidRPr="002B2566">
        <w:rPr>
          <w:rFonts w:asciiTheme="minorHAnsi" w:hAnsiTheme="minorHAnsi" w:cs="Arial"/>
          <w:lang w:val="sk-SK"/>
        </w:rPr>
        <w:t>). Štandardne je vybratý obsah celého kurzu a preto môžeme väčšinou pokračovať ihneď ďalej.</w:t>
      </w:r>
    </w:p>
    <w:p w:rsidR="00A950F6" w:rsidRDefault="00A950F6" w:rsidP="00522778">
      <w:pPr>
        <w:pStyle w:val="Odstavec"/>
        <w:ind w:firstLine="0"/>
        <w:rPr>
          <w:rFonts w:asciiTheme="minorHAnsi" w:hAnsiTheme="minorHAnsi" w:cs="Arial"/>
          <w:lang w:val="sk-SK"/>
        </w:rPr>
      </w:pPr>
    </w:p>
    <w:p w:rsidR="00531880" w:rsidRDefault="007D18E0" w:rsidP="00522778">
      <w:pPr>
        <w:pStyle w:val="Odstavec"/>
        <w:keepNext/>
        <w:ind w:firstLine="0"/>
        <w:jc w:val="center"/>
      </w:pPr>
      <w:r>
        <w:rPr>
          <w:rFonts w:asciiTheme="minorHAnsi" w:hAnsiTheme="minorHAnsi" w:cs="Arial"/>
          <w:noProof/>
          <w:lang w:val="sk-SK" w:eastAsia="sk-SK"/>
        </w:rPr>
        <w:drawing>
          <wp:inline distT="0" distB="0" distL="0" distR="0" wp14:anchorId="74B78BC5" wp14:editId="407A025F">
            <wp:extent cx="5760720" cy="2406263"/>
            <wp:effectExtent l="19050" t="0" r="0" b="0"/>
            <wp:docPr id="153" name="Obrázok 79" descr="G:\Manena\Screenshoty\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G:\Manena\Screenshoty\53.jpg"/>
                    <pic:cNvPicPr>
                      <a:picLocks noChangeAspect="1" noChangeArrowheads="1"/>
                    </pic:cNvPicPr>
                  </pic:nvPicPr>
                  <pic:blipFill>
                    <a:blip r:embed="rId150" cstate="print"/>
                    <a:srcRect/>
                    <a:stretch>
                      <a:fillRect/>
                    </a:stretch>
                  </pic:blipFill>
                  <pic:spPr bwMode="auto">
                    <a:xfrm>
                      <a:off x="0" y="0"/>
                      <a:ext cx="5760720" cy="2406263"/>
                    </a:xfrm>
                    <a:prstGeom prst="rect">
                      <a:avLst/>
                    </a:prstGeom>
                    <a:noFill/>
                    <a:ln w="9525">
                      <a:noFill/>
                      <a:miter lim="800000"/>
                      <a:headEnd/>
                      <a:tailEnd/>
                    </a:ln>
                  </pic:spPr>
                </pic:pic>
              </a:graphicData>
            </a:graphic>
          </wp:inline>
        </w:drawing>
      </w:r>
    </w:p>
    <w:p w:rsidR="00522778" w:rsidRDefault="00522778" w:rsidP="00522778">
      <w:pPr>
        <w:pStyle w:val="Popis"/>
        <w:spacing w:after="0"/>
        <w:jc w:val="center"/>
      </w:pPr>
    </w:p>
    <w:p w:rsidR="00CC750F" w:rsidRDefault="00531880" w:rsidP="00522778">
      <w:pPr>
        <w:pStyle w:val="Popis"/>
        <w:spacing w:after="0"/>
        <w:jc w:val="center"/>
      </w:pPr>
      <w:bookmarkStart w:id="127" w:name="_Toc374909411"/>
      <w:r>
        <w:t xml:space="preserve">Obr. </w:t>
      </w:r>
      <w:r w:rsidR="00F763D7">
        <w:fldChar w:fldCharType="begin"/>
      </w:r>
      <w:r w:rsidR="00F763D7">
        <w:instrText xml:space="preserve"> SEQ Obr. \* ARABIC </w:instrText>
      </w:r>
      <w:r w:rsidR="00F763D7">
        <w:fldChar w:fldCharType="separate"/>
      </w:r>
      <w:r>
        <w:rPr>
          <w:noProof/>
        </w:rPr>
        <w:t>58</w:t>
      </w:r>
      <w:r w:rsidR="00F763D7">
        <w:rPr>
          <w:noProof/>
        </w:rPr>
        <w:fldChar w:fldCharType="end"/>
      </w:r>
      <w:r>
        <w:t xml:space="preserve"> </w:t>
      </w:r>
      <w:r w:rsidRPr="007956FC">
        <w:t>Import súboru zálohy</w:t>
      </w:r>
      <w:bookmarkEnd w:id="127"/>
    </w:p>
    <w:p w:rsidR="0031231A" w:rsidRDefault="0031231A" w:rsidP="004223EA">
      <w:pPr>
        <w:spacing w:after="0" w:line="240" w:lineRule="auto"/>
      </w:pPr>
    </w:p>
    <w:p w:rsidR="00E90924" w:rsidRPr="002B2566" w:rsidRDefault="00E90924" w:rsidP="00E90924">
      <w:pPr>
        <w:pStyle w:val="Odstavec"/>
        <w:spacing w:before="80"/>
        <w:ind w:firstLine="0"/>
        <w:rPr>
          <w:rFonts w:asciiTheme="minorHAnsi" w:hAnsiTheme="minorHAnsi" w:cs="Arial"/>
          <w:lang w:val="sk-SK"/>
        </w:rPr>
      </w:pPr>
      <w:r w:rsidRPr="002B2566">
        <w:rPr>
          <w:rFonts w:asciiTheme="minorHAnsi" w:hAnsiTheme="minorHAnsi" w:cs="Arial"/>
          <w:b/>
          <w:bCs/>
          <w:lang w:val="sk-SK"/>
        </w:rPr>
        <w:lastRenderedPageBreak/>
        <w:t>Potvrdenie a prehľad</w:t>
      </w:r>
      <w:r w:rsidRPr="002B2566">
        <w:rPr>
          <w:rFonts w:asciiTheme="minorHAnsi" w:hAnsiTheme="minorHAnsi" w:cs="Arial"/>
          <w:lang w:val="sk-SK"/>
        </w:rPr>
        <w:t xml:space="preserve">. Tento krok súhrne uvádza prehľad zálohovaných častí kurzu. Jediné čo v ňom môžeme zmeniť je </w:t>
      </w:r>
      <w:r w:rsidRPr="002B2566">
        <w:rPr>
          <w:rFonts w:asciiTheme="minorHAnsi" w:hAnsiTheme="minorHAnsi" w:cs="Arial"/>
          <w:b/>
          <w:bCs/>
          <w:lang w:val="sk-SK"/>
        </w:rPr>
        <w:t>názov zálohovaného súboru</w:t>
      </w:r>
      <w:r w:rsidRPr="002B2566">
        <w:rPr>
          <w:rFonts w:asciiTheme="minorHAnsi" w:hAnsiTheme="minorHAnsi" w:cs="Arial"/>
          <w:lang w:val="sk-SK"/>
        </w:rPr>
        <w:t xml:space="preserve">, keď sa nám nepáči ten, ktorý bol vygenerovaný automaticky. V názve súboru je vhodné </w:t>
      </w:r>
      <w:r w:rsidRPr="002B2566">
        <w:rPr>
          <w:rFonts w:asciiTheme="minorHAnsi" w:hAnsiTheme="minorHAnsi" w:cs="Arial"/>
          <w:b/>
          <w:bCs/>
          <w:lang w:val="sk-SK"/>
        </w:rPr>
        <w:t>poznamenať dátum zálohy</w:t>
      </w:r>
      <w:r w:rsidRPr="002B2566">
        <w:rPr>
          <w:rFonts w:asciiTheme="minorHAnsi" w:hAnsiTheme="minorHAnsi" w:cs="Arial"/>
          <w:lang w:val="sk-SK"/>
        </w:rPr>
        <w:t xml:space="preserve"> (podobne ako to robí sám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aby bolo</w:t>
      </w:r>
      <w:r>
        <w:rPr>
          <w:rFonts w:asciiTheme="minorHAnsi" w:hAnsiTheme="minorHAnsi" w:cs="Arial"/>
          <w:lang w:val="sk-SK"/>
        </w:rPr>
        <w:t xml:space="preserve"> na prv</w:t>
      </w:r>
      <w:r w:rsidRPr="002B2566">
        <w:rPr>
          <w:rFonts w:asciiTheme="minorHAnsi" w:hAnsiTheme="minorHAnsi" w:cs="Arial"/>
          <w:lang w:val="sk-SK"/>
        </w:rPr>
        <w:t xml:space="preserve">ý pohľad vidieť aktuálnosť zálohovaných dát. </w:t>
      </w:r>
    </w:p>
    <w:p w:rsidR="00A950F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Kliknutím na tlačidlo </w:t>
      </w:r>
      <w:r w:rsidRPr="002B2566">
        <w:rPr>
          <w:rFonts w:asciiTheme="minorHAnsi" w:hAnsiTheme="minorHAnsi" w:cs="Arial"/>
          <w:b/>
          <w:bCs/>
          <w:lang w:val="sk-SK"/>
        </w:rPr>
        <w:t>Vykonať zálohu</w:t>
      </w:r>
      <w:r w:rsidRPr="002B2566">
        <w:rPr>
          <w:rFonts w:asciiTheme="minorHAnsi" w:hAnsiTheme="minorHAnsi" w:cs="Arial"/>
          <w:lang w:val="sk-SK"/>
        </w:rPr>
        <w:t xml:space="preserve"> dôjde k prevedeniu zálohy dát. Proces môže trvať rôzne dlho v závislosti na množstve zálohovaných dát.</w:t>
      </w:r>
    </w:p>
    <w:p w:rsidR="00531880" w:rsidRPr="002B2566" w:rsidRDefault="00531880" w:rsidP="004A2AED">
      <w:pPr>
        <w:pStyle w:val="Odstavec"/>
        <w:spacing w:before="80"/>
        <w:ind w:firstLine="0"/>
        <w:rPr>
          <w:rFonts w:asciiTheme="minorHAnsi" w:hAnsiTheme="minorHAnsi" w:cs="Arial"/>
          <w:lang w:val="sk-SK"/>
        </w:rPr>
      </w:pPr>
    </w:p>
    <w:p w:rsidR="00A950F6" w:rsidRPr="00036376" w:rsidRDefault="00A950F6" w:rsidP="004A2AED">
      <w:pPr>
        <w:pStyle w:val="Odstavecprvn"/>
        <w:spacing w:before="80"/>
        <w:rPr>
          <w:rFonts w:asciiTheme="minorHAnsi" w:hAnsiTheme="minorHAnsi" w:cs="Arial"/>
          <w:b/>
          <w:bCs/>
          <w:i/>
          <w:lang w:val="sk-SK"/>
        </w:rPr>
      </w:pPr>
      <w:r w:rsidRPr="00036376">
        <w:rPr>
          <w:rFonts w:asciiTheme="minorHAnsi" w:hAnsiTheme="minorHAnsi" w:cs="Arial"/>
          <w:b/>
          <w:bCs/>
          <w:i/>
          <w:lang w:val="sk-SK"/>
        </w:rPr>
        <w:t>Bezpečné zálohovanie</w:t>
      </w:r>
    </w:p>
    <w:p w:rsidR="00A950F6" w:rsidRPr="002B2566" w:rsidRDefault="00A950F6" w:rsidP="004A2AED">
      <w:pPr>
        <w:pStyle w:val="Odstavecprvn"/>
        <w:spacing w:before="80"/>
        <w:rPr>
          <w:rFonts w:asciiTheme="minorHAnsi" w:hAnsiTheme="minorHAnsi" w:cs="Arial"/>
          <w:b/>
          <w:bCs/>
          <w:lang w:val="sk-SK"/>
        </w:rPr>
      </w:pPr>
      <w:r w:rsidRPr="002B2566">
        <w:rPr>
          <w:rFonts w:asciiTheme="minorHAnsi" w:hAnsiTheme="minorHAnsi" w:cs="Arial"/>
          <w:lang w:val="sk-SK"/>
        </w:rPr>
        <w:t xml:space="preserve">Po skončení procesu zálohovania sa automaticky dostaneme na stránku používanú pre </w:t>
      </w:r>
      <w:r w:rsidRPr="002B2566">
        <w:rPr>
          <w:rFonts w:asciiTheme="minorHAnsi" w:hAnsiTheme="minorHAnsi" w:cs="Arial"/>
          <w:b/>
          <w:bCs/>
          <w:lang w:val="sk-SK"/>
        </w:rPr>
        <w:t>Obnovu</w:t>
      </w:r>
      <w:r w:rsidRPr="002B2566">
        <w:rPr>
          <w:rFonts w:asciiTheme="minorHAnsi" w:hAnsiTheme="minorHAnsi" w:cs="Arial"/>
          <w:lang w:val="sk-SK"/>
        </w:rPr>
        <w:t xml:space="preserve"> kurzu. Tu je vidieť dátum a čas vykonania zálohy a tiež je možné si ju </w:t>
      </w:r>
      <w:r w:rsidRPr="002B2566">
        <w:rPr>
          <w:rFonts w:asciiTheme="minorHAnsi" w:hAnsiTheme="minorHAnsi" w:cs="Arial"/>
          <w:b/>
          <w:bCs/>
          <w:lang w:val="sk-SK"/>
        </w:rPr>
        <w:t>Stiahn</w:t>
      </w:r>
      <w:r>
        <w:rPr>
          <w:rFonts w:asciiTheme="minorHAnsi" w:hAnsiTheme="minorHAnsi" w:cs="Arial"/>
          <w:b/>
          <w:bCs/>
          <w:lang w:val="sk-SK"/>
        </w:rPr>
        <w:t>u</w:t>
      </w:r>
      <w:r w:rsidRPr="002B2566">
        <w:rPr>
          <w:rFonts w:asciiTheme="minorHAnsi" w:hAnsiTheme="minorHAnsi" w:cs="Arial"/>
          <w:b/>
          <w:bCs/>
          <w:lang w:val="sk-SK"/>
        </w:rPr>
        <w:t>ť</w:t>
      </w:r>
      <w:r w:rsidRPr="002B2566">
        <w:rPr>
          <w:rFonts w:asciiTheme="minorHAnsi" w:hAnsiTheme="minorHAnsi" w:cs="Arial"/>
          <w:lang w:val="sk-SK"/>
        </w:rPr>
        <w:t xml:space="preserve"> do svojho počítača. </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b/>
          <w:bCs/>
          <w:lang w:val="sk-SK"/>
        </w:rPr>
        <w:t>Ak chceme mať k dispozícii vlastné zálohy svojich kurzov</w:t>
      </w:r>
      <w:r w:rsidRPr="002B2566">
        <w:rPr>
          <w:rFonts w:asciiTheme="minorHAnsi" w:hAnsiTheme="minorHAnsi" w:cs="Arial"/>
          <w:lang w:val="sk-SK"/>
        </w:rPr>
        <w:t>, je potrebné stiahnutie</w:t>
      </w:r>
      <w:r>
        <w:rPr>
          <w:rFonts w:asciiTheme="minorHAnsi" w:hAnsiTheme="minorHAnsi" w:cs="Arial"/>
          <w:lang w:val="sk-SK"/>
        </w:rPr>
        <w:t xml:space="preserve"> toh</w:t>
      </w:r>
      <w:r w:rsidRPr="002B2566">
        <w:rPr>
          <w:rFonts w:asciiTheme="minorHAnsi" w:hAnsiTheme="minorHAnsi" w:cs="Arial"/>
          <w:lang w:val="sk-SK"/>
        </w:rPr>
        <w:t>to súboru a jeho uloženie na bezpečné miesto, napr. externé pamäťové médium.</w:t>
      </w:r>
    </w:p>
    <w:p w:rsidR="00A950F6" w:rsidRPr="002B2566" w:rsidRDefault="00A950F6" w:rsidP="004A2AED">
      <w:pPr>
        <w:pStyle w:val="Odstavec"/>
        <w:spacing w:before="80"/>
        <w:ind w:firstLine="0"/>
        <w:rPr>
          <w:rFonts w:asciiTheme="minorHAnsi" w:hAnsiTheme="minorHAnsi" w:cs="Arial"/>
          <w:lang w:val="sk-SK"/>
        </w:rPr>
      </w:pPr>
    </w:p>
    <w:p w:rsidR="00A950F6" w:rsidRPr="00036376" w:rsidRDefault="00A950F6" w:rsidP="004A2AED">
      <w:pPr>
        <w:pStyle w:val="Odstavec"/>
        <w:spacing w:before="80"/>
        <w:ind w:firstLine="0"/>
        <w:rPr>
          <w:rFonts w:asciiTheme="minorHAnsi" w:hAnsiTheme="minorHAnsi" w:cs="Arial"/>
          <w:b/>
          <w:i/>
          <w:lang w:val="sk-SK"/>
        </w:rPr>
      </w:pPr>
      <w:r w:rsidRPr="00036376">
        <w:rPr>
          <w:rFonts w:asciiTheme="minorHAnsi" w:hAnsiTheme="minorHAnsi" w:cs="Arial"/>
          <w:b/>
          <w:i/>
          <w:lang w:val="sk-SK"/>
        </w:rPr>
        <w:t>Obnova kurzu</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Kurz môžeme obnoviť v ponuke </w:t>
      </w:r>
      <w:r w:rsidRPr="002B2566">
        <w:rPr>
          <w:rFonts w:asciiTheme="minorHAnsi" w:hAnsiTheme="minorHAnsi" w:cs="Arial"/>
          <w:b/>
          <w:bCs/>
          <w:lang w:val="sk-SK"/>
        </w:rPr>
        <w:t>Správa kurzu &gt; Obnoviť</w:t>
      </w:r>
      <w:r w:rsidRPr="002B2566">
        <w:rPr>
          <w:rFonts w:asciiTheme="minorHAnsi" w:hAnsiTheme="minorHAnsi" w:cs="Arial"/>
          <w:lang w:val="sk-SK"/>
        </w:rPr>
        <w:t xml:space="preserve"> v bloku </w:t>
      </w:r>
      <w:r w:rsidRPr="002B2566">
        <w:rPr>
          <w:rFonts w:asciiTheme="minorHAnsi" w:hAnsiTheme="minorHAnsi" w:cs="Arial"/>
          <w:b/>
          <w:bCs/>
          <w:lang w:val="sk-SK"/>
        </w:rPr>
        <w:t>Nastavenia kurzu</w:t>
      </w:r>
      <w:r w:rsidRPr="002B2566">
        <w:rPr>
          <w:rFonts w:asciiTheme="minorHAnsi" w:hAnsiTheme="minorHAnsi" w:cs="Arial"/>
          <w:lang w:val="sk-SK"/>
        </w:rPr>
        <w:t xml:space="preserve">. Vlastná </w:t>
      </w:r>
      <w:r>
        <w:rPr>
          <w:rFonts w:asciiTheme="minorHAnsi" w:hAnsiTheme="minorHAnsi" w:cs="Arial"/>
          <w:lang w:val="sk-SK"/>
        </w:rPr>
        <w:t>obnova obsahu kurzu sa</w:t>
      </w:r>
      <w:r w:rsidRPr="002B2566">
        <w:rPr>
          <w:rFonts w:asciiTheme="minorHAnsi" w:hAnsiTheme="minorHAnsi" w:cs="Arial"/>
          <w:lang w:val="sk-SK"/>
        </w:rPr>
        <w:t xml:space="preserve"> spúšťa kliknutím na odkaz </w:t>
      </w:r>
      <w:r w:rsidRPr="002B2566">
        <w:rPr>
          <w:rFonts w:asciiTheme="minorHAnsi" w:hAnsiTheme="minorHAnsi" w:cs="Arial"/>
          <w:b/>
          <w:bCs/>
          <w:lang w:val="sk-SK"/>
        </w:rPr>
        <w:t>Obnoviť</w:t>
      </w:r>
      <w:r w:rsidRPr="002B2566">
        <w:rPr>
          <w:rFonts w:asciiTheme="minorHAnsi" w:hAnsiTheme="minorHAnsi" w:cs="Arial"/>
          <w:lang w:val="sk-SK"/>
        </w:rPr>
        <w:t xml:space="preserve"> vedľa príslušnej zálohy. Podobne ako pri zálohovaní kurzu, aj tu môžeme zvyčajne nechávať zaškrtnuté výcho</w:t>
      </w:r>
      <w:r>
        <w:rPr>
          <w:rFonts w:asciiTheme="minorHAnsi" w:hAnsiTheme="minorHAnsi" w:cs="Arial"/>
          <w:lang w:val="sk-SK"/>
        </w:rPr>
        <w:t>diskové</w:t>
      </w:r>
      <w:r w:rsidRPr="002B2566">
        <w:rPr>
          <w:rFonts w:asciiTheme="minorHAnsi" w:hAnsiTheme="minorHAnsi" w:cs="Arial"/>
          <w:lang w:val="sk-SK"/>
        </w:rPr>
        <w:t xml:space="preserve"> hodnoty a pokračovať sprievodcom ďalej.</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Dôležitým krokom obnovy je krok </w:t>
      </w:r>
      <w:r w:rsidRPr="002B2566">
        <w:rPr>
          <w:rFonts w:asciiTheme="minorHAnsi" w:hAnsiTheme="minorHAnsi" w:cs="Arial"/>
          <w:b/>
          <w:bCs/>
          <w:lang w:val="sk-SK"/>
        </w:rPr>
        <w:t>Miesto obnovy</w:t>
      </w:r>
      <w:r w:rsidRPr="002B2566">
        <w:rPr>
          <w:rFonts w:asciiTheme="minorHAnsi" w:hAnsiTheme="minorHAnsi" w:cs="Arial"/>
          <w:lang w:val="sk-SK"/>
        </w:rPr>
        <w:t>, ktorý udáva, či sa má kurz obnoviť kompletne (najprv vymazať všetky dáta a p</w:t>
      </w:r>
      <w:r>
        <w:rPr>
          <w:rFonts w:asciiTheme="minorHAnsi" w:hAnsiTheme="minorHAnsi" w:cs="Arial"/>
          <w:lang w:val="sk-SK"/>
        </w:rPr>
        <w:t>otom ho obnoviť,</w:t>
      </w:r>
      <w:r w:rsidRPr="002B2566">
        <w:rPr>
          <w:rFonts w:asciiTheme="minorHAnsi" w:hAnsiTheme="minorHAnsi" w:cs="Arial"/>
          <w:lang w:val="sk-SK"/>
        </w:rPr>
        <w:t xml:space="preserve"> voľba </w:t>
      </w:r>
      <w:r w:rsidRPr="002B2566">
        <w:rPr>
          <w:rFonts w:asciiTheme="minorHAnsi" w:hAnsiTheme="minorHAnsi" w:cs="Arial"/>
          <w:b/>
          <w:bCs/>
          <w:lang w:val="sk-SK"/>
        </w:rPr>
        <w:t>Odstrániť</w:t>
      </w:r>
      <w:r>
        <w:rPr>
          <w:rFonts w:asciiTheme="minorHAnsi" w:hAnsiTheme="minorHAnsi" w:cs="Arial"/>
          <w:b/>
          <w:bCs/>
          <w:lang w:val="sk-SK"/>
        </w:rPr>
        <w:t xml:space="preserve"> obsah toh</w:t>
      </w:r>
      <w:r w:rsidRPr="002B2566">
        <w:rPr>
          <w:rFonts w:asciiTheme="minorHAnsi" w:hAnsiTheme="minorHAnsi" w:cs="Arial"/>
          <w:b/>
          <w:bCs/>
          <w:lang w:val="sk-SK"/>
        </w:rPr>
        <w:t>to kurzu a potom obnoviť</w:t>
      </w:r>
      <w:r w:rsidRPr="002B2566">
        <w:rPr>
          <w:rFonts w:asciiTheme="minorHAnsi" w:hAnsiTheme="minorHAnsi" w:cs="Arial"/>
          <w:lang w:val="sk-SK"/>
        </w:rPr>
        <w:t xml:space="preserve">), alebo len pridať nové dáta uložené v zálohe do kurzu (voľba </w:t>
      </w:r>
      <w:r w:rsidRPr="002B2566">
        <w:rPr>
          <w:rFonts w:asciiTheme="minorHAnsi" w:hAnsiTheme="minorHAnsi" w:cs="Arial"/>
          <w:b/>
          <w:bCs/>
          <w:lang w:val="sk-SK"/>
        </w:rPr>
        <w:t>Začleniť</w:t>
      </w:r>
      <w:r>
        <w:rPr>
          <w:rFonts w:asciiTheme="minorHAnsi" w:hAnsiTheme="minorHAnsi" w:cs="Arial"/>
          <w:b/>
          <w:bCs/>
          <w:lang w:val="sk-SK"/>
        </w:rPr>
        <w:t xml:space="preserve"> zálohovaný kurz do toh</w:t>
      </w:r>
      <w:r w:rsidRPr="002B2566">
        <w:rPr>
          <w:rFonts w:asciiTheme="minorHAnsi" w:hAnsiTheme="minorHAnsi" w:cs="Arial"/>
          <w:b/>
          <w:bCs/>
          <w:lang w:val="sk-SK"/>
        </w:rPr>
        <w:t>to kurzu</w:t>
      </w:r>
      <w:r w:rsidRPr="002B2566">
        <w:rPr>
          <w:rFonts w:asciiTheme="minorHAnsi" w:hAnsiTheme="minorHAnsi" w:cs="Arial"/>
          <w:lang w:val="sk-SK"/>
        </w:rPr>
        <w:t>).</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Správca systému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a Tvorcovia kurzov majú </w:t>
      </w:r>
      <w:r>
        <w:rPr>
          <w:rFonts w:asciiTheme="minorHAnsi" w:hAnsiTheme="minorHAnsi" w:cs="Arial"/>
          <w:lang w:val="sk-SK"/>
        </w:rPr>
        <w:t>navyše</w:t>
      </w:r>
      <w:r w:rsidRPr="002B2566">
        <w:rPr>
          <w:rFonts w:asciiTheme="minorHAnsi" w:hAnsiTheme="minorHAnsi" w:cs="Arial"/>
          <w:lang w:val="sk-SK"/>
        </w:rPr>
        <w:t xml:space="preserve"> možnosť </w:t>
      </w:r>
      <w:r w:rsidRPr="002B2566">
        <w:rPr>
          <w:rFonts w:asciiTheme="minorHAnsi" w:hAnsiTheme="minorHAnsi" w:cs="Arial"/>
          <w:b/>
          <w:bCs/>
          <w:lang w:val="sk-SK"/>
        </w:rPr>
        <w:t>obnoviť obsah kurzu do nového kurzu</w:t>
      </w:r>
      <w:r w:rsidRPr="002B2566">
        <w:rPr>
          <w:rFonts w:asciiTheme="minorHAnsi" w:hAnsiTheme="minorHAnsi" w:cs="Arial"/>
          <w:lang w:val="sk-SK"/>
        </w:rPr>
        <w:t xml:space="preserve"> a tak v podstate kurz zduplikovať. Pre vykonanie tejto činnosti kontaktujte správcu systému </w:t>
      </w:r>
      <w:proofErr w:type="spellStart"/>
      <w:r w:rsidRPr="002B2566">
        <w:rPr>
          <w:rFonts w:asciiTheme="minorHAnsi" w:hAnsiTheme="minorHAnsi" w:cs="Arial"/>
          <w:lang w:val="sk-SK"/>
        </w:rPr>
        <w:t>Moodle</w:t>
      </w:r>
      <w:proofErr w:type="spellEnd"/>
      <w:r w:rsidRPr="002B2566">
        <w:rPr>
          <w:rFonts w:asciiTheme="minorHAnsi" w:hAnsiTheme="minorHAnsi" w:cs="Arial"/>
          <w:lang w:val="sk-SK"/>
        </w:rPr>
        <w:t xml:space="preserve">. </w:t>
      </w:r>
    </w:p>
    <w:p w:rsidR="00A950F6" w:rsidRPr="002B2566" w:rsidRDefault="00A950F6" w:rsidP="004A2AED">
      <w:pPr>
        <w:pStyle w:val="Odstavec"/>
        <w:spacing w:before="80"/>
        <w:ind w:firstLine="0"/>
        <w:rPr>
          <w:rFonts w:asciiTheme="minorHAnsi" w:hAnsiTheme="minorHAnsi" w:cs="Arial"/>
          <w:lang w:val="sk-SK"/>
        </w:rPr>
      </w:pPr>
      <w:r w:rsidRPr="002B2566">
        <w:rPr>
          <w:rFonts w:asciiTheme="minorHAnsi" w:hAnsiTheme="minorHAnsi" w:cs="Arial"/>
          <w:lang w:val="sk-SK"/>
        </w:rPr>
        <w:t xml:space="preserve">Ďalšie kroky sú podobné tým, ktoré poznáme z procesu zálohovania kurzu a tak sa nimi ďalej nebudeme zaoberať. </w:t>
      </w:r>
      <w:r w:rsidRPr="002B2566">
        <w:rPr>
          <w:rFonts w:asciiTheme="minorHAnsi" w:hAnsiTheme="minorHAnsi" w:cs="Arial"/>
          <w:b/>
          <w:bCs/>
          <w:lang w:val="sk-SK"/>
        </w:rPr>
        <w:t>Pozor, ak chceme kurz „obnoviť“ do východ</w:t>
      </w:r>
      <w:r>
        <w:rPr>
          <w:rFonts w:asciiTheme="minorHAnsi" w:hAnsiTheme="minorHAnsi" w:cs="Arial"/>
          <w:b/>
          <w:bCs/>
          <w:lang w:val="sk-SK"/>
        </w:rPr>
        <w:t>iskového</w:t>
      </w:r>
      <w:r w:rsidRPr="002B2566">
        <w:rPr>
          <w:rFonts w:asciiTheme="minorHAnsi" w:hAnsiTheme="minorHAnsi" w:cs="Arial"/>
          <w:b/>
          <w:bCs/>
          <w:lang w:val="sk-SK"/>
        </w:rPr>
        <w:t xml:space="preserve"> stavu na začiatku nového roka alebo semestra</w:t>
      </w:r>
      <w:r w:rsidRPr="002B2566">
        <w:rPr>
          <w:rFonts w:asciiTheme="minorHAnsi" w:hAnsiTheme="minorHAnsi" w:cs="Arial"/>
          <w:lang w:val="sk-SK"/>
        </w:rPr>
        <w:t>, potom sa "vynulovanie" kurzu vykonáva jednoduchšie pomocou jeho resetovania v ponuke</w:t>
      </w:r>
      <w:r w:rsidRPr="002B2566">
        <w:rPr>
          <w:rFonts w:asciiTheme="minorHAnsi" w:hAnsiTheme="minorHAnsi" w:cs="Arial"/>
          <w:b/>
          <w:bCs/>
          <w:lang w:val="sk-SK"/>
        </w:rPr>
        <w:t xml:space="preserve"> Správa kurzu &gt; </w:t>
      </w:r>
      <w:proofErr w:type="spellStart"/>
      <w:r w:rsidRPr="002B2566">
        <w:rPr>
          <w:rFonts w:asciiTheme="minorHAnsi" w:hAnsiTheme="minorHAnsi" w:cs="Arial"/>
          <w:b/>
          <w:bCs/>
          <w:lang w:val="sk-SK"/>
        </w:rPr>
        <w:t>Reset</w:t>
      </w:r>
      <w:proofErr w:type="spellEnd"/>
      <w:r w:rsidRPr="002B2566">
        <w:rPr>
          <w:rFonts w:asciiTheme="minorHAnsi" w:hAnsiTheme="minorHAnsi" w:cs="Arial"/>
          <w:lang w:val="sk-SK"/>
        </w:rPr>
        <w:t xml:space="preserve"> bloku </w:t>
      </w:r>
      <w:r w:rsidRPr="002B2566">
        <w:rPr>
          <w:rFonts w:asciiTheme="minorHAnsi" w:hAnsiTheme="minorHAnsi" w:cs="Arial"/>
          <w:b/>
          <w:bCs/>
          <w:lang w:val="sk-SK"/>
        </w:rPr>
        <w:t>Nastavenie</w:t>
      </w:r>
      <w:r w:rsidRPr="002B2566">
        <w:rPr>
          <w:rFonts w:asciiTheme="minorHAnsi" w:hAnsiTheme="minorHAnsi" w:cs="Arial"/>
          <w:lang w:val="sk-SK"/>
        </w:rPr>
        <w:t xml:space="preserve"> aktuálneho kurzu.</w:t>
      </w:r>
    </w:p>
    <w:p w:rsidR="00A950F6" w:rsidRDefault="00A950F6" w:rsidP="00E90924">
      <w:pPr>
        <w:pStyle w:val="Odstavecprvn"/>
        <w:spacing w:before="80"/>
        <w:rPr>
          <w:rFonts w:asciiTheme="minorHAnsi" w:hAnsiTheme="minorHAnsi" w:cs="Arial"/>
          <w:b/>
          <w:bCs/>
          <w:lang w:val="sk-SK"/>
        </w:rPr>
      </w:pPr>
      <w:proofErr w:type="spellStart"/>
      <w:r w:rsidRPr="002B2566">
        <w:rPr>
          <w:rFonts w:asciiTheme="minorHAnsi" w:hAnsiTheme="minorHAnsi" w:cs="Arial"/>
          <w:b/>
          <w:bCs/>
          <w:lang w:val="sk-SK"/>
        </w:rPr>
        <w:t>Moodle</w:t>
      </w:r>
      <w:proofErr w:type="spellEnd"/>
      <w:r w:rsidRPr="002B2566">
        <w:rPr>
          <w:rFonts w:asciiTheme="minorHAnsi" w:hAnsiTheme="minorHAnsi" w:cs="Arial"/>
          <w:b/>
          <w:bCs/>
          <w:lang w:val="sk-SK"/>
        </w:rPr>
        <w:t xml:space="preserve"> umožňuje nahrá</w:t>
      </w:r>
      <w:r>
        <w:rPr>
          <w:rFonts w:asciiTheme="minorHAnsi" w:hAnsiTheme="minorHAnsi" w:cs="Arial"/>
          <w:b/>
          <w:bCs/>
          <w:lang w:val="sk-SK"/>
        </w:rPr>
        <w:t>va</w:t>
      </w:r>
      <w:r w:rsidRPr="002B2566">
        <w:rPr>
          <w:rFonts w:asciiTheme="minorHAnsi" w:hAnsiTheme="minorHAnsi" w:cs="Arial"/>
          <w:b/>
          <w:bCs/>
          <w:lang w:val="sk-SK"/>
        </w:rPr>
        <w:t xml:space="preserve">nie zálohovaného súboru na server. Keď je </w:t>
      </w:r>
      <w:r>
        <w:rPr>
          <w:rFonts w:asciiTheme="minorHAnsi" w:hAnsiTheme="minorHAnsi" w:cs="Arial"/>
          <w:b/>
          <w:bCs/>
          <w:lang w:val="sk-SK"/>
        </w:rPr>
        <w:t>však záloha pr</w:t>
      </w:r>
      <w:r w:rsidRPr="002B2566">
        <w:rPr>
          <w:rFonts w:asciiTheme="minorHAnsi" w:hAnsiTheme="minorHAnsi" w:cs="Arial"/>
          <w:b/>
          <w:bCs/>
          <w:lang w:val="sk-SK"/>
        </w:rPr>
        <w:t>íliš veľká</w:t>
      </w:r>
      <w:r>
        <w:rPr>
          <w:rFonts w:asciiTheme="minorHAnsi" w:hAnsiTheme="minorHAnsi" w:cs="Arial"/>
          <w:lang w:val="sk-SK"/>
        </w:rPr>
        <w:t xml:space="preserve"> (rádovo</w:t>
      </w:r>
      <w:r w:rsidRPr="002B2566">
        <w:rPr>
          <w:rFonts w:asciiTheme="minorHAnsi" w:hAnsiTheme="minorHAnsi" w:cs="Arial"/>
          <w:lang w:val="sk-SK"/>
        </w:rPr>
        <w:t xml:space="preserve"> desiatky</w:t>
      </w:r>
      <w:r>
        <w:rPr>
          <w:rFonts w:asciiTheme="minorHAnsi" w:hAnsiTheme="minorHAnsi" w:cs="Arial"/>
          <w:lang w:val="sk-SK"/>
        </w:rPr>
        <w:t>,</w:t>
      </w:r>
      <w:r w:rsidRPr="002B2566">
        <w:rPr>
          <w:rFonts w:asciiTheme="minorHAnsi" w:hAnsiTheme="minorHAnsi" w:cs="Arial"/>
          <w:lang w:val="sk-SK"/>
        </w:rPr>
        <w:t xml:space="preserve"> či stovky MB)</w:t>
      </w:r>
      <w:r w:rsidRPr="002B2566">
        <w:rPr>
          <w:rFonts w:asciiTheme="minorHAnsi" w:hAnsiTheme="minorHAnsi" w:cs="Arial"/>
          <w:b/>
          <w:bCs/>
          <w:lang w:val="sk-SK"/>
        </w:rPr>
        <w:t>, nemusí sa nahranie súboru podariť. V tomto prípade kontaktujme správcu</w:t>
      </w:r>
      <w:r>
        <w:rPr>
          <w:rFonts w:asciiTheme="minorHAnsi" w:hAnsiTheme="minorHAnsi" w:cs="Arial"/>
          <w:b/>
          <w:bCs/>
          <w:lang w:val="sk-SK"/>
        </w:rPr>
        <w:t xml:space="preserve"> </w:t>
      </w:r>
      <w:proofErr w:type="spellStart"/>
      <w:r>
        <w:rPr>
          <w:rFonts w:asciiTheme="minorHAnsi" w:hAnsiTheme="minorHAnsi" w:cs="Arial"/>
          <w:b/>
          <w:bCs/>
          <w:lang w:val="sk-SK"/>
        </w:rPr>
        <w:t>Moodle</w:t>
      </w:r>
      <w:proofErr w:type="spellEnd"/>
      <w:r w:rsidRPr="002B2566">
        <w:rPr>
          <w:rFonts w:asciiTheme="minorHAnsi" w:hAnsiTheme="minorHAnsi" w:cs="Arial"/>
          <w:b/>
          <w:bCs/>
          <w:lang w:val="sk-SK"/>
        </w:rPr>
        <w:t>, ktorý súbor nahrá ručne.</w:t>
      </w:r>
    </w:p>
    <w:p w:rsidR="00522778" w:rsidRDefault="00522778">
      <w:pPr>
        <w:rPr>
          <w:rFonts w:ascii="Arial" w:eastAsia="Andale Sans UI" w:hAnsi="Arial" w:cs="Times New Roman"/>
          <w:kern w:val="1"/>
          <w:sz w:val="24"/>
          <w:szCs w:val="24"/>
        </w:rPr>
      </w:pPr>
      <w:r>
        <w:br w:type="page"/>
      </w:r>
    </w:p>
    <w:p w:rsidR="00E90924" w:rsidRDefault="005013E4" w:rsidP="00E90924">
      <w:pPr>
        <w:pStyle w:val="Odstavec"/>
        <w:spacing w:before="80"/>
        <w:ind w:firstLine="0"/>
        <w:rPr>
          <w:lang w:val="sk-SK"/>
        </w:rPr>
      </w:pPr>
      <w:r>
        <w:rPr>
          <w:rFonts w:asciiTheme="majorHAnsi" w:hAnsiTheme="majorHAnsi"/>
          <w:noProof/>
          <w:color w:val="FF0000"/>
          <w:lang w:val="sk-SK" w:eastAsia="sk-SK"/>
        </w:rPr>
        <w:lastRenderedPageBreak/>
        <mc:AlternateContent>
          <mc:Choice Requires="wps">
            <w:drawing>
              <wp:anchor distT="0" distB="0" distL="114300" distR="114300" simplePos="0" relativeHeight="251758592" behindDoc="0" locked="0" layoutInCell="1" allowOverlap="1">
                <wp:simplePos x="0" y="0"/>
                <wp:positionH relativeFrom="column">
                  <wp:posOffset>14605</wp:posOffset>
                </wp:positionH>
                <wp:positionV relativeFrom="paragraph">
                  <wp:posOffset>42545</wp:posOffset>
                </wp:positionV>
                <wp:extent cx="5753735" cy="310515"/>
                <wp:effectExtent l="0" t="0" r="0" b="0"/>
                <wp:wrapNone/>
                <wp:docPr id="306" name="Blok textu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8B3F9C" w:rsidRDefault="00FE7065" w:rsidP="00E90924">
                            <w:pPr>
                              <w:pStyle w:val="Nadpis1"/>
                              <w:spacing w:before="0" w:line="240" w:lineRule="auto"/>
                              <w:rPr>
                                <w:rFonts w:eastAsia="Times New Roman"/>
                                <w:color w:val="FFFFFF" w:themeColor="background1"/>
                                <w:lang w:eastAsia="sk-SK"/>
                              </w:rPr>
                            </w:pPr>
                            <w:bookmarkStart w:id="128" w:name="_Toc374909348"/>
                            <w:r w:rsidRPr="00DD347C">
                              <w:rPr>
                                <w:color w:val="FFFFFF" w:themeColor="background1"/>
                              </w:rPr>
                              <w:t>Zá</w:t>
                            </w:r>
                            <w:r>
                              <w:rPr>
                                <w:color w:val="FFFFFF" w:themeColor="background1"/>
                              </w:rPr>
                              <w:t>ver</w:t>
                            </w:r>
                            <w:bookmarkEnd w:id="128"/>
                            <w:r>
                              <w:rPr>
                                <w:color w:val="FFFFFF" w:themeColor="background1"/>
                              </w:rPr>
                              <w:t xml:space="preserve"> </w:t>
                            </w:r>
                          </w:p>
                          <w:p w:rsidR="00FE7065" w:rsidRPr="003B46D4" w:rsidRDefault="00FE7065" w:rsidP="00E90924">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6" o:spid="_x0000_s1088" type="#_x0000_t202" style="position:absolute;left:0;text-align:left;margin-left:1.15pt;margin-top:3.35pt;width:453.05pt;height:24.4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rvduQIAAOwFAAAOAAAAZHJzL2Uyb0RvYy54bWysVEtPGzEQvlfqf7B8L7ubZEMbsUEBRFUp&#10;BVSoODtem6zwelzbSTb8+o7tzaOUC1Vz2Njjb97fzNl51yqyFtY1oCtanOSUCM2hbvRTRX8+XH/6&#10;TInzTNdMgRYV3QpHz6cfP5xtzEQMYAmqFpagEe0mG1PRpfdmkmWOL0XL3AkYofFRgm2Zx6t9ymrL&#10;Nmi9Vdkgz8fZBmxtLHDhHEqv0iOdRvtSCu5vpXTCE1VRjM3Hr43fRfhm0zM2ebLMLBveh8H+IYqW&#10;NRqd7k1dMc/IyjZ/mWobbsGB9Ccc2gykbLiIOWA2Rf4qm/slMyLmgsVxZl8m9//M8pv1nSVNXdFh&#10;PqZEsxabdKHgmXjR+RUJUqzRxrgJQu8Ngn13AR32OubrzBz4s0NIdoRJCg7RoSadtG34x2wJKmIb&#10;tvvSoxPCUVielsPTYUkJx7dhkZdFGfxmB21jnf8qoCXhUFGLrY0RsPXc+QTdQYIzB6qprxul4iXQ&#10;SVwqS9YMieC7QVRVq/Y71Ek2zvGX6IBiJE0Sj3ZijCSSMliJcf3hQGmyqeh4WObRsIbgOQWldIhA&#10;RC72kYZKpeLEk98qETBK/xASexFr9EbYjHOhfdHXJaIDSqKr9yj2+ENU71FOeaBG9Aza75XbRoON&#10;2e/rlEpYP+9Clgnfc8WlvEMJfLfoIgnLCA2iBdRbJJuFNLLO8OsGGz9nzt8xizOKNMK942/xIxVg&#10;9aE/UbIE+/KWPOBxdPCVkg3OfEXdrxWzghL1TeNQfSlGo7Ak4mVUng7wYo9fFscvetVeArKpwA1n&#10;eDwGvFe7o7TQPuJ6mgWv+MQ0R99Iv93x0qdNhOuNi9ksgnAtGObn+t7w3YwFWj90j8yanvthNG9g&#10;tx3Y5NUIJGxokIbZyoNs4nwcqto3AFdKZHK//sLOOr5H1GFJT38DAAD//wMAUEsDBBQABgAIAAAA&#10;IQAZ26Bd3wAAAAYBAAAPAAAAZHJzL2Rvd25yZXYueG1sTI7BTsMwEETvSPyDtUhcUGvTklBCnAoq&#10;EHBBaoFDb9t4SSLidYjdJvD1mBMcRzN68/LlaFtxoN43jjWcTxUI4tKZhisNry/3kwUIH5ANto5J&#10;wxd5WBbHRzlmxg28psMmVCJC2GeooQ6hy6T0ZU0W/dR1xLF7d73FEGNfSdPjEOG2lTOlUmmx4fhQ&#10;Y0ermsqPzd5quDUDrr7f7p4enhNU9eO2+zybb7U+PRlvrkEEGsPfGH71ozoU0Wnn9my8aDXM5nGo&#10;Ib0EEdsrtbgAsdOQJCnIIpf/9YsfAAAA//8DAFBLAQItABQABgAIAAAAIQC2gziS/gAAAOEBAAAT&#10;AAAAAAAAAAAAAAAAAAAAAABbQ29udGVudF9UeXBlc10ueG1sUEsBAi0AFAAGAAgAAAAhADj9If/W&#10;AAAAlAEAAAsAAAAAAAAAAAAAAAAALwEAAF9yZWxzLy5yZWxzUEsBAi0AFAAGAAgAAAAhAMA+u925&#10;AgAA7AUAAA4AAAAAAAAAAAAAAAAALgIAAGRycy9lMm9Eb2MueG1sUEsBAi0AFAAGAAgAAAAhABnb&#10;oF3fAAAABgEAAA8AAAAAAAAAAAAAAAAAEwUAAGRycy9kb3ducmV2LnhtbFBLBQYAAAAABAAEAPMA&#10;AAAfBgAAAAA=&#10;" fillcolor="#548dd4 [1951]" stroked="f" strokeweight=".5pt">
                <v:path arrowok="t"/>
                <v:textbox>
                  <w:txbxContent>
                    <w:p w:rsidR="00FE7065" w:rsidRPr="008B3F9C" w:rsidRDefault="00FE7065" w:rsidP="00E90924">
                      <w:pPr>
                        <w:pStyle w:val="Nadpis1"/>
                        <w:spacing w:before="0" w:line="240" w:lineRule="auto"/>
                        <w:rPr>
                          <w:rFonts w:eastAsia="Times New Roman"/>
                          <w:color w:val="FFFFFF" w:themeColor="background1"/>
                          <w:lang w:eastAsia="sk-SK"/>
                        </w:rPr>
                      </w:pPr>
                      <w:bookmarkStart w:id="197" w:name="_Toc374909348"/>
                      <w:r w:rsidRPr="00DD347C">
                        <w:rPr>
                          <w:color w:val="FFFFFF" w:themeColor="background1"/>
                        </w:rPr>
                        <w:t>Zá</w:t>
                      </w:r>
                      <w:r>
                        <w:rPr>
                          <w:color w:val="FFFFFF" w:themeColor="background1"/>
                        </w:rPr>
                        <w:t>ver</w:t>
                      </w:r>
                      <w:bookmarkEnd w:id="197"/>
                      <w:r>
                        <w:rPr>
                          <w:color w:val="FFFFFF" w:themeColor="background1"/>
                        </w:rPr>
                        <w:t xml:space="preserve"> </w:t>
                      </w:r>
                    </w:p>
                    <w:p w:rsidR="00FE7065" w:rsidRPr="003B46D4" w:rsidRDefault="00FE7065" w:rsidP="00E90924">
                      <w:pPr>
                        <w:pStyle w:val="Nadpis2"/>
                        <w:spacing w:before="0"/>
                        <w:rPr>
                          <w:color w:val="FFFFFF" w:themeColor="background1"/>
                        </w:rPr>
                      </w:pPr>
                    </w:p>
                  </w:txbxContent>
                </v:textbox>
              </v:shape>
            </w:pict>
          </mc:Fallback>
        </mc:AlternateContent>
      </w:r>
    </w:p>
    <w:p w:rsidR="00E90924" w:rsidRDefault="00E90924" w:rsidP="00E90924">
      <w:pPr>
        <w:pStyle w:val="Odstavec"/>
        <w:spacing w:before="80"/>
        <w:ind w:firstLine="0"/>
        <w:rPr>
          <w:lang w:val="sk-SK"/>
        </w:rPr>
      </w:pPr>
    </w:p>
    <w:p w:rsidR="00E90924" w:rsidRPr="00E90924" w:rsidRDefault="00E90924" w:rsidP="00E90924">
      <w:pPr>
        <w:pStyle w:val="Odstavec"/>
        <w:spacing w:before="80"/>
        <w:ind w:firstLine="0"/>
        <w:rPr>
          <w:lang w:val="sk-SK"/>
        </w:rPr>
      </w:pPr>
    </w:p>
    <w:p w:rsidR="00B538D0" w:rsidRDefault="00B538D0" w:rsidP="00B538D0">
      <w:pPr>
        <w:spacing w:before="80" w:after="0" w:line="240" w:lineRule="auto"/>
        <w:jc w:val="both"/>
        <w:rPr>
          <w:sz w:val="24"/>
          <w:szCs w:val="24"/>
        </w:rPr>
      </w:pPr>
      <w:r>
        <w:rPr>
          <w:iCs/>
          <w:sz w:val="24"/>
          <w:szCs w:val="24"/>
        </w:rPr>
        <w:t xml:space="preserve">Zaužívaný spôsob výučby </w:t>
      </w:r>
      <w:r>
        <w:rPr>
          <w:sz w:val="24"/>
          <w:szCs w:val="24"/>
        </w:rPr>
        <w:t xml:space="preserve">môže zmeniť sám učiteľ a to aktívnym prístupom k inovačným trendom výučby a spoločenským požiadavkám. Jedným z inovačných prvkov edukačného systému je </w:t>
      </w:r>
      <w:proofErr w:type="spellStart"/>
      <w:r>
        <w:rPr>
          <w:sz w:val="24"/>
          <w:szCs w:val="24"/>
        </w:rPr>
        <w:t>e-learning</w:t>
      </w:r>
      <w:proofErr w:type="spellEnd"/>
      <w:r>
        <w:rPr>
          <w:sz w:val="24"/>
          <w:szCs w:val="24"/>
        </w:rPr>
        <w:t xml:space="preserve">. Prostredníctvom neho je možné vytvoriť virtuálne výučbové prostredie zamerané na optimalizáciu samostatnej riadenej práce učiacich sa. </w:t>
      </w:r>
    </w:p>
    <w:p w:rsidR="00B538D0" w:rsidRDefault="00B538D0" w:rsidP="00B538D0">
      <w:pPr>
        <w:spacing w:before="80" w:after="0" w:line="240" w:lineRule="auto"/>
        <w:jc w:val="both"/>
        <w:rPr>
          <w:iCs/>
          <w:sz w:val="24"/>
          <w:szCs w:val="24"/>
        </w:rPr>
      </w:pPr>
      <w:proofErr w:type="spellStart"/>
      <w:r>
        <w:rPr>
          <w:sz w:val="24"/>
          <w:szCs w:val="24"/>
        </w:rPr>
        <w:t>E-learningovým</w:t>
      </w:r>
      <w:proofErr w:type="spellEnd"/>
      <w:r>
        <w:rPr>
          <w:sz w:val="24"/>
          <w:szCs w:val="24"/>
        </w:rPr>
        <w:t xml:space="preserve"> kurzom vytvorené didaktické prostredie umožňuje učiacim sa byť v pozícii, keď sú sami sebe objektom aj subjektom výchovy a vzdelávania, t. j. </w:t>
      </w:r>
      <w:proofErr w:type="spellStart"/>
      <w:r>
        <w:rPr>
          <w:sz w:val="24"/>
          <w:szCs w:val="24"/>
        </w:rPr>
        <w:t>samis</w:t>
      </w:r>
      <w:proofErr w:type="spellEnd"/>
      <w:r>
        <w:rPr>
          <w:sz w:val="24"/>
          <w:szCs w:val="24"/>
        </w:rPr>
        <w:t xml:space="preserve"> seba vychovávajú a vzdelávajú. Sú vedení k tomu, aby s informáciami vedeli pracovať, orientovať sa v nich a následne ich premieňať na vedomosti. Takto dostáva samostatná práca kvalitatívnejšie vyššiu úroveň, pričom je však potrebné si uvedomiť, že systémy podporujúce porozumenie nebudú do reálneho edukačného prostredia transformované jednoznačne. Je na učiteľovi, aby volil tie, ktoré zohľadnia špecifické osobnostné zvláštnosti i osobnostné predpoklady učiacich sa, ako aj edukačné podmienky. To všetko poskytuje priestor pre pedagogickú </w:t>
      </w:r>
      <w:r>
        <w:rPr>
          <w:iCs/>
          <w:sz w:val="24"/>
          <w:szCs w:val="24"/>
        </w:rPr>
        <w:t xml:space="preserve">tvorivosť. </w:t>
      </w:r>
    </w:p>
    <w:p w:rsidR="00B538D0" w:rsidRDefault="00B538D0" w:rsidP="00B538D0">
      <w:pPr>
        <w:spacing w:before="80" w:after="0" w:line="240" w:lineRule="auto"/>
        <w:jc w:val="both"/>
        <w:rPr>
          <w:iCs/>
          <w:sz w:val="24"/>
          <w:szCs w:val="24"/>
        </w:rPr>
      </w:pPr>
      <w:r>
        <w:rPr>
          <w:iCs/>
          <w:sz w:val="24"/>
          <w:szCs w:val="24"/>
        </w:rPr>
        <w:t xml:space="preserve">Virtuálne výučbové prostredie má predovšetkým optimalizovať samostatnú riadenú prácu učiacich sa s cieľom rozvíjať sledované kompetencie. K tomu je využitá multimediálnosť výučbových prvkov podieľajúcich sa na učení ako sa učiť. Cieľom takto nastaveného edukačného modelu je vytvoriť a umožniť realizáciu poznávacieho procesu s porozumením. </w:t>
      </w:r>
    </w:p>
    <w:p w:rsidR="00B538D0" w:rsidRDefault="00B538D0" w:rsidP="00B538D0">
      <w:pPr>
        <w:spacing w:before="80" w:after="0" w:line="240" w:lineRule="auto"/>
        <w:jc w:val="both"/>
        <w:rPr>
          <w:iCs/>
          <w:sz w:val="24"/>
          <w:szCs w:val="24"/>
        </w:rPr>
      </w:pPr>
      <w:r>
        <w:rPr>
          <w:iCs/>
          <w:sz w:val="24"/>
          <w:szCs w:val="24"/>
        </w:rPr>
        <w:t xml:space="preserve">Elektronická podpora výučby má rôzne podoby, avšak spoločné je to, že s ich aplikáciou vznikajú nové didaktické súvislosti, ktoré menia zaužívané spôsoby učenia a učenia sa. V súvislosti s elektronickou podporou prezenčnej formy výučby nejde len o získanie, resp. odovzdanie informácií prostredníctvom </w:t>
      </w:r>
      <w:proofErr w:type="spellStart"/>
      <w:r>
        <w:rPr>
          <w:iCs/>
          <w:sz w:val="24"/>
          <w:szCs w:val="24"/>
        </w:rPr>
        <w:t>e-learningového</w:t>
      </w:r>
      <w:proofErr w:type="spellEnd"/>
      <w:r>
        <w:rPr>
          <w:iCs/>
          <w:sz w:val="24"/>
          <w:szCs w:val="24"/>
        </w:rPr>
        <w:t xml:space="preserve"> kurzu, a preto sa nemôžu ignorovať základné pedagogické princípy tradičnej výučby. K tomu je potrebné dodať, že tak, ako čokoľvek iné, aj elektronická podpora výučby prináša so sebou pozitíva, ale aj negatíva. Jedným z nich je napr. počet hodín práce s počítačom, ktorý v konečnom dôsledku môže mať negatívny dôsledok, ktorý v neželateľnej miere obmedzí pozitívny účinok. Z uvedeného vyplýva, že aj v tomto prípade bude platiť princíp primeranosti, t.j. správne odhadnutá miera práce s počítačom. </w:t>
      </w:r>
    </w:p>
    <w:p w:rsidR="00522778" w:rsidRDefault="00522778">
      <w:r>
        <w:br w:type="page"/>
      </w:r>
    </w:p>
    <w:p w:rsidR="00A950F6" w:rsidRPr="00522778" w:rsidRDefault="005013E4" w:rsidP="00522778">
      <w:pPr>
        <w:spacing w:before="80" w:after="0" w:line="240" w:lineRule="auto"/>
        <w:rPr>
          <w:sz w:val="24"/>
          <w:szCs w:val="24"/>
        </w:rPr>
      </w:pPr>
      <w:r>
        <w:rPr>
          <w:rFonts w:asciiTheme="majorHAnsi" w:hAnsiTheme="majorHAnsi"/>
          <w:noProof/>
          <w:color w:val="FF0000"/>
          <w:lang w:eastAsia="sk-SK"/>
        </w:rPr>
        <w:lastRenderedPageBreak/>
        <mc:AlternateContent>
          <mc:Choice Requires="wps">
            <w:drawing>
              <wp:anchor distT="0" distB="0" distL="114300" distR="114300" simplePos="0" relativeHeight="251760640" behindDoc="0" locked="0" layoutInCell="1" allowOverlap="1" wp14:anchorId="00644B62" wp14:editId="22AC9F28">
                <wp:simplePos x="0" y="0"/>
                <wp:positionH relativeFrom="column">
                  <wp:posOffset>24765</wp:posOffset>
                </wp:positionH>
                <wp:positionV relativeFrom="paragraph">
                  <wp:posOffset>41275</wp:posOffset>
                </wp:positionV>
                <wp:extent cx="5753735" cy="310515"/>
                <wp:effectExtent l="0" t="0" r="0" b="0"/>
                <wp:wrapNone/>
                <wp:docPr id="307" name="Blok textu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735" cy="310515"/>
                        </a:xfrm>
                        <a:prstGeom prst="rect">
                          <a:avLst/>
                        </a:prstGeom>
                        <a:solidFill>
                          <a:schemeClr val="tx2">
                            <a:lumMod val="60000"/>
                            <a:lumOff val="4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E7065" w:rsidRPr="008B3F9C" w:rsidRDefault="00FE7065" w:rsidP="00E90924">
                            <w:pPr>
                              <w:pStyle w:val="Nadpis1"/>
                              <w:spacing w:before="0" w:line="240" w:lineRule="auto"/>
                              <w:rPr>
                                <w:rFonts w:eastAsia="Times New Roman"/>
                                <w:color w:val="FFFFFF" w:themeColor="background1"/>
                                <w:lang w:eastAsia="sk-SK"/>
                              </w:rPr>
                            </w:pPr>
                            <w:bookmarkStart w:id="129" w:name="_Toc374909349"/>
                            <w:r w:rsidRPr="00DD347C">
                              <w:rPr>
                                <w:color w:val="FFFFFF" w:themeColor="background1"/>
                              </w:rPr>
                              <w:t>Z</w:t>
                            </w:r>
                            <w:r>
                              <w:rPr>
                                <w:color w:val="FFFFFF" w:themeColor="background1"/>
                              </w:rPr>
                              <w:t>oznam bibliografických odkazov</w:t>
                            </w:r>
                            <w:bookmarkEnd w:id="129"/>
                            <w:r>
                              <w:rPr>
                                <w:color w:val="FFFFFF" w:themeColor="background1"/>
                              </w:rPr>
                              <w:t xml:space="preserve"> </w:t>
                            </w:r>
                          </w:p>
                          <w:p w:rsidR="00FE7065" w:rsidRPr="003B46D4" w:rsidRDefault="00FE7065" w:rsidP="00E90924">
                            <w:pPr>
                              <w:pStyle w:val="Nadpis2"/>
                              <w:spacing w:before="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Blok textu 307" o:spid="_x0000_s1089" type="#_x0000_t202" style="position:absolute;margin-left:1.95pt;margin-top:3.25pt;width:453.05pt;height:24.4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RY1uwIAAOwFAAAOAAAAZHJzL2Uyb0RvYy54bWysVN9P2zAQfp+0/8Hy+0jSNnSrSFFhYprU&#10;ARpMPLuOTSMcn2e7bbq/fmc7KR3jhWl9SO3zd7+/u7PzrlVkK6xrQFe0OMkpEZpD3ejHiv64v/rw&#10;kRLnma6ZAi0quheOns/fvzvbmZkYwRpULSxBI9rNdqaia+/NLMscX4uWuRMwQuOjBNsyj1f7mNWW&#10;7dB6q7JRnp9mO7C1scCFcyj9nB7pPNqXUnB/I6UTnqiKYmw+fm38rsI3m5+x2aNlZt3wPgz2D1G0&#10;rNHo9GDqM/OMbGzzl6m24RYcSH/Coc1AyoaLmANmU+QvsrlbMyNiLlgcZw5lcv/PLL/e3lrS1BUd&#10;51NKNGuxSRcKnogXnd+QIMUa7YybIfTOINh3F9Bhr2O+ziyBPzmEZEeYpOAQHWrSSduGf8yWoCK2&#10;YX8oPTohHIXltBxPxyUlHN/GRV4WZfCbPWsb6/wXAS0Jh4pabG2MgG2XzifoAAnOHKimvmqUipdA&#10;J3GpLNkyJILvRlFVbdpvUCfZaY6/RAcUI2mSeDKIMZJIymAlxvWHA6XJrqKn4zKPhjUEzykopUME&#10;InKxjzRUKhUnnvxeiYBR+ruQ2ItYo1fCZpwL7Yu+LhEdUBJdvUWxxz9H9RbllAdqRM+g/UG5bTTY&#10;mP2hTqmE9dMQskz4nisu5R1K4LtVF0lYjga2raDeI9kspJF1hl812Pglc/6WWZxRpBHuHX+DH6kA&#10;qw/9iZI12F+vyQMeRwdfKdnhzFfU/dwwKyhRXzUO1adiMglLIl4m5XSEF3v8sjp+0Zv2EpBNBW44&#10;w+Mx4L0ajtJC+4DraRG84hPTHH0j/YbjpU+bCNcbF4tFBOFaMMwv9Z3hw4wFWt93D8yanvthNK9h&#10;2A5s9mIEEjY0SMNi40E2cT5CoVNV+wbgSolM7tdf2FnH94h6XtLz3wAAAP//AwBQSwMEFAAGAAgA&#10;AAAhAIVAbibfAAAABgEAAA8AAABkcnMvZG93bnJldi54bWxMj8FOwzAQRO9I/IO1SFwQtUtJRUOc&#10;CioQ5YJEgUNv23iJI+J1iN0m8PWYExxHM5p5UyxH14oD9aHxrGE6USCIK28arjW8vtyfX4EIEdlg&#10;65k0fFGAZXl8VGBu/MDPdNjEWqQSDjlqsDF2uZShsuQwTHxHnLx33zuMSfa1ND0Oqdy18kKpuXTY&#10;cFqw2NHKUvWx2TsNt2bA1ffb3ePDU4bKrrfd59lsq/XpyXhzDSLSGP/C8Iuf0KFMTDu/ZxNEq2G2&#10;SEEN8wxEchdTlZ7tNGTZJciykP/xyx8AAAD//wMAUEsBAi0AFAAGAAgAAAAhALaDOJL+AAAA4QEA&#10;ABMAAAAAAAAAAAAAAAAAAAAAAFtDb250ZW50X1R5cGVzXS54bWxQSwECLQAUAAYACAAAACEAOP0h&#10;/9YAAACUAQAACwAAAAAAAAAAAAAAAAAvAQAAX3JlbHMvLnJlbHNQSwECLQAUAAYACAAAACEAQ20W&#10;NbsCAADsBQAADgAAAAAAAAAAAAAAAAAuAgAAZHJzL2Uyb0RvYy54bWxQSwECLQAUAAYACAAAACEA&#10;hUBuJt8AAAAGAQAADwAAAAAAAAAAAAAAAAAVBQAAZHJzL2Rvd25yZXYueG1sUEsFBgAAAAAEAAQA&#10;8wAAACEGAAAAAA==&#10;" fillcolor="#548dd4 [1951]" stroked="f" strokeweight=".5pt">
                <v:path arrowok="t"/>
                <v:textbox>
                  <w:txbxContent>
                    <w:p w:rsidR="00FE7065" w:rsidRPr="008B3F9C" w:rsidRDefault="00FE7065" w:rsidP="00E90924">
                      <w:pPr>
                        <w:pStyle w:val="Nadpis1"/>
                        <w:spacing w:before="0" w:line="240" w:lineRule="auto"/>
                        <w:rPr>
                          <w:rFonts w:eastAsia="Times New Roman"/>
                          <w:color w:val="FFFFFF" w:themeColor="background1"/>
                          <w:lang w:eastAsia="sk-SK"/>
                        </w:rPr>
                      </w:pPr>
                      <w:bookmarkStart w:id="199" w:name="_Toc374909349"/>
                      <w:r w:rsidRPr="00DD347C">
                        <w:rPr>
                          <w:color w:val="FFFFFF" w:themeColor="background1"/>
                        </w:rPr>
                        <w:t>Z</w:t>
                      </w:r>
                      <w:r>
                        <w:rPr>
                          <w:color w:val="FFFFFF" w:themeColor="background1"/>
                        </w:rPr>
                        <w:t>oznam bibliografických odkazov</w:t>
                      </w:r>
                      <w:bookmarkEnd w:id="199"/>
                      <w:r>
                        <w:rPr>
                          <w:color w:val="FFFFFF" w:themeColor="background1"/>
                        </w:rPr>
                        <w:t xml:space="preserve"> </w:t>
                      </w:r>
                    </w:p>
                    <w:p w:rsidR="00FE7065" w:rsidRPr="003B46D4" w:rsidRDefault="00FE7065" w:rsidP="00E90924">
                      <w:pPr>
                        <w:pStyle w:val="Nadpis2"/>
                        <w:spacing w:before="0"/>
                        <w:rPr>
                          <w:color w:val="FFFFFF" w:themeColor="background1"/>
                        </w:rPr>
                      </w:pPr>
                    </w:p>
                  </w:txbxContent>
                </v:textbox>
              </v:shape>
            </w:pict>
          </mc:Fallback>
        </mc:AlternateContent>
      </w:r>
    </w:p>
    <w:p w:rsidR="00B538D0" w:rsidRPr="00522778" w:rsidRDefault="00B538D0" w:rsidP="00522778">
      <w:pPr>
        <w:spacing w:before="80" w:after="0" w:line="240" w:lineRule="auto"/>
        <w:rPr>
          <w:sz w:val="24"/>
          <w:szCs w:val="24"/>
        </w:rPr>
      </w:pPr>
    </w:p>
    <w:p w:rsidR="00B538D0" w:rsidRPr="00522778" w:rsidRDefault="00B538D0" w:rsidP="00522778">
      <w:pPr>
        <w:spacing w:before="80" w:after="0" w:line="240" w:lineRule="auto"/>
        <w:rPr>
          <w:sz w:val="24"/>
          <w:szCs w:val="24"/>
        </w:rPr>
      </w:pP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BEDNAŘÍKOVÁ, I., 2007. </w:t>
      </w:r>
      <w:r w:rsidRPr="00C61BA3">
        <w:rPr>
          <w:rFonts w:ascii="Times New Roman" w:hAnsi="Times New Roman" w:cs="Times New Roman"/>
          <w:i/>
          <w:sz w:val="24"/>
          <w:szCs w:val="24"/>
        </w:rPr>
        <w:t xml:space="preserve">Jak </w:t>
      </w:r>
      <w:proofErr w:type="spellStart"/>
      <w:r w:rsidRPr="00C61BA3">
        <w:rPr>
          <w:rFonts w:ascii="Times New Roman" w:hAnsi="Times New Roman" w:cs="Times New Roman"/>
          <w:i/>
          <w:sz w:val="24"/>
          <w:szCs w:val="24"/>
        </w:rPr>
        <w:t>psát</w:t>
      </w:r>
      <w:proofErr w:type="spellEnd"/>
      <w:r w:rsidRPr="00C61BA3">
        <w:rPr>
          <w:rFonts w:ascii="Times New Roman" w:hAnsi="Times New Roman" w:cs="Times New Roman"/>
          <w:i/>
          <w:sz w:val="24"/>
          <w:szCs w:val="24"/>
        </w:rPr>
        <w:t xml:space="preserve"> „distančne“.</w:t>
      </w:r>
      <w:r w:rsidRPr="00C61BA3">
        <w:rPr>
          <w:rFonts w:ascii="Times New Roman" w:hAnsi="Times New Roman" w:cs="Times New Roman"/>
          <w:sz w:val="24"/>
          <w:szCs w:val="24"/>
        </w:rPr>
        <w:t xml:space="preserve"> 1. vyd. Olomouc: UP Olomouc. ISBN 978-80-244-1681-6</w:t>
      </w:r>
      <w:r>
        <w:rPr>
          <w:rFonts w:ascii="Times New Roman" w:hAnsi="Times New Roman" w:cs="Times New Roman"/>
          <w:sz w:val="24"/>
          <w:szCs w:val="24"/>
        </w:rPr>
        <w:t>.</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BEISETZER, P., 2011. O kompetenciách vytvárať </w:t>
      </w:r>
      <w:proofErr w:type="spellStart"/>
      <w:r w:rsidRPr="00C61BA3">
        <w:rPr>
          <w:rFonts w:ascii="Times New Roman" w:hAnsi="Times New Roman" w:cs="Times New Roman"/>
          <w:sz w:val="24"/>
          <w:szCs w:val="24"/>
        </w:rPr>
        <w:t>e-learningové</w:t>
      </w:r>
      <w:proofErr w:type="spellEnd"/>
      <w:r w:rsidRPr="00C61BA3">
        <w:rPr>
          <w:rFonts w:ascii="Times New Roman" w:hAnsi="Times New Roman" w:cs="Times New Roman"/>
          <w:sz w:val="24"/>
          <w:szCs w:val="24"/>
        </w:rPr>
        <w:t xml:space="preserve"> kurzy. In: </w:t>
      </w:r>
      <w:r w:rsidRPr="00C61BA3">
        <w:rPr>
          <w:rFonts w:ascii="Times New Roman" w:hAnsi="Times New Roman" w:cs="Times New Roman"/>
          <w:i/>
          <w:sz w:val="24"/>
          <w:szCs w:val="24"/>
        </w:rPr>
        <w:t>UNIFOS 2011</w:t>
      </w:r>
      <w:r w:rsidRPr="00C61BA3">
        <w:rPr>
          <w:rFonts w:ascii="Times New Roman" w:hAnsi="Times New Roman" w:cs="Times New Roman"/>
          <w:sz w:val="24"/>
          <w:szCs w:val="24"/>
        </w:rPr>
        <w:t>. Prešov: Združenie EUNIS Slovensko, PU v Prešove, s.15-19. ISBN 978-80-970790-0-0.</w:t>
      </w:r>
    </w:p>
    <w:p w:rsidR="00522778"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BEISETZER, P., 2005. </w:t>
      </w:r>
      <w:r w:rsidRPr="00C61BA3">
        <w:rPr>
          <w:rFonts w:ascii="Times New Roman" w:hAnsi="Times New Roman" w:cs="Times New Roman"/>
          <w:i/>
          <w:sz w:val="24"/>
          <w:szCs w:val="24"/>
        </w:rPr>
        <w:t xml:space="preserve">Samostatná práca </w:t>
      </w:r>
      <w:proofErr w:type="spellStart"/>
      <w:r w:rsidRPr="00C61BA3">
        <w:rPr>
          <w:rFonts w:ascii="Times New Roman" w:hAnsi="Times New Roman" w:cs="Times New Roman"/>
          <w:i/>
          <w:sz w:val="24"/>
          <w:szCs w:val="24"/>
        </w:rPr>
        <w:t>edukanta</w:t>
      </w:r>
      <w:proofErr w:type="spellEnd"/>
      <w:r w:rsidRPr="00C61BA3">
        <w:rPr>
          <w:rFonts w:ascii="Times New Roman" w:hAnsi="Times New Roman" w:cs="Times New Roman"/>
          <w:i/>
          <w:sz w:val="24"/>
          <w:szCs w:val="24"/>
        </w:rPr>
        <w:t xml:space="preserve"> a počítač.</w:t>
      </w:r>
      <w:r w:rsidRPr="00C61BA3">
        <w:rPr>
          <w:rFonts w:ascii="Times New Roman" w:hAnsi="Times New Roman" w:cs="Times New Roman"/>
          <w:sz w:val="24"/>
          <w:szCs w:val="24"/>
        </w:rPr>
        <w:t xml:space="preserve"> 1 vyd. Prešov: FHPV PU. ISBN 80-8068-428-6.</w:t>
      </w:r>
    </w:p>
    <w:p w:rsidR="005C53AD" w:rsidRPr="005C53AD" w:rsidRDefault="005C53AD" w:rsidP="005C53AD">
      <w:pPr>
        <w:spacing w:after="120" w:line="240" w:lineRule="auto"/>
        <w:mirrorIndents/>
        <w:jc w:val="both"/>
        <w:rPr>
          <w:rFonts w:ascii="Times New Roman" w:hAnsi="Times New Roman" w:cs="Times New Roman"/>
          <w:sz w:val="24"/>
          <w:szCs w:val="24"/>
        </w:rPr>
      </w:pPr>
      <w:r w:rsidRPr="005C53AD">
        <w:rPr>
          <w:rFonts w:ascii="Times New Roman" w:hAnsi="Times New Roman" w:cs="Times New Roman"/>
          <w:sz w:val="24"/>
          <w:szCs w:val="24"/>
        </w:rPr>
        <w:t>BEISETZER, P. Edukačný model rozvoja zručností technického zobrazovania. Prešov. 1. vydanie. FHPV PU, 2012. ISBN 978-80-555-0627-2</w:t>
      </w:r>
    </w:p>
    <w:p w:rsidR="00522778"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BERTRAND, Y., 1998. </w:t>
      </w:r>
      <w:proofErr w:type="spellStart"/>
      <w:r w:rsidRPr="00C61BA3">
        <w:rPr>
          <w:rFonts w:ascii="Times New Roman" w:hAnsi="Times New Roman" w:cs="Times New Roman"/>
          <w:i/>
          <w:sz w:val="24"/>
          <w:szCs w:val="24"/>
        </w:rPr>
        <w:t>Soudobé</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teorie</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vzdělávání</w:t>
      </w:r>
      <w:proofErr w:type="spellEnd"/>
      <w:r w:rsidRPr="00C61BA3">
        <w:rPr>
          <w:rFonts w:ascii="Times New Roman" w:hAnsi="Times New Roman" w:cs="Times New Roman"/>
          <w:i/>
          <w:sz w:val="24"/>
          <w:szCs w:val="24"/>
        </w:rPr>
        <w:t>.</w:t>
      </w:r>
      <w:r w:rsidRPr="00C61BA3">
        <w:rPr>
          <w:rFonts w:ascii="Times New Roman" w:hAnsi="Times New Roman" w:cs="Times New Roman"/>
          <w:sz w:val="24"/>
          <w:szCs w:val="24"/>
        </w:rPr>
        <w:t xml:space="preserve"> 1.vyd. Praha: Portál. ISBN 80-7178-216-5.</w:t>
      </w:r>
    </w:p>
    <w:p w:rsidR="005C53AD" w:rsidRPr="00C61BA3" w:rsidRDefault="005C53AD" w:rsidP="00522778">
      <w:pPr>
        <w:spacing w:after="120" w:line="240" w:lineRule="auto"/>
        <w:mirrorIndents/>
        <w:jc w:val="both"/>
        <w:rPr>
          <w:rFonts w:ascii="Times New Roman" w:hAnsi="Times New Roman" w:cs="Times New Roman"/>
          <w:sz w:val="24"/>
          <w:szCs w:val="24"/>
        </w:rPr>
      </w:pPr>
      <w:r w:rsidRPr="005C53AD">
        <w:rPr>
          <w:rFonts w:ascii="Times New Roman" w:hAnsi="Times New Roman" w:cs="Times New Roman"/>
          <w:sz w:val="24"/>
          <w:szCs w:val="24"/>
        </w:rPr>
        <w:t xml:space="preserve">BURGEROVÁ, J.: Internet vo výučbe a štýly učenia. Prešov. SAMO AUTOMATION, 2001. </w:t>
      </w:r>
      <w:r>
        <w:rPr>
          <w:rFonts w:ascii="Times New Roman" w:hAnsi="Times New Roman" w:cs="Times New Roman"/>
          <w:sz w:val="24"/>
          <w:szCs w:val="24"/>
        </w:rPr>
        <w:t>105s.</w:t>
      </w:r>
      <w:r w:rsidRPr="005C53AD">
        <w:rPr>
          <w:rFonts w:ascii="Times New Roman" w:hAnsi="Times New Roman" w:cs="Times New Roman"/>
          <w:sz w:val="24"/>
          <w:szCs w:val="24"/>
        </w:rPr>
        <w:t xml:space="preserve"> ISBN 80-969630-3-7</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BURGEROVÁ, J., 2003. </w:t>
      </w:r>
      <w:r w:rsidRPr="00C61BA3">
        <w:rPr>
          <w:rFonts w:ascii="Times New Roman" w:hAnsi="Times New Roman" w:cs="Times New Roman"/>
          <w:i/>
          <w:sz w:val="24"/>
          <w:szCs w:val="24"/>
        </w:rPr>
        <w:t>Nové technológie v edukácii.</w:t>
      </w:r>
      <w:r w:rsidRPr="00C61BA3">
        <w:rPr>
          <w:rFonts w:ascii="Times New Roman" w:hAnsi="Times New Roman" w:cs="Times New Roman"/>
          <w:sz w:val="24"/>
          <w:szCs w:val="24"/>
        </w:rPr>
        <w:t xml:space="preserve"> 1. vyd. Prešov: </w:t>
      </w:r>
      <w:proofErr w:type="spellStart"/>
      <w:r w:rsidRPr="00C61BA3">
        <w:rPr>
          <w:rFonts w:ascii="Times New Roman" w:hAnsi="Times New Roman" w:cs="Times New Roman"/>
          <w:sz w:val="24"/>
          <w:szCs w:val="24"/>
        </w:rPr>
        <w:t>Rokus</w:t>
      </w:r>
      <w:proofErr w:type="spellEnd"/>
      <w:r w:rsidRPr="00C61BA3">
        <w:rPr>
          <w:rFonts w:ascii="Times New Roman" w:hAnsi="Times New Roman" w:cs="Times New Roman"/>
          <w:sz w:val="24"/>
          <w:szCs w:val="24"/>
        </w:rPr>
        <w:t>. ISBN 80-968897-1-0.</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BURGEROVÁ, J. a E. FRANKOVÁ, 2011.  </w:t>
      </w:r>
      <w:proofErr w:type="spellStart"/>
      <w:r w:rsidRPr="00C61BA3">
        <w:rPr>
          <w:rFonts w:ascii="Times New Roman" w:hAnsi="Times New Roman" w:cs="Times New Roman"/>
          <w:sz w:val="24"/>
          <w:szCs w:val="24"/>
        </w:rPr>
        <w:t>Interactive</w:t>
      </w:r>
      <w:proofErr w:type="spellEnd"/>
      <w:r w:rsidRPr="00C61BA3">
        <w:rPr>
          <w:rFonts w:ascii="Times New Roman" w:hAnsi="Times New Roman" w:cs="Times New Roman"/>
          <w:sz w:val="24"/>
          <w:szCs w:val="24"/>
        </w:rPr>
        <w:t xml:space="preserve"> </w:t>
      </w:r>
      <w:proofErr w:type="spellStart"/>
      <w:r w:rsidRPr="00C61BA3">
        <w:rPr>
          <w:rFonts w:ascii="Times New Roman" w:hAnsi="Times New Roman" w:cs="Times New Roman"/>
          <w:sz w:val="24"/>
          <w:szCs w:val="24"/>
        </w:rPr>
        <w:t>whiteboard</w:t>
      </w:r>
      <w:proofErr w:type="spellEnd"/>
      <w:r w:rsidRPr="00C61BA3">
        <w:rPr>
          <w:rFonts w:ascii="Times New Roman" w:hAnsi="Times New Roman" w:cs="Times New Roman"/>
          <w:sz w:val="24"/>
          <w:szCs w:val="24"/>
        </w:rPr>
        <w:t xml:space="preserve"> </w:t>
      </w:r>
      <w:proofErr w:type="spellStart"/>
      <w:r w:rsidRPr="00C61BA3">
        <w:rPr>
          <w:rFonts w:ascii="Times New Roman" w:hAnsi="Times New Roman" w:cs="Times New Roman"/>
          <w:sz w:val="24"/>
          <w:szCs w:val="24"/>
        </w:rPr>
        <w:t>use</w:t>
      </w:r>
      <w:proofErr w:type="spellEnd"/>
      <w:r w:rsidRPr="00C61BA3">
        <w:rPr>
          <w:rFonts w:ascii="Times New Roman" w:hAnsi="Times New Roman" w:cs="Times New Roman"/>
          <w:sz w:val="24"/>
          <w:szCs w:val="24"/>
        </w:rPr>
        <w:t xml:space="preserve"> in </w:t>
      </w:r>
      <w:proofErr w:type="spellStart"/>
      <w:r w:rsidRPr="00C61BA3">
        <w:rPr>
          <w:rFonts w:ascii="Times New Roman" w:hAnsi="Times New Roman" w:cs="Times New Roman"/>
          <w:sz w:val="24"/>
          <w:szCs w:val="24"/>
        </w:rPr>
        <w:t>primary</w:t>
      </w:r>
      <w:proofErr w:type="spellEnd"/>
      <w:r w:rsidRPr="00C61BA3">
        <w:rPr>
          <w:rFonts w:ascii="Times New Roman" w:hAnsi="Times New Roman" w:cs="Times New Roman"/>
          <w:sz w:val="24"/>
          <w:szCs w:val="24"/>
        </w:rPr>
        <w:t xml:space="preserve"> </w:t>
      </w:r>
      <w:proofErr w:type="spellStart"/>
      <w:r w:rsidRPr="00C61BA3">
        <w:rPr>
          <w:rFonts w:ascii="Times New Roman" w:hAnsi="Times New Roman" w:cs="Times New Roman"/>
          <w:sz w:val="24"/>
          <w:szCs w:val="24"/>
        </w:rPr>
        <w:t>education</w:t>
      </w:r>
      <w:proofErr w:type="spellEnd"/>
      <w:r w:rsidRPr="00C61BA3">
        <w:rPr>
          <w:rFonts w:ascii="Times New Roman" w:hAnsi="Times New Roman" w:cs="Times New Roman"/>
          <w:sz w:val="24"/>
          <w:szCs w:val="24"/>
        </w:rPr>
        <w:t xml:space="preserve">. In: </w:t>
      </w:r>
      <w:r w:rsidRPr="00C61BA3">
        <w:rPr>
          <w:rFonts w:ascii="Times New Roman" w:hAnsi="Times New Roman" w:cs="Times New Roman"/>
          <w:i/>
          <w:sz w:val="24"/>
          <w:szCs w:val="24"/>
        </w:rPr>
        <w:t>Technológia vzdelávania.</w:t>
      </w:r>
      <w:r w:rsidRPr="00C61BA3">
        <w:t xml:space="preserve"> </w:t>
      </w:r>
      <w:r w:rsidRPr="00C61BA3">
        <w:rPr>
          <w:rFonts w:ascii="Times New Roman" w:hAnsi="Times New Roman" w:cs="Times New Roman"/>
          <w:sz w:val="24"/>
          <w:szCs w:val="24"/>
        </w:rPr>
        <w:t>Roč. 19, č. 9, s. 11-15. ISSN 1335-003X</w:t>
      </w:r>
      <w:r>
        <w:rPr>
          <w:rFonts w:ascii="Times New Roman" w:hAnsi="Times New Roman" w:cs="Times New Roman"/>
          <w:sz w:val="24"/>
          <w:szCs w:val="24"/>
        </w:rPr>
        <w:t>.</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BURGEROVÁ, J., 2012. Vybrané aspekty kvality vzdelávania na PU. In: </w:t>
      </w:r>
      <w:r w:rsidRPr="00C61BA3">
        <w:rPr>
          <w:rFonts w:ascii="Times New Roman" w:hAnsi="Times New Roman" w:cs="Times New Roman"/>
          <w:i/>
          <w:sz w:val="24"/>
          <w:szCs w:val="24"/>
        </w:rPr>
        <w:t>Komplexnosť a integrita v </w:t>
      </w:r>
      <w:proofErr w:type="spellStart"/>
      <w:r w:rsidRPr="00C61BA3">
        <w:rPr>
          <w:rFonts w:ascii="Times New Roman" w:hAnsi="Times New Roman" w:cs="Times New Roman"/>
          <w:i/>
          <w:sz w:val="24"/>
          <w:szCs w:val="24"/>
        </w:rPr>
        <w:t>predprimárnej</w:t>
      </w:r>
      <w:proofErr w:type="spellEnd"/>
      <w:r w:rsidRPr="00C61BA3">
        <w:rPr>
          <w:rFonts w:ascii="Times New Roman" w:hAnsi="Times New Roman" w:cs="Times New Roman"/>
          <w:i/>
          <w:sz w:val="24"/>
          <w:szCs w:val="24"/>
        </w:rPr>
        <w:t>, primárnej a špeciálnej edukácii.</w:t>
      </w:r>
      <w:r w:rsidRPr="00C61BA3">
        <w:rPr>
          <w:rFonts w:ascii="Times New Roman" w:hAnsi="Times New Roman" w:cs="Times New Roman"/>
          <w:sz w:val="24"/>
          <w:szCs w:val="24"/>
        </w:rPr>
        <w:t xml:space="preserve"> Prešov: PF PU v Prešove, s. 12-21. ISBN 978-80-555-0664-7.</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DRLÍK, M. a P. ŠVEC, 2006. Príprava a použitie </w:t>
      </w:r>
      <w:proofErr w:type="spellStart"/>
      <w:r w:rsidRPr="00C61BA3">
        <w:rPr>
          <w:rFonts w:ascii="Times New Roman" w:hAnsi="Times New Roman" w:cs="Times New Roman"/>
          <w:sz w:val="24"/>
          <w:szCs w:val="24"/>
        </w:rPr>
        <w:t>e-materiálov</w:t>
      </w:r>
      <w:proofErr w:type="spellEnd"/>
      <w:r w:rsidRPr="00C61BA3">
        <w:rPr>
          <w:rFonts w:ascii="Times New Roman" w:hAnsi="Times New Roman" w:cs="Times New Roman"/>
          <w:sz w:val="24"/>
          <w:szCs w:val="24"/>
        </w:rPr>
        <w:t xml:space="preserve"> v kombinovanej forme štúdia na KI FPV UKF v Nitre. In: </w:t>
      </w:r>
      <w:proofErr w:type="spellStart"/>
      <w:r w:rsidRPr="00C61BA3">
        <w:rPr>
          <w:rFonts w:ascii="Times New Roman" w:hAnsi="Times New Roman" w:cs="Times New Roman"/>
          <w:i/>
          <w:sz w:val="24"/>
          <w:szCs w:val="24"/>
        </w:rPr>
        <w:t>eLearn</w:t>
      </w:r>
      <w:proofErr w:type="spellEnd"/>
      <w:r w:rsidRPr="00C61BA3">
        <w:rPr>
          <w:rFonts w:ascii="Times New Roman" w:hAnsi="Times New Roman" w:cs="Times New Roman"/>
          <w:i/>
          <w:sz w:val="24"/>
          <w:szCs w:val="24"/>
        </w:rPr>
        <w:t xml:space="preserve"> 2006: zborník z medzinárodného seminára</w:t>
      </w:r>
      <w:r w:rsidRPr="00C61BA3">
        <w:rPr>
          <w:rFonts w:ascii="Times New Roman" w:hAnsi="Times New Roman" w:cs="Times New Roman"/>
          <w:sz w:val="24"/>
          <w:szCs w:val="24"/>
        </w:rPr>
        <w:t>. Žilina: ŽU, s. 52-58. ISBN 80-8070-505-4.</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FOJTÍK, R. a M. TURČÁNI, 2002. </w:t>
      </w:r>
      <w:proofErr w:type="spellStart"/>
      <w:r w:rsidRPr="00C61BA3">
        <w:rPr>
          <w:rFonts w:ascii="Times New Roman" w:hAnsi="Times New Roman" w:cs="Times New Roman"/>
          <w:sz w:val="24"/>
          <w:szCs w:val="24"/>
        </w:rPr>
        <w:t>E-learning</w:t>
      </w:r>
      <w:proofErr w:type="spellEnd"/>
      <w:r w:rsidRPr="00C61BA3">
        <w:rPr>
          <w:rFonts w:ascii="Times New Roman" w:hAnsi="Times New Roman" w:cs="Times New Roman"/>
          <w:sz w:val="24"/>
          <w:szCs w:val="24"/>
        </w:rPr>
        <w:t xml:space="preserve"> v podmienkach budovania dištančných foriem vzdelávania odboru Aplikovaná informatika. In: </w:t>
      </w:r>
      <w:proofErr w:type="spellStart"/>
      <w:r w:rsidRPr="00C61BA3">
        <w:rPr>
          <w:rFonts w:ascii="Times New Roman" w:hAnsi="Times New Roman" w:cs="Times New Roman"/>
          <w:i/>
          <w:sz w:val="24"/>
          <w:szCs w:val="24"/>
        </w:rPr>
        <w:t>e-learn</w:t>
      </w:r>
      <w:proofErr w:type="spellEnd"/>
      <w:r w:rsidRPr="00C61BA3">
        <w:rPr>
          <w:rFonts w:ascii="Times New Roman" w:hAnsi="Times New Roman" w:cs="Times New Roman"/>
          <w:i/>
          <w:sz w:val="24"/>
          <w:szCs w:val="24"/>
        </w:rPr>
        <w:t xml:space="preserve"> Žilina 2002</w:t>
      </w:r>
      <w:r w:rsidRPr="00C61BA3">
        <w:rPr>
          <w:rFonts w:ascii="Times New Roman" w:hAnsi="Times New Roman" w:cs="Times New Roman"/>
          <w:sz w:val="24"/>
          <w:szCs w:val="24"/>
        </w:rPr>
        <w:t>. Žilina: Žilinská univerzita, s. 35-42. ISBN 80-7100-941-5.</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caps/>
          <w:sz w:val="24"/>
          <w:szCs w:val="24"/>
        </w:rPr>
        <w:t xml:space="preserve">Hambleton, R. K., D. R. Eignor </w:t>
      </w:r>
      <w:r w:rsidRPr="00C61BA3">
        <w:rPr>
          <w:rFonts w:ascii="Times New Roman" w:hAnsi="Times New Roman" w:cs="Times New Roman"/>
          <w:sz w:val="24"/>
          <w:szCs w:val="24"/>
        </w:rPr>
        <w:t>a</w:t>
      </w:r>
      <w:r w:rsidRPr="00C61BA3">
        <w:rPr>
          <w:rFonts w:ascii="Times New Roman" w:hAnsi="Times New Roman" w:cs="Times New Roman"/>
          <w:caps/>
          <w:sz w:val="24"/>
          <w:szCs w:val="24"/>
        </w:rPr>
        <w:t xml:space="preserve"> R. J. Rovinelli, 1980. </w:t>
      </w:r>
      <w:r w:rsidRPr="00C61BA3">
        <w:rPr>
          <w:rFonts w:ascii="Times New Roman" w:hAnsi="Times New Roman" w:cs="Times New Roman"/>
          <w:i/>
          <w:sz w:val="24"/>
          <w:szCs w:val="24"/>
        </w:rPr>
        <w:t xml:space="preserve">Za dokonalejší didaktické testy a </w:t>
      </w:r>
      <w:proofErr w:type="spellStart"/>
      <w:r w:rsidRPr="00C61BA3">
        <w:rPr>
          <w:rFonts w:ascii="Times New Roman" w:hAnsi="Times New Roman" w:cs="Times New Roman"/>
          <w:i/>
          <w:sz w:val="24"/>
          <w:szCs w:val="24"/>
        </w:rPr>
        <w:t>interpretaci</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jejich</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výsledků</w:t>
      </w:r>
      <w:proofErr w:type="spellEnd"/>
      <w:r w:rsidRPr="00C61BA3">
        <w:rPr>
          <w:rFonts w:ascii="Times New Roman" w:hAnsi="Times New Roman" w:cs="Times New Roman"/>
          <w:i/>
          <w:sz w:val="24"/>
          <w:szCs w:val="24"/>
        </w:rPr>
        <w:t xml:space="preserve"> v </w:t>
      </w:r>
      <w:proofErr w:type="spellStart"/>
      <w:r w:rsidRPr="00C61BA3">
        <w:rPr>
          <w:rFonts w:ascii="Times New Roman" w:hAnsi="Times New Roman" w:cs="Times New Roman"/>
          <w:i/>
          <w:sz w:val="24"/>
          <w:szCs w:val="24"/>
        </w:rPr>
        <w:t>kursech</w:t>
      </w:r>
      <w:proofErr w:type="spellEnd"/>
      <w:r w:rsidRPr="00C61BA3">
        <w:rPr>
          <w:rFonts w:ascii="Times New Roman" w:hAnsi="Times New Roman" w:cs="Times New Roman"/>
          <w:i/>
          <w:sz w:val="24"/>
          <w:szCs w:val="24"/>
        </w:rPr>
        <w:t xml:space="preserve"> PSI</w:t>
      </w:r>
      <w:r w:rsidRPr="00C61BA3">
        <w:rPr>
          <w:rFonts w:ascii="Times New Roman" w:hAnsi="Times New Roman" w:cs="Times New Roman"/>
          <w:sz w:val="24"/>
          <w:szCs w:val="24"/>
        </w:rPr>
        <w:t>. Praha: VÚIS.</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HANZEL, P., 2004. Možnosti elektronickej podpory vzdelávania v príprave učiteľov pre 1. stupeň ZŠ. In: </w:t>
      </w:r>
      <w:r w:rsidRPr="00C61BA3">
        <w:rPr>
          <w:rFonts w:ascii="Times New Roman" w:hAnsi="Times New Roman" w:cs="Times New Roman"/>
          <w:i/>
          <w:sz w:val="24"/>
          <w:szCs w:val="24"/>
        </w:rPr>
        <w:t xml:space="preserve">Cesty (k) poznávaní v </w:t>
      </w:r>
      <w:proofErr w:type="spellStart"/>
      <w:r w:rsidRPr="00C61BA3">
        <w:rPr>
          <w:rFonts w:ascii="Times New Roman" w:hAnsi="Times New Roman" w:cs="Times New Roman"/>
          <w:i/>
          <w:sz w:val="24"/>
          <w:szCs w:val="24"/>
        </w:rPr>
        <w:t>matematice</w:t>
      </w:r>
      <w:proofErr w:type="spellEnd"/>
      <w:r w:rsidRPr="00C61BA3">
        <w:rPr>
          <w:rFonts w:ascii="Times New Roman" w:hAnsi="Times New Roman" w:cs="Times New Roman"/>
          <w:i/>
          <w:sz w:val="24"/>
          <w:szCs w:val="24"/>
        </w:rPr>
        <w:t xml:space="preserve"> primárni školy. Zborník z medzinárodnej konferencie</w:t>
      </w:r>
      <w:r w:rsidRPr="00C61BA3">
        <w:rPr>
          <w:rFonts w:ascii="Times New Roman" w:hAnsi="Times New Roman" w:cs="Times New Roman"/>
          <w:sz w:val="24"/>
          <w:szCs w:val="24"/>
        </w:rPr>
        <w:t>. Olomouc: UP Olomouc, s. 107 – 112. ISBN 80-244-0818-X.</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CHRÁSKA, M., 1999. </w:t>
      </w:r>
      <w:r w:rsidRPr="00C61BA3">
        <w:rPr>
          <w:rFonts w:ascii="Times New Roman" w:hAnsi="Times New Roman" w:cs="Times New Roman"/>
          <w:i/>
          <w:iCs/>
          <w:sz w:val="24"/>
          <w:szCs w:val="24"/>
        </w:rPr>
        <w:t xml:space="preserve">Didaktické testy. </w:t>
      </w:r>
      <w:r w:rsidRPr="00C61BA3">
        <w:rPr>
          <w:rFonts w:ascii="Times New Roman" w:hAnsi="Times New Roman" w:cs="Times New Roman"/>
          <w:sz w:val="24"/>
          <w:szCs w:val="24"/>
        </w:rPr>
        <w:t xml:space="preserve">Brno: </w:t>
      </w:r>
      <w:proofErr w:type="spellStart"/>
      <w:r w:rsidRPr="00C61BA3">
        <w:rPr>
          <w:rFonts w:ascii="Times New Roman" w:hAnsi="Times New Roman" w:cs="Times New Roman"/>
          <w:sz w:val="24"/>
          <w:szCs w:val="24"/>
        </w:rPr>
        <w:t>Paido</w:t>
      </w:r>
      <w:proofErr w:type="spellEnd"/>
      <w:r w:rsidRPr="00C61BA3">
        <w:rPr>
          <w:rFonts w:ascii="Times New Roman" w:hAnsi="Times New Roman" w:cs="Times New Roman"/>
          <w:sz w:val="24"/>
          <w:szCs w:val="24"/>
        </w:rPr>
        <w:t>. ISBN 80-85931-68-0.</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CHRÁSKA, M., 2007. </w:t>
      </w:r>
      <w:proofErr w:type="spellStart"/>
      <w:r w:rsidRPr="00C61BA3">
        <w:rPr>
          <w:rFonts w:ascii="Times New Roman" w:hAnsi="Times New Roman" w:cs="Times New Roman"/>
          <w:i/>
          <w:sz w:val="24"/>
          <w:szCs w:val="24"/>
        </w:rPr>
        <w:t>Metody</w:t>
      </w:r>
      <w:proofErr w:type="spellEnd"/>
      <w:r w:rsidRPr="00C61BA3">
        <w:rPr>
          <w:rFonts w:ascii="Times New Roman" w:hAnsi="Times New Roman" w:cs="Times New Roman"/>
          <w:i/>
          <w:sz w:val="24"/>
          <w:szCs w:val="24"/>
        </w:rPr>
        <w:t xml:space="preserve"> pedagogického </w:t>
      </w:r>
      <w:proofErr w:type="spellStart"/>
      <w:r w:rsidRPr="00C61BA3">
        <w:rPr>
          <w:rFonts w:ascii="Times New Roman" w:hAnsi="Times New Roman" w:cs="Times New Roman"/>
          <w:i/>
          <w:sz w:val="24"/>
          <w:szCs w:val="24"/>
        </w:rPr>
        <w:t>výzkumu</w:t>
      </w:r>
      <w:proofErr w:type="spellEnd"/>
      <w:r w:rsidRPr="00C61BA3">
        <w:rPr>
          <w:rFonts w:ascii="Times New Roman" w:hAnsi="Times New Roman" w:cs="Times New Roman"/>
          <w:sz w:val="24"/>
          <w:szCs w:val="24"/>
        </w:rPr>
        <w:t xml:space="preserve">. Praha: </w:t>
      </w:r>
      <w:proofErr w:type="spellStart"/>
      <w:r w:rsidRPr="00C61BA3">
        <w:rPr>
          <w:rFonts w:ascii="Times New Roman" w:hAnsi="Times New Roman" w:cs="Times New Roman"/>
          <w:sz w:val="24"/>
          <w:szCs w:val="24"/>
        </w:rPr>
        <w:t>Grada</w:t>
      </w:r>
      <w:proofErr w:type="spellEnd"/>
      <w:r w:rsidRPr="00C61BA3">
        <w:rPr>
          <w:rFonts w:ascii="Times New Roman" w:hAnsi="Times New Roman" w:cs="Times New Roman"/>
          <w:sz w:val="24"/>
          <w:szCs w:val="24"/>
        </w:rPr>
        <w:t>. ISBN 978-80-247-1369-4.</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KALHOUS, Z. a O. OBST, 2002. </w:t>
      </w:r>
      <w:r w:rsidRPr="00C61BA3">
        <w:rPr>
          <w:rFonts w:ascii="Times New Roman" w:hAnsi="Times New Roman" w:cs="Times New Roman"/>
          <w:i/>
          <w:iCs/>
          <w:sz w:val="24"/>
          <w:szCs w:val="24"/>
        </w:rPr>
        <w:t xml:space="preserve">Školní didaktika. </w:t>
      </w:r>
      <w:r w:rsidRPr="00C61BA3">
        <w:rPr>
          <w:rFonts w:ascii="Times New Roman" w:hAnsi="Times New Roman" w:cs="Times New Roman"/>
          <w:sz w:val="24"/>
          <w:szCs w:val="24"/>
        </w:rPr>
        <w:t>1. vyd. Praha: Portál. ISBN 80-7178-253-X.</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KAPUSTA, J. a M. DRLÍK, 2004. Možnosti uplatnenia ďalších technológií v </w:t>
      </w:r>
      <w:proofErr w:type="spellStart"/>
      <w:r w:rsidRPr="00C61BA3">
        <w:rPr>
          <w:rFonts w:ascii="Times New Roman" w:hAnsi="Times New Roman" w:cs="Times New Roman"/>
          <w:sz w:val="24"/>
          <w:szCs w:val="24"/>
        </w:rPr>
        <w:t>e-learningu</w:t>
      </w:r>
      <w:proofErr w:type="spellEnd"/>
      <w:r w:rsidRPr="00C61BA3">
        <w:rPr>
          <w:rFonts w:ascii="Times New Roman" w:hAnsi="Times New Roman" w:cs="Times New Roman"/>
          <w:sz w:val="24"/>
          <w:szCs w:val="24"/>
        </w:rPr>
        <w:t xml:space="preserve">. In: </w:t>
      </w:r>
      <w:r w:rsidRPr="00C61BA3">
        <w:rPr>
          <w:rFonts w:ascii="Times New Roman" w:hAnsi="Times New Roman" w:cs="Times New Roman"/>
          <w:i/>
          <w:sz w:val="24"/>
          <w:szCs w:val="24"/>
        </w:rPr>
        <w:t>Technológia vzdelávania</w:t>
      </w:r>
      <w:r w:rsidRPr="00C61BA3">
        <w:rPr>
          <w:rFonts w:ascii="Times New Roman" w:hAnsi="Times New Roman" w:cs="Times New Roman"/>
          <w:sz w:val="24"/>
          <w:szCs w:val="24"/>
        </w:rPr>
        <w:t>. Roč. 12, č. 5, s. 6-8. ISSN 1335-003X.</w:t>
      </w:r>
    </w:p>
    <w:p w:rsidR="00522778" w:rsidRPr="009F32CF"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9F32CF">
        <w:rPr>
          <w:rFonts w:ascii="Times New Roman" w:hAnsi="Times New Roman" w:cs="Times New Roman"/>
          <w:sz w:val="24"/>
          <w:szCs w:val="24"/>
        </w:rPr>
        <w:t>KOPECKÝ, K.</w:t>
      </w:r>
      <w:r>
        <w:rPr>
          <w:rFonts w:ascii="Times New Roman" w:hAnsi="Times New Roman" w:cs="Times New Roman"/>
          <w:sz w:val="24"/>
          <w:szCs w:val="24"/>
        </w:rPr>
        <w:t>, 2006</w:t>
      </w:r>
      <w:r w:rsidRPr="00C61BA3">
        <w:rPr>
          <w:rFonts w:ascii="Times New Roman" w:hAnsi="Times New Roman" w:cs="Times New Roman"/>
          <w:sz w:val="24"/>
          <w:szCs w:val="24"/>
        </w:rPr>
        <w:t>.</w:t>
      </w:r>
      <w:r w:rsidRPr="009F32CF">
        <w:rPr>
          <w:rFonts w:ascii="Times New Roman" w:hAnsi="Times New Roman" w:cs="Times New Roman"/>
          <w:sz w:val="24"/>
          <w:szCs w:val="24"/>
        </w:rPr>
        <w:t xml:space="preserve"> </w:t>
      </w:r>
      <w:r w:rsidRPr="00337437">
        <w:rPr>
          <w:rFonts w:ascii="Times New Roman" w:hAnsi="Times New Roman" w:cs="Times New Roman"/>
          <w:i/>
          <w:sz w:val="24"/>
          <w:szCs w:val="24"/>
        </w:rPr>
        <w:t xml:space="preserve">Distanční text v </w:t>
      </w:r>
      <w:proofErr w:type="spellStart"/>
      <w:r w:rsidRPr="00337437">
        <w:rPr>
          <w:rFonts w:ascii="Times New Roman" w:hAnsi="Times New Roman" w:cs="Times New Roman"/>
          <w:i/>
          <w:sz w:val="24"/>
          <w:szCs w:val="24"/>
        </w:rPr>
        <w:t>kostce</w:t>
      </w:r>
      <w:proofErr w:type="spellEnd"/>
      <w:r w:rsidRPr="00337437">
        <w:rPr>
          <w:rFonts w:ascii="Times New Roman" w:hAnsi="Times New Roman" w:cs="Times New Roman"/>
          <w:i/>
          <w:sz w:val="24"/>
          <w:szCs w:val="24"/>
        </w:rPr>
        <w:t xml:space="preserve"> čili </w:t>
      </w:r>
      <w:proofErr w:type="spellStart"/>
      <w:r w:rsidRPr="00337437">
        <w:rPr>
          <w:rFonts w:ascii="Times New Roman" w:hAnsi="Times New Roman" w:cs="Times New Roman"/>
          <w:i/>
          <w:sz w:val="24"/>
          <w:szCs w:val="24"/>
        </w:rPr>
        <w:t>několik</w:t>
      </w:r>
      <w:proofErr w:type="spellEnd"/>
      <w:r w:rsidRPr="00337437">
        <w:rPr>
          <w:rFonts w:ascii="Times New Roman" w:hAnsi="Times New Roman" w:cs="Times New Roman"/>
          <w:i/>
          <w:sz w:val="24"/>
          <w:szCs w:val="24"/>
        </w:rPr>
        <w:t xml:space="preserve"> rad </w:t>
      </w:r>
      <w:proofErr w:type="spellStart"/>
      <w:r w:rsidRPr="00337437">
        <w:rPr>
          <w:rFonts w:ascii="Times New Roman" w:hAnsi="Times New Roman" w:cs="Times New Roman"/>
          <w:i/>
          <w:sz w:val="24"/>
          <w:szCs w:val="24"/>
        </w:rPr>
        <w:t>pro</w:t>
      </w:r>
      <w:proofErr w:type="spellEnd"/>
      <w:r w:rsidRPr="00337437">
        <w:rPr>
          <w:rFonts w:ascii="Times New Roman" w:hAnsi="Times New Roman" w:cs="Times New Roman"/>
          <w:i/>
          <w:sz w:val="24"/>
          <w:szCs w:val="24"/>
        </w:rPr>
        <w:t xml:space="preserve"> </w:t>
      </w:r>
      <w:proofErr w:type="spellStart"/>
      <w:r w:rsidRPr="00337437">
        <w:rPr>
          <w:rFonts w:ascii="Times New Roman" w:hAnsi="Times New Roman" w:cs="Times New Roman"/>
          <w:i/>
          <w:sz w:val="24"/>
          <w:szCs w:val="24"/>
        </w:rPr>
        <w:t>začínající</w:t>
      </w:r>
      <w:proofErr w:type="spellEnd"/>
      <w:r w:rsidRPr="00337437">
        <w:rPr>
          <w:rFonts w:ascii="Times New Roman" w:hAnsi="Times New Roman" w:cs="Times New Roman"/>
          <w:i/>
          <w:sz w:val="24"/>
          <w:szCs w:val="24"/>
        </w:rPr>
        <w:t xml:space="preserve"> (ale i pokročilé)</w:t>
      </w:r>
      <w:r>
        <w:rPr>
          <w:rFonts w:ascii="Times New Roman" w:hAnsi="Times New Roman" w:cs="Times New Roman"/>
          <w:i/>
          <w:sz w:val="24"/>
          <w:szCs w:val="24"/>
        </w:rPr>
        <w:t xml:space="preserve"> </w:t>
      </w:r>
      <w:proofErr w:type="spellStart"/>
      <w:r w:rsidRPr="00337437">
        <w:rPr>
          <w:rFonts w:ascii="Times New Roman" w:hAnsi="Times New Roman" w:cs="Times New Roman"/>
          <w:i/>
          <w:sz w:val="24"/>
          <w:szCs w:val="24"/>
        </w:rPr>
        <w:t>autory</w:t>
      </w:r>
      <w:proofErr w:type="spellEnd"/>
      <w:r w:rsidRPr="00337437">
        <w:rPr>
          <w:rFonts w:ascii="Times New Roman" w:hAnsi="Times New Roman" w:cs="Times New Roman"/>
          <w:i/>
          <w:sz w:val="24"/>
          <w:szCs w:val="24"/>
        </w:rPr>
        <w:t>.</w:t>
      </w:r>
      <w:r w:rsidRPr="009F32CF">
        <w:rPr>
          <w:rFonts w:ascii="Times New Roman" w:hAnsi="Times New Roman" w:cs="Times New Roman"/>
          <w:sz w:val="24"/>
          <w:szCs w:val="24"/>
        </w:rPr>
        <w:t xml:space="preserve"> [</w:t>
      </w:r>
      <w:proofErr w:type="spellStart"/>
      <w:r w:rsidRPr="009F32CF">
        <w:rPr>
          <w:rFonts w:ascii="Times New Roman" w:hAnsi="Times New Roman" w:cs="Times New Roman"/>
          <w:sz w:val="24"/>
          <w:szCs w:val="24"/>
        </w:rPr>
        <w:t>onli</w:t>
      </w:r>
      <w:r>
        <w:rPr>
          <w:rFonts w:ascii="Times New Roman" w:hAnsi="Times New Roman" w:cs="Times New Roman"/>
          <w:sz w:val="24"/>
          <w:szCs w:val="24"/>
        </w:rPr>
        <w:t>ne</w:t>
      </w:r>
      <w:proofErr w:type="spellEnd"/>
      <w:r>
        <w:rPr>
          <w:rFonts w:ascii="Times New Roman" w:hAnsi="Times New Roman" w:cs="Times New Roman"/>
          <w:sz w:val="24"/>
          <w:szCs w:val="24"/>
        </w:rPr>
        <w:t>]. [cit. 2006-7-26]. Dostupné z:</w:t>
      </w:r>
      <w:r w:rsidRPr="009F32CF">
        <w:rPr>
          <w:rFonts w:ascii="Times New Roman" w:hAnsi="Times New Roman" w:cs="Times New Roman"/>
          <w:sz w:val="24"/>
          <w:szCs w:val="24"/>
        </w:rPr>
        <w:t xml:space="preserve"> http://</w:t>
      </w:r>
      <w:r>
        <w:rPr>
          <w:rFonts w:ascii="Times New Roman" w:hAnsi="Times New Roman" w:cs="Times New Roman"/>
          <w:sz w:val="24"/>
          <w:szCs w:val="24"/>
        </w:rPr>
        <w:t>www.net-university.cz/dtext.php</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lastRenderedPageBreak/>
        <w:t xml:space="preserve">NOCAR, D. a kol., 2004. </w:t>
      </w:r>
      <w:proofErr w:type="spellStart"/>
      <w:r w:rsidRPr="00C61BA3">
        <w:rPr>
          <w:rFonts w:ascii="Times New Roman" w:hAnsi="Times New Roman" w:cs="Times New Roman"/>
          <w:i/>
          <w:sz w:val="24"/>
          <w:szCs w:val="24"/>
        </w:rPr>
        <w:t>E-learning</w:t>
      </w:r>
      <w:proofErr w:type="spellEnd"/>
      <w:r w:rsidRPr="00C61BA3">
        <w:rPr>
          <w:rFonts w:ascii="Times New Roman" w:hAnsi="Times New Roman" w:cs="Times New Roman"/>
          <w:i/>
          <w:sz w:val="24"/>
          <w:szCs w:val="24"/>
        </w:rPr>
        <w:t xml:space="preserve"> v </w:t>
      </w:r>
      <w:proofErr w:type="spellStart"/>
      <w:r w:rsidRPr="00C61BA3">
        <w:rPr>
          <w:rFonts w:ascii="Times New Roman" w:hAnsi="Times New Roman" w:cs="Times New Roman"/>
          <w:i/>
          <w:sz w:val="24"/>
          <w:szCs w:val="24"/>
        </w:rPr>
        <w:t>distančním</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vzdělávání</w:t>
      </w:r>
      <w:proofErr w:type="spellEnd"/>
      <w:r w:rsidRPr="00C61BA3">
        <w:rPr>
          <w:rFonts w:ascii="Times New Roman" w:hAnsi="Times New Roman" w:cs="Times New Roman"/>
          <w:i/>
          <w:sz w:val="24"/>
          <w:szCs w:val="24"/>
        </w:rPr>
        <w:t>.</w:t>
      </w:r>
      <w:r w:rsidRPr="00C61BA3">
        <w:rPr>
          <w:rFonts w:ascii="Times New Roman" w:hAnsi="Times New Roman" w:cs="Times New Roman"/>
          <w:sz w:val="24"/>
          <w:szCs w:val="24"/>
        </w:rPr>
        <w:t xml:space="preserve"> Olomouc: UP. ISBN 80-244-0802-3.</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PRŮCHA, J., E. WALTEROVÁ a J. MAREŠ, 2003. </w:t>
      </w:r>
      <w:r w:rsidRPr="00C61BA3">
        <w:rPr>
          <w:rFonts w:ascii="Times New Roman" w:hAnsi="Times New Roman" w:cs="Times New Roman"/>
          <w:i/>
          <w:iCs/>
          <w:sz w:val="24"/>
          <w:szCs w:val="24"/>
        </w:rPr>
        <w:t xml:space="preserve">Pedagogický slovník: 4. aktualizované </w:t>
      </w:r>
      <w:proofErr w:type="spellStart"/>
      <w:r w:rsidRPr="00C61BA3">
        <w:rPr>
          <w:rFonts w:ascii="Times New Roman" w:hAnsi="Times New Roman" w:cs="Times New Roman"/>
          <w:i/>
          <w:iCs/>
          <w:sz w:val="24"/>
          <w:szCs w:val="24"/>
        </w:rPr>
        <w:t>vydání</w:t>
      </w:r>
      <w:proofErr w:type="spellEnd"/>
      <w:r w:rsidRPr="00C61BA3">
        <w:rPr>
          <w:rFonts w:ascii="Times New Roman" w:hAnsi="Times New Roman" w:cs="Times New Roman"/>
          <w:i/>
          <w:iCs/>
          <w:sz w:val="24"/>
          <w:szCs w:val="24"/>
        </w:rPr>
        <w:t xml:space="preserve">. </w:t>
      </w:r>
      <w:r w:rsidRPr="00C61BA3">
        <w:rPr>
          <w:rFonts w:ascii="Times New Roman" w:hAnsi="Times New Roman" w:cs="Times New Roman"/>
          <w:sz w:val="24"/>
          <w:szCs w:val="24"/>
        </w:rPr>
        <w:t>4. vyd. Praha: Portál. ISBN 80-7178-772-8.</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PŮLPÁN, Z., 1991. </w:t>
      </w:r>
      <w:r w:rsidRPr="00C61BA3">
        <w:rPr>
          <w:rFonts w:ascii="Times New Roman" w:hAnsi="Times New Roman" w:cs="Times New Roman"/>
          <w:i/>
          <w:sz w:val="24"/>
          <w:szCs w:val="24"/>
        </w:rPr>
        <w:t xml:space="preserve">Základy </w:t>
      </w:r>
      <w:proofErr w:type="spellStart"/>
      <w:r w:rsidRPr="00C61BA3">
        <w:rPr>
          <w:rFonts w:ascii="Times New Roman" w:hAnsi="Times New Roman" w:cs="Times New Roman"/>
          <w:i/>
          <w:sz w:val="24"/>
          <w:szCs w:val="24"/>
        </w:rPr>
        <w:t>sestavování</w:t>
      </w:r>
      <w:proofErr w:type="spellEnd"/>
      <w:r w:rsidRPr="00C61BA3">
        <w:rPr>
          <w:rFonts w:ascii="Times New Roman" w:hAnsi="Times New Roman" w:cs="Times New Roman"/>
          <w:i/>
          <w:sz w:val="24"/>
          <w:szCs w:val="24"/>
        </w:rPr>
        <w:t xml:space="preserve"> a klasického </w:t>
      </w:r>
      <w:proofErr w:type="spellStart"/>
      <w:r w:rsidRPr="00C61BA3">
        <w:rPr>
          <w:rFonts w:ascii="Times New Roman" w:hAnsi="Times New Roman" w:cs="Times New Roman"/>
          <w:i/>
          <w:sz w:val="24"/>
          <w:szCs w:val="24"/>
        </w:rPr>
        <w:t>vyhodnocování</w:t>
      </w:r>
      <w:proofErr w:type="spellEnd"/>
      <w:r w:rsidRPr="00C61BA3">
        <w:rPr>
          <w:rFonts w:ascii="Times New Roman" w:hAnsi="Times New Roman" w:cs="Times New Roman"/>
          <w:i/>
          <w:sz w:val="24"/>
          <w:szCs w:val="24"/>
        </w:rPr>
        <w:t xml:space="preserve"> didaktických </w:t>
      </w:r>
      <w:proofErr w:type="spellStart"/>
      <w:r w:rsidRPr="00C61BA3">
        <w:rPr>
          <w:rFonts w:ascii="Times New Roman" w:hAnsi="Times New Roman" w:cs="Times New Roman"/>
          <w:i/>
          <w:sz w:val="24"/>
          <w:szCs w:val="24"/>
        </w:rPr>
        <w:t>testů</w:t>
      </w:r>
      <w:proofErr w:type="spellEnd"/>
      <w:r>
        <w:rPr>
          <w:rFonts w:ascii="Times New Roman" w:hAnsi="Times New Roman" w:cs="Times New Roman"/>
          <w:sz w:val="24"/>
          <w:szCs w:val="24"/>
        </w:rPr>
        <w:t>. Hradec K</w:t>
      </w:r>
      <w:r w:rsidRPr="00C61BA3">
        <w:rPr>
          <w:rFonts w:ascii="Times New Roman" w:hAnsi="Times New Roman" w:cs="Times New Roman"/>
          <w:sz w:val="24"/>
          <w:szCs w:val="24"/>
        </w:rPr>
        <w:t>rálové: Kotva. ISBN 80-900254-4-7.</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SKALKA, J. a kol., 2006. Podoby elektronického vyučovania v prostredí </w:t>
      </w:r>
      <w:proofErr w:type="spellStart"/>
      <w:r w:rsidRPr="00C61BA3">
        <w:rPr>
          <w:rFonts w:ascii="Times New Roman" w:hAnsi="Times New Roman" w:cs="Times New Roman"/>
          <w:sz w:val="24"/>
          <w:szCs w:val="24"/>
        </w:rPr>
        <w:t>Moodle</w:t>
      </w:r>
      <w:proofErr w:type="spellEnd"/>
      <w:r w:rsidRPr="00C61BA3">
        <w:rPr>
          <w:rFonts w:ascii="Times New Roman" w:hAnsi="Times New Roman" w:cs="Times New Roman"/>
          <w:sz w:val="24"/>
          <w:szCs w:val="24"/>
        </w:rPr>
        <w:t>. In:</w:t>
      </w:r>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Divai</w:t>
      </w:r>
      <w:proofErr w:type="spellEnd"/>
      <w:r w:rsidRPr="00C61BA3">
        <w:rPr>
          <w:rFonts w:ascii="Times New Roman" w:hAnsi="Times New Roman" w:cs="Times New Roman"/>
          <w:i/>
          <w:sz w:val="24"/>
          <w:szCs w:val="24"/>
        </w:rPr>
        <w:t xml:space="preserve"> 2006: Dištančné vzdelávanie v Aplikovanej informatike: zborník z vedeckého seminára.</w:t>
      </w:r>
      <w:r w:rsidRPr="00C61BA3">
        <w:rPr>
          <w:rFonts w:ascii="Times New Roman" w:hAnsi="Times New Roman" w:cs="Times New Roman"/>
          <w:sz w:val="24"/>
          <w:szCs w:val="24"/>
        </w:rPr>
        <w:t xml:space="preserve"> Nitra: FPV UKF Nitra – edícia Prírodovedec č. 208, s. 238-244. ISBN 80-8050-975-1.</w:t>
      </w:r>
    </w:p>
    <w:p w:rsidR="00522778" w:rsidRPr="00C61BA3" w:rsidRDefault="00522778" w:rsidP="00522778">
      <w:pPr>
        <w:spacing w:after="120" w:line="240" w:lineRule="auto"/>
        <w:mirrorIndents/>
        <w:jc w:val="both"/>
        <w:rPr>
          <w:rFonts w:ascii="Times New Roman" w:hAnsi="Times New Roman" w:cs="Times New Roman"/>
          <w:sz w:val="24"/>
          <w:szCs w:val="24"/>
        </w:rPr>
      </w:pPr>
      <w:r w:rsidRPr="00C61BA3">
        <w:rPr>
          <w:rFonts w:ascii="Times New Roman" w:eastAsia="MS Mincho" w:hAnsi="Times New Roman" w:cs="Times New Roman"/>
          <w:sz w:val="24"/>
          <w:szCs w:val="24"/>
        </w:rPr>
        <w:t xml:space="preserve">SKUTIL, M. a kol., 2011. </w:t>
      </w:r>
      <w:r w:rsidRPr="00C61BA3">
        <w:rPr>
          <w:rFonts w:ascii="Times New Roman" w:eastAsia="MS Mincho" w:hAnsi="Times New Roman" w:cs="Times New Roman"/>
          <w:i/>
          <w:sz w:val="24"/>
          <w:szCs w:val="24"/>
        </w:rPr>
        <w:t xml:space="preserve">Základy pedagogicko-psychologického </w:t>
      </w:r>
      <w:proofErr w:type="spellStart"/>
      <w:r w:rsidRPr="00C61BA3">
        <w:rPr>
          <w:rFonts w:ascii="Times New Roman" w:eastAsia="MS Mincho" w:hAnsi="Times New Roman" w:cs="Times New Roman"/>
          <w:i/>
          <w:sz w:val="24"/>
          <w:szCs w:val="24"/>
        </w:rPr>
        <w:t>výzkumu</w:t>
      </w:r>
      <w:proofErr w:type="spellEnd"/>
      <w:r w:rsidRPr="00C61BA3">
        <w:rPr>
          <w:rFonts w:ascii="Times New Roman" w:eastAsia="MS Mincho" w:hAnsi="Times New Roman" w:cs="Times New Roman"/>
          <w:i/>
          <w:sz w:val="24"/>
          <w:szCs w:val="24"/>
        </w:rPr>
        <w:t xml:space="preserve"> </w:t>
      </w:r>
      <w:proofErr w:type="spellStart"/>
      <w:r w:rsidRPr="00C61BA3">
        <w:rPr>
          <w:rFonts w:ascii="Times New Roman" w:eastAsia="MS Mincho" w:hAnsi="Times New Roman" w:cs="Times New Roman"/>
          <w:i/>
          <w:sz w:val="24"/>
          <w:szCs w:val="24"/>
        </w:rPr>
        <w:t>pro</w:t>
      </w:r>
      <w:proofErr w:type="spellEnd"/>
      <w:r w:rsidRPr="00C61BA3">
        <w:rPr>
          <w:rFonts w:ascii="Times New Roman" w:eastAsia="MS Mincho" w:hAnsi="Times New Roman" w:cs="Times New Roman"/>
          <w:i/>
          <w:sz w:val="24"/>
          <w:szCs w:val="24"/>
        </w:rPr>
        <w:t xml:space="preserve"> </w:t>
      </w:r>
      <w:proofErr w:type="spellStart"/>
      <w:r w:rsidRPr="00C61BA3">
        <w:rPr>
          <w:rFonts w:ascii="Times New Roman" w:eastAsia="MS Mincho" w:hAnsi="Times New Roman" w:cs="Times New Roman"/>
          <w:i/>
          <w:sz w:val="24"/>
          <w:szCs w:val="24"/>
        </w:rPr>
        <w:t>studenty</w:t>
      </w:r>
      <w:proofErr w:type="spellEnd"/>
      <w:r w:rsidRPr="00C61BA3">
        <w:rPr>
          <w:rFonts w:ascii="Times New Roman" w:eastAsia="MS Mincho" w:hAnsi="Times New Roman" w:cs="Times New Roman"/>
          <w:i/>
          <w:sz w:val="24"/>
          <w:szCs w:val="24"/>
        </w:rPr>
        <w:t xml:space="preserve"> </w:t>
      </w:r>
      <w:proofErr w:type="spellStart"/>
      <w:r w:rsidRPr="00C61BA3">
        <w:rPr>
          <w:rFonts w:ascii="Times New Roman" w:eastAsia="MS Mincho" w:hAnsi="Times New Roman" w:cs="Times New Roman"/>
          <w:i/>
          <w:sz w:val="24"/>
          <w:szCs w:val="24"/>
        </w:rPr>
        <w:t>učitelství</w:t>
      </w:r>
      <w:proofErr w:type="spellEnd"/>
      <w:r w:rsidRPr="00C61BA3">
        <w:rPr>
          <w:rFonts w:ascii="Times New Roman" w:eastAsia="MS Mincho" w:hAnsi="Times New Roman" w:cs="Times New Roman"/>
          <w:sz w:val="24"/>
          <w:szCs w:val="24"/>
        </w:rPr>
        <w:t>. 1. vyd. Praha: Portál. ISBN 978-80-7367-778-7.</w:t>
      </w:r>
      <w:r w:rsidRPr="00C61BA3">
        <w:rPr>
          <w:rFonts w:ascii="Times New Roman" w:hAnsi="Times New Roman" w:cs="Times New Roman"/>
          <w:sz w:val="24"/>
          <w:szCs w:val="24"/>
        </w:rPr>
        <w:t xml:space="preserve"> </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TURČÁNI, M., 2003. </w:t>
      </w:r>
      <w:proofErr w:type="spellStart"/>
      <w:r w:rsidRPr="00C61BA3">
        <w:rPr>
          <w:rFonts w:ascii="Times New Roman" w:hAnsi="Times New Roman" w:cs="Times New Roman"/>
          <w:sz w:val="24"/>
          <w:szCs w:val="24"/>
        </w:rPr>
        <w:t>E-Learning</w:t>
      </w:r>
      <w:proofErr w:type="spellEnd"/>
      <w:r w:rsidRPr="00C61BA3">
        <w:rPr>
          <w:rFonts w:ascii="Times New Roman" w:hAnsi="Times New Roman" w:cs="Times New Roman"/>
          <w:sz w:val="24"/>
          <w:szCs w:val="24"/>
        </w:rPr>
        <w:t xml:space="preserve"> = Nový motor pre vzdelávanie 21. storočia. In: </w:t>
      </w:r>
      <w:proofErr w:type="spellStart"/>
      <w:r w:rsidRPr="00C61BA3">
        <w:rPr>
          <w:rFonts w:ascii="Times New Roman" w:hAnsi="Times New Roman" w:cs="Times New Roman"/>
          <w:i/>
          <w:sz w:val="24"/>
          <w:szCs w:val="24"/>
        </w:rPr>
        <w:t>Sborník</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příspevků</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ze</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semináře</w:t>
      </w:r>
      <w:proofErr w:type="spellEnd"/>
      <w:r w:rsidRPr="00C61BA3">
        <w:rPr>
          <w:rFonts w:ascii="Times New Roman" w:hAnsi="Times New Roman" w:cs="Times New Roman"/>
          <w:i/>
          <w:sz w:val="24"/>
          <w:szCs w:val="24"/>
        </w:rPr>
        <w:t xml:space="preserve"> a </w:t>
      </w:r>
      <w:proofErr w:type="spellStart"/>
      <w:r w:rsidRPr="00C61BA3">
        <w:rPr>
          <w:rFonts w:ascii="Times New Roman" w:hAnsi="Times New Roman" w:cs="Times New Roman"/>
          <w:i/>
          <w:sz w:val="24"/>
          <w:szCs w:val="24"/>
        </w:rPr>
        <w:t>soutěže</w:t>
      </w:r>
      <w:proofErr w:type="spellEnd"/>
      <w:r w:rsidRPr="00C61BA3">
        <w:rPr>
          <w:rFonts w:ascii="Times New Roman" w:hAnsi="Times New Roman" w:cs="Times New Roman"/>
          <w:i/>
          <w:sz w:val="24"/>
          <w:szCs w:val="24"/>
        </w:rPr>
        <w:t xml:space="preserve"> </w:t>
      </w:r>
      <w:proofErr w:type="spellStart"/>
      <w:r w:rsidRPr="00C61BA3">
        <w:rPr>
          <w:rFonts w:ascii="Times New Roman" w:hAnsi="Times New Roman" w:cs="Times New Roman"/>
          <w:i/>
          <w:sz w:val="24"/>
          <w:szCs w:val="24"/>
        </w:rPr>
        <w:t>e-learning</w:t>
      </w:r>
      <w:proofErr w:type="spellEnd"/>
      <w:r w:rsidRPr="00C61BA3">
        <w:rPr>
          <w:rFonts w:ascii="Times New Roman" w:hAnsi="Times New Roman" w:cs="Times New Roman"/>
          <w:i/>
          <w:sz w:val="24"/>
          <w:szCs w:val="24"/>
        </w:rPr>
        <w:t xml:space="preserve"> 2003</w:t>
      </w:r>
      <w:r w:rsidRPr="00C61BA3">
        <w:rPr>
          <w:rFonts w:ascii="Times New Roman" w:hAnsi="Times New Roman" w:cs="Times New Roman"/>
          <w:sz w:val="24"/>
          <w:szCs w:val="24"/>
        </w:rPr>
        <w:t>. Hradec Králové: Univerzita Hradec Králové, s.293-300. ISBN 80-7041-965-2.</w:t>
      </w:r>
    </w:p>
    <w:p w:rsidR="00522778" w:rsidRPr="00C61BA3" w:rsidRDefault="00522778" w:rsidP="00522778">
      <w:pPr>
        <w:spacing w:after="120"/>
        <w:mirrorIndents/>
        <w:jc w:val="both"/>
        <w:rPr>
          <w:rFonts w:ascii="Times New Roman" w:hAnsi="Times New Roman" w:cs="Times New Roman"/>
          <w:sz w:val="24"/>
          <w:szCs w:val="24"/>
        </w:rPr>
      </w:pPr>
      <w:r w:rsidRPr="00C61BA3">
        <w:rPr>
          <w:rFonts w:ascii="Times New Roman" w:hAnsi="Times New Roman" w:cs="Times New Roman"/>
          <w:sz w:val="24"/>
          <w:szCs w:val="24"/>
        </w:rPr>
        <w:t xml:space="preserve">TUREK, I., 2010. </w:t>
      </w:r>
      <w:r w:rsidRPr="00C61BA3">
        <w:rPr>
          <w:rFonts w:ascii="Times New Roman" w:hAnsi="Times New Roman" w:cs="Times New Roman"/>
          <w:i/>
          <w:sz w:val="24"/>
          <w:szCs w:val="24"/>
        </w:rPr>
        <w:t>Didaktika.</w:t>
      </w:r>
      <w:r w:rsidRPr="00C61BA3">
        <w:rPr>
          <w:rFonts w:ascii="Times New Roman" w:hAnsi="Times New Roman" w:cs="Times New Roman"/>
          <w:sz w:val="24"/>
          <w:szCs w:val="24"/>
        </w:rPr>
        <w:t xml:space="preserve"> Bratislava: </w:t>
      </w:r>
      <w:proofErr w:type="spellStart"/>
      <w:r w:rsidRPr="00C61BA3">
        <w:rPr>
          <w:rFonts w:ascii="Times New Roman" w:hAnsi="Times New Roman" w:cs="Times New Roman"/>
          <w:sz w:val="24"/>
          <w:szCs w:val="24"/>
        </w:rPr>
        <w:t>Iura</w:t>
      </w:r>
      <w:proofErr w:type="spellEnd"/>
      <w:r w:rsidRPr="00C61BA3">
        <w:rPr>
          <w:rFonts w:ascii="Times New Roman" w:hAnsi="Times New Roman" w:cs="Times New Roman"/>
          <w:sz w:val="24"/>
          <w:szCs w:val="24"/>
        </w:rPr>
        <w:t xml:space="preserve"> </w:t>
      </w:r>
      <w:proofErr w:type="spellStart"/>
      <w:r w:rsidRPr="00C61BA3">
        <w:rPr>
          <w:rFonts w:ascii="Times New Roman" w:hAnsi="Times New Roman" w:cs="Times New Roman"/>
          <w:sz w:val="24"/>
          <w:szCs w:val="24"/>
        </w:rPr>
        <w:t>Edition</w:t>
      </w:r>
      <w:proofErr w:type="spellEnd"/>
      <w:r w:rsidRPr="00C61BA3">
        <w:rPr>
          <w:rFonts w:ascii="Times New Roman" w:hAnsi="Times New Roman" w:cs="Times New Roman"/>
          <w:sz w:val="24"/>
          <w:szCs w:val="24"/>
        </w:rPr>
        <w:t xml:space="preserve">. ISBN 978-80-8078-322-8. </w:t>
      </w:r>
    </w:p>
    <w:p w:rsidR="00522778" w:rsidRPr="00C61BA3"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sidRPr="00C61BA3">
        <w:rPr>
          <w:rFonts w:ascii="Times New Roman" w:hAnsi="Times New Roman" w:cs="Times New Roman"/>
          <w:caps/>
          <w:sz w:val="24"/>
          <w:szCs w:val="24"/>
        </w:rPr>
        <w:t>Švejda,</w:t>
      </w:r>
      <w:r w:rsidRPr="00C61BA3">
        <w:rPr>
          <w:rFonts w:ascii="Times New Roman" w:hAnsi="Times New Roman" w:cs="Times New Roman"/>
          <w:sz w:val="24"/>
          <w:szCs w:val="24"/>
        </w:rPr>
        <w:t xml:space="preserve"> G. a kol., 2006. </w:t>
      </w:r>
      <w:r w:rsidRPr="00C61BA3">
        <w:rPr>
          <w:rFonts w:ascii="Times New Roman" w:hAnsi="Times New Roman" w:cs="Times New Roman"/>
          <w:bCs/>
          <w:i/>
          <w:sz w:val="24"/>
          <w:szCs w:val="24"/>
        </w:rPr>
        <w:t xml:space="preserve">Vybrané kapitoly z tvorby </w:t>
      </w:r>
      <w:proofErr w:type="spellStart"/>
      <w:r w:rsidRPr="00C61BA3">
        <w:rPr>
          <w:rFonts w:ascii="Times New Roman" w:hAnsi="Times New Roman" w:cs="Times New Roman"/>
          <w:bCs/>
          <w:i/>
          <w:sz w:val="24"/>
          <w:szCs w:val="24"/>
        </w:rPr>
        <w:t>e-learningových</w:t>
      </w:r>
      <w:proofErr w:type="spellEnd"/>
      <w:r w:rsidRPr="00C61BA3">
        <w:rPr>
          <w:rFonts w:ascii="Times New Roman" w:hAnsi="Times New Roman" w:cs="Times New Roman"/>
          <w:bCs/>
          <w:i/>
          <w:sz w:val="24"/>
          <w:szCs w:val="24"/>
        </w:rPr>
        <w:t xml:space="preserve"> kurzov</w:t>
      </w:r>
      <w:r w:rsidRPr="00C61BA3">
        <w:rPr>
          <w:rFonts w:ascii="Times New Roman" w:hAnsi="Times New Roman" w:cs="Times New Roman"/>
          <w:bCs/>
          <w:sz w:val="24"/>
          <w:szCs w:val="24"/>
        </w:rPr>
        <w:t xml:space="preserve">. Nitra: PF UKF Nitra. </w:t>
      </w:r>
      <w:r w:rsidRPr="00C61BA3">
        <w:rPr>
          <w:rFonts w:ascii="Times New Roman" w:hAnsi="Times New Roman" w:cs="Times New Roman"/>
          <w:sz w:val="24"/>
          <w:szCs w:val="24"/>
        </w:rPr>
        <w:t>ISBN 80-8050-989-1.</w:t>
      </w:r>
    </w:p>
    <w:p w:rsidR="00522778" w:rsidRPr="009F32CF"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proofErr w:type="spellStart"/>
      <w:r w:rsidRPr="009F32CF">
        <w:rPr>
          <w:rFonts w:ascii="Times New Roman" w:hAnsi="Times New Roman" w:cs="Times New Roman"/>
          <w:sz w:val="24"/>
          <w:szCs w:val="24"/>
        </w:rPr>
        <w:t>E-learning</w:t>
      </w:r>
      <w:proofErr w:type="spellEnd"/>
      <w:r w:rsidRPr="009F32CF">
        <w:rPr>
          <w:rFonts w:ascii="Times New Roman" w:hAnsi="Times New Roman" w:cs="Times New Roman"/>
          <w:sz w:val="24"/>
          <w:szCs w:val="24"/>
        </w:rPr>
        <w:t xml:space="preserve"> na </w:t>
      </w:r>
      <w:proofErr w:type="spellStart"/>
      <w:r w:rsidRPr="009F32CF">
        <w:rPr>
          <w:rFonts w:ascii="Times New Roman" w:hAnsi="Times New Roman" w:cs="Times New Roman"/>
          <w:sz w:val="24"/>
          <w:szCs w:val="24"/>
        </w:rPr>
        <w:t>Obchodně</w:t>
      </w:r>
      <w:proofErr w:type="spellEnd"/>
      <w:r w:rsidRPr="009F32CF">
        <w:rPr>
          <w:rFonts w:ascii="Times New Roman" w:hAnsi="Times New Roman" w:cs="Times New Roman"/>
          <w:sz w:val="24"/>
          <w:szCs w:val="24"/>
        </w:rPr>
        <w:t xml:space="preserve"> </w:t>
      </w:r>
      <w:proofErr w:type="spellStart"/>
      <w:r w:rsidRPr="009F32CF">
        <w:rPr>
          <w:rFonts w:ascii="Times New Roman" w:hAnsi="Times New Roman" w:cs="Times New Roman"/>
          <w:sz w:val="24"/>
          <w:szCs w:val="24"/>
        </w:rPr>
        <w:t>podnikatelské</w:t>
      </w:r>
      <w:proofErr w:type="spellEnd"/>
      <w:r w:rsidRPr="009F32CF">
        <w:rPr>
          <w:rFonts w:ascii="Times New Roman" w:hAnsi="Times New Roman" w:cs="Times New Roman"/>
          <w:sz w:val="24"/>
          <w:szCs w:val="24"/>
        </w:rPr>
        <w:t xml:space="preserve"> </w:t>
      </w:r>
      <w:proofErr w:type="spellStart"/>
      <w:r w:rsidRPr="009F32CF">
        <w:rPr>
          <w:rFonts w:ascii="Times New Roman" w:hAnsi="Times New Roman" w:cs="Times New Roman"/>
          <w:sz w:val="24"/>
          <w:szCs w:val="24"/>
        </w:rPr>
        <w:t>fakultě</w:t>
      </w:r>
      <w:proofErr w:type="spellEnd"/>
      <w:r w:rsidRPr="009F32CF">
        <w:rPr>
          <w:rFonts w:ascii="Times New Roman" w:hAnsi="Times New Roman" w:cs="Times New Roman"/>
          <w:sz w:val="24"/>
          <w:szCs w:val="24"/>
        </w:rPr>
        <w:t xml:space="preserve"> v </w:t>
      </w:r>
      <w:proofErr w:type="spellStart"/>
      <w:r w:rsidRPr="009F32CF">
        <w:rPr>
          <w:rFonts w:ascii="Times New Roman" w:hAnsi="Times New Roman" w:cs="Times New Roman"/>
          <w:sz w:val="24"/>
          <w:szCs w:val="24"/>
        </w:rPr>
        <w:t>Karviné</w:t>
      </w:r>
      <w:proofErr w:type="spellEnd"/>
      <w:r w:rsidRPr="009F32CF">
        <w:rPr>
          <w:rFonts w:ascii="Times New Roman" w:hAnsi="Times New Roman" w:cs="Times New Roman"/>
          <w:sz w:val="24"/>
          <w:szCs w:val="24"/>
        </w:rPr>
        <w:t xml:space="preserve">, </w:t>
      </w:r>
      <w:proofErr w:type="spellStart"/>
      <w:r w:rsidRPr="009F32CF">
        <w:rPr>
          <w:rFonts w:ascii="Times New Roman" w:hAnsi="Times New Roman" w:cs="Times New Roman"/>
          <w:sz w:val="24"/>
          <w:szCs w:val="24"/>
        </w:rPr>
        <w:t>Slezské</w:t>
      </w:r>
      <w:proofErr w:type="spellEnd"/>
      <w:r w:rsidRPr="009F32CF">
        <w:rPr>
          <w:rFonts w:ascii="Times New Roman" w:hAnsi="Times New Roman" w:cs="Times New Roman"/>
          <w:sz w:val="24"/>
          <w:szCs w:val="24"/>
        </w:rPr>
        <w:t xml:space="preserve"> </w:t>
      </w:r>
      <w:proofErr w:type="spellStart"/>
      <w:r w:rsidRPr="009F32CF">
        <w:rPr>
          <w:rFonts w:ascii="Times New Roman" w:hAnsi="Times New Roman" w:cs="Times New Roman"/>
          <w:sz w:val="24"/>
          <w:szCs w:val="24"/>
        </w:rPr>
        <w:t>univerzitě</w:t>
      </w:r>
      <w:proofErr w:type="spellEnd"/>
      <w:r w:rsidRPr="009F32CF">
        <w:rPr>
          <w:rFonts w:ascii="Times New Roman" w:hAnsi="Times New Roman" w:cs="Times New Roman"/>
          <w:sz w:val="24"/>
          <w:szCs w:val="24"/>
        </w:rPr>
        <w:t xml:space="preserve"> v </w:t>
      </w:r>
      <w:proofErr w:type="spellStart"/>
      <w:r w:rsidRPr="009F32CF">
        <w:rPr>
          <w:rFonts w:ascii="Times New Roman" w:hAnsi="Times New Roman" w:cs="Times New Roman"/>
          <w:sz w:val="24"/>
          <w:szCs w:val="24"/>
        </w:rPr>
        <w:t>Opavě</w:t>
      </w:r>
      <w:proofErr w:type="spellEnd"/>
      <w:r w:rsidRPr="009F32CF">
        <w:rPr>
          <w:rFonts w:ascii="Times New Roman" w:hAnsi="Times New Roman" w:cs="Times New Roman"/>
          <w:sz w:val="24"/>
          <w:szCs w:val="24"/>
        </w:rPr>
        <w:t>,</w:t>
      </w:r>
    </w:p>
    <w:p w:rsidR="00522778" w:rsidRDefault="00522778" w:rsidP="00522778">
      <w:pPr>
        <w:autoSpaceDE w:val="0"/>
        <w:autoSpaceDN w:val="0"/>
        <w:adjustRightInd w:val="0"/>
        <w:spacing w:after="120" w:line="240" w:lineRule="auto"/>
        <w:mirrorIndents/>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online</w:t>
      </w:r>
      <w:proofErr w:type="spellEnd"/>
      <w:r>
        <w:rPr>
          <w:rFonts w:ascii="Times New Roman" w:hAnsi="Times New Roman" w:cs="Times New Roman"/>
          <w:sz w:val="24"/>
          <w:szCs w:val="24"/>
        </w:rPr>
        <w:t>]. [cit. 2006-7-27].</w:t>
      </w:r>
      <w:r w:rsidRPr="009F32CF">
        <w:rPr>
          <w:rFonts w:ascii="Times New Roman" w:hAnsi="Times New Roman" w:cs="Times New Roman"/>
          <w:sz w:val="24"/>
          <w:szCs w:val="24"/>
        </w:rPr>
        <w:t xml:space="preserve"> </w:t>
      </w:r>
      <w:r>
        <w:rPr>
          <w:rFonts w:ascii="Times New Roman" w:hAnsi="Times New Roman" w:cs="Times New Roman"/>
          <w:sz w:val="24"/>
          <w:szCs w:val="24"/>
        </w:rPr>
        <w:t>Dostupné z:</w:t>
      </w:r>
      <w:r w:rsidRPr="009F32CF">
        <w:rPr>
          <w:rFonts w:ascii="Times New Roman" w:hAnsi="Times New Roman" w:cs="Times New Roman"/>
          <w:sz w:val="24"/>
          <w:szCs w:val="24"/>
        </w:rPr>
        <w:t xml:space="preserve"> </w:t>
      </w:r>
      <w:hyperlink r:id="rId151" w:history="1">
        <w:r w:rsidR="00D61CC2" w:rsidRPr="00976AE1">
          <w:rPr>
            <w:rStyle w:val="Hypertextovprepojenie"/>
            <w:rFonts w:ascii="Times New Roman" w:hAnsi="Times New Roman" w:cs="Times New Roman"/>
            <w:sz w:val="24"/>
            <w:szCs w:val="24"/>
          </w:rPr>
          <w:t>http://elearning.opf.slu.cz/</w:t>
        </w:r>
      </w:hyperlink>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p>
    <w:p w:rsidR="00D61CC2" w:rsidRDefault="00D61CC2" w:rsidP="00D61CC2">
      <w:pPr>
        <w:tabs>
          <w:tab w:val="left" w:pos="1701"/>
        </w:tabs>
        <w:spacing w:after="0" w:line="360" w:lineRule="auto"/>
        <w:rPr>
          <w:rFonts w:eastAsia="Calibri"/>
          <w:sz w:val="28"/>
          <w:szCs w:val="28"/>
          <w:lang w:eastAsia="sk-SK"/>
        </w:rPr>
      </w:pPr>
      <w:r>
        <w:rPr>
          <w:rFonts w:eastAsia="Calibri"/>
          <w:sz w:val="28"/>
          <w:szCs w:val="28"/>
          <w:lang w:eastAsia="sk-SK"/>
        </w:rPr>
        <w:lastRenderedPageBreak/>
        <w:t>Názov:</w:t>
      </w:r>
      <w:r>
        <w:rPr>
          <w:rFonts w:eastAsia="Calibri"/>
          <w:sz w:val="28"/>
          <w:szCs w:val="28"/>
          <w:lang w:eastAsia="sk-SK"/>
        </w:rPr>
        <w:tab/>
        <w:t>Začíname s </w:t>
      </w:r>
      <w:proofErr w:type="spellStart"/>
      <w:r>
        <w:rPr>
          <w:rFonts w:eastAsia="Calibri"/>
          <w:sz w:val="28"/>
          <w:szCs w:val="28"/>
          <w:lang w:eastAsia="sk-SK"/>
        </w:rPr>
        <w:t>e-learningom</w:t>
      </w:r>
      <w:proofErr w:type="spellEnd"/>
    </w:p>
    <w:p w:rsidR="00D61CC2" w:rsidRDefault="00D61CC2" w:rsidP="00D61CC2">
      <w:pPr>
        <w:spacing w:after="0" w:line="360" w:lineRule="auto"/>
        <w:rPr>
          <w:rFonts w:eastAsia="Calibri"/>
          <w:sz w:val="28"/>
          <w:szCs w:val="28"/>
          <w:lang w:eastAsia="sk-SK"/>
        </w:rPr>
      </w:pPr>
    </w:p>
    <w:p w:rsidR="00D61CC2" w:rsidRDefault="00D61CC2" w:rsidP="00D61CC2">
      <w:pPr>
        <w:tabs>
          <w:tab w:val="left" w:pos="1701"/>
        </w:tabs>
        <w:autoSpaceDE w:val="0"/>
        <w:autoSpaceDN w:val="0"/>
        <w:adjustRightInd w:val="0"/>
        <w:spacing w:after="0" w:line="360" w:lineRule="auto"/>
        <w:rPr>
          <w:rFonts w:eastAsia="Calibri"/>
          <w:sz w:val="26"/>
          <w:szCs w:val="26"/>
          <w:lang w:eastAsia="sk-SK"/>
        </w:rPr>
      </w:pPr>
      <w:r>
        <w:rPr>
          <w:rFonts w:eastAsia="Calibri"/>
          <w:sz w:val="26"/>
          <w:szCs w:val="26"/>
          <w:lang w:eastAsia="sk-SK"/>
        </w:rPr>
        <w:t>Autori:</w:t>
      </w:r>
      <w:r>
        <w:rPr>
          <w:rFonts w:eastAsia="Calibri"/>
          <w:sz w:val="26"/>
          <w:szCs w:val="26"/>
          <w:lang w:eastAsia="sk-SK"/>
        </w:rPr>
        <w:tab/>
      </w:r>
      <w:r>
        <w:rPr>
          <w:rFonts w:eastAsia="Calibri"/>
          <w:bCs/>
          <w:sz w:val="26"/>
          <w:szCs w:val="26"/>
          <w:lang w:eastAsia="sk-SK"/>
        </w:rPr>
        <w:t xml:space="preserve">P. </w:t>
      </w:r>
      <w:proofErr w:type="spellStart"/>
      <w:r>
        <w:rPr>
          <w:rFonts w:eastAsia="Calibri"/>
          <w:bCs/>
          <w:sz w:val="26"/>
          <w:szCs w:val="26"/>
          <w:lang w:eastAsia="sk-SK"/>
        </w:rPr>
        <w:t>Beisetzer</w:t>
      </w:r>
      <w:proofErr w:type="spellEnd"/>
      <w:r>
        <w:rPr>
          <w:rFonts w:eastAsia="Calibri"/>
          <w:bCs/>
          <w:sz w:val="26"/>
          <w:szCs w:val="26"/>
          <w:lang w:eastAsia="sk-SK"/>
        </w:rPr>
        <w:t xml:space="preserve">, </w:t>
      </w:r>
      <w:r>
        <w:rPr>
          <w:rFonts w:eastAsia="Calibri"/>
          <w:sz w:val="26"/>
          <w:szCs w:val="26"/>
          <w:lang w:eastAsia="sk-SK"/>
        </w:rPr>
        <w:t xml:space="preserve">J. </w:t>
      </w:r>
      <w:proofErr w:type="spellStart"/>
      <w:r>
        <w:rPr>
          <w:rFonts w:eastAsia="Calibri"/>
          <w:sz w:val="26"/>
          <w:szCs w:val="26"/>
          <w:lang w:eastAsia="sk-SK"/>
        </w:rPr>
        <w:t>Burgerová</w:t>
      </w:r>
      <w:proofErr w:type="spellEnd"/>
      <w:r>
        <w:rPr>
          <w:rFonts w:eastAsia="Calibri"/>
          <w:sz w:val="26"/>
          <w:szCs w:val="26"/>
          <w:lang w:eastAsia="sk-SK"/>
        </w:rPr>
        <w:t xml:space="preserve">, V. </w:t>
      </w:r>
      <w:proofErr w:type="spellStart"/>
      <w:r>
        <w:rPr>
          <w:rFonts w:eastAsia="Calibri"/>
          <w:sz w:val="26"/>
          <w:szCs w:val="26"/>
          <w:lang w:eastAsia="sk-SK"/>
        </w:rPr>
        <w:t>Maněna</w:t>
      </w:r>
      <w:proofErr w:type="spellEnd"/>
      <w:r>
        <w:rPr>
          <w:rFonts w:eastAsia="Calibri"/>
          <w:sz w:val="26"/>
          <w:szCs w:val="26"/>
          <w:lang w:eastAsia="sk-SK"/>
        </w:rPr>
        <w:t xml:space="preserve">, </w:t>
      </w:r>
      <w:r>
        <w:rPr>
          <w:sz w:val="26"/>
          <w:szCs w:val="26"/>
        </w:rPr>
        <w:t xml:space="preserve">M. </w:t>
      </w:r>
      <w:proofErr w:type="spellStart"/>
      <w:r>
        <w:rPr>
          <w:sz w:val="26"/>
          <w:szCs w:val="26"/>
        </w:rPr>
        <w:t>Maněnová</w:t>
      </w:r>
      <w:proofErr w:type="spellEnd"/>
      <w:r>
        <w:rPr>
          <w:sz w:val="26"/>
          <w:szCs w:val="26"/>
        </w:rPr>
        <w:t>, K. Myška</w:t>
      </w:r>
    </w:p>
    <w:p w:rsidR="00D61CC2" w:rsidRDefault="00D61CC2" w:rsidP="00D61CC2">
      <w:pPr>
        <w:tabs>
          <w:tab w:val="left" w:pos="851"/>
        </w:tabs>
        <w:spacing w:after="0" w:line="360" w:lineRule="auto"/>
        <w:rPr>
          <w:rFonts w:eastAsia="Calibri"/>
          <w:bCs/>
          <w:sz w:val="28"/>
          <w:szCs w:val="28"/>
          <w:lang w:eastAsia="sk-SK"/>
        </w:rPr>
      </w:pPr>
    </w:p>
    <w:p w:rsidR="00D61CC2" w:rsidRDefault="00D61CC2" w:rsidP="00D61CC2">
      <w:pPr>
        <w:tabs>
          <w:tab w:val="left" w:pos="1701"/>
        </w:tabs>
        <w:autoSpaceDE w:val="0"/>
        <w:autoSpaceDN w:val="0"/>
        <w:adjustRightInd w:val="0"/>
        <w:spacing w:after="0" w:line="360" w:lineRule="auto"/>
        <w:rPr>
          <w:rFonts w:eastAsia="Calibri"/>
          <w:sz w:val="24"/>
          <w:szCs w:val="24"/>
          <w:lang w:eastAsia="sk-SK"/>
        </w:rPr>
      </w:pPr>
      <w:r>
        <w:rPr>
          <w:rFonts w:eastAsia="Calibri"/>
          <w:sz w:val="24"/>
          <w:szCs w:val="24"/>
          <w:lang w:eastAsia="sk-SK"/>
        </w:rPr>
        <w:t>Recenzenti:</w:t>
      </w:r>
      <w:r>
        <w:rPr>
          <w:rFonts w:eastAsia="Calibri"/>
          <w:sz w:val="24"/>
          <w:szCs w:val="24"/>
          <w:lang w:eastAsia="sk-SK"/>
        </w:rPr>
        <w:tab/>
      </w:r>
      <w:proofErr w:type="spellStart"/>
      <w:r>
        <w:rPr>
          <w:rFonts w:eastAsia="Calibri"/>
          <w:bCs/>
          <w:sz w:val="24"/>
          <w:szCs w:val="24"/>
          <w:lang w:eastAsia="sk-SK"/>
        </w:rPr>
        <w:t>Dr.h.c</w:t>
      </w:r>
      <w:proofErr w:type="spellEnd"/>
      <w:r>
        <w:rPr>
          <w:rFonts w:eastAsia="Calibri"/>
          <w:bCs/>
          <w:sz w:val="24"/>
          <w:szCs w:val="24"/>
          <w:lang w:eastAsia="sk-SK"/>
        </w:rPr>
        <w:t xml:space="preserve">. prof. PaedDr. Gabriel </w:t>
      </w:r>
      <w:proofErr w:type="spellStart"/>
      <w:r>
        <w:rPr>
          <w:rFonts w:eastAsia="Calibri"/>
          <w:bCs/>
          <w:sz w:val="24"/>
          <w:szCs w:val="24"/>
          <w:lang w:eastAsia="sk-SK"/>
        </w:rPr>
        <w:t>Švejda</w:t>
      </w:r>
      <w:proofErr w:type="spellEnd"/>
      <w:r>
        <w:rPr>
          <w:rFonts w:eastAsia="Calibri"/>
          <w:bCs/>
          <w:sz w:val="24"/>
          <w:szCs w:val="24"/>
          <w:lang w:eastAsia="sk-SK"/>
        </w:rPr>
        <w:t>, CSc.</w:t>
      </w:r>
    </w:p>
    <w:p w:rsidR="00D61CC2" w:rsidRDefault="00D61CC2" w:rsidP="00D61CC2">
      <w:pPr>
        <w:tabs>
          <w:tab w:val="left" w:pos="1701"/>
        </w:tabs>
        <w:autoSpaceDE w:val="0"/>
        <w:autoSpaceDN w:val="0"/>
        <w:adjustRightInd w:val="0"/>
        <w:spacing w:after="0" w:line="360" w:lineRule="auto"/>
        <w:rPr>
          <w:rFonts w:eastAsia="Calibri"/>
          <w:bCs/>
          <w:sz w:val="24"/>
          <w:szCs w:val="24"/>
          <w:lang w:eastAsia="sk-SK"/>
        </w:rPr>
      </w:pPr>
      <w:r>
        <w:rPr>
          <w:rFonts w:eastAsia="Calibri"/>
          <w:bCs/>
          <w:sz w:val="24"/>
          <w:szCs w:val="24"/>
          <w:lang w:eastAsia="sk-SK"/>
        </w:rPr>
        <w:tab/>
        <w:t xml:space="preserve">Prof. PhDr. Martin </w:t>
      </w:r>
      <w:proofErr w:type="spellStart"/>
      <w:r>
        <w:rPr>
          <w:rFonts w:eastAsia="Calibri"/>
          <w:bCs/>
          <w:sz w:val="24"/>
          <w:szCs w:val="24"/>
          <w:lang w:eastAsia="sk-SK"/>
        </w:rPr>
        <w:t>Bílek</w:t>
      </w:r>
      <w:proofErr w:type="spellEnd"/>
      <w:r>
        <w:rPr>
          <w:rFonts w:eastAsia="Calibri"/>
          <w:bCs/>
          <w:sz w:val="24"/>
          <w:szCs w:val="24"/>
          <w:lang w:eastAsia="sk-SK"/>
        </w:rPr>
        <w:t xml:space="preserve">, </w:t>
      </w:r>
      <w:proofErr w:type="spellStart"/>
      <w:r>
        <w:rPr>
          <w:rFonts w:eastAsia="Calibri"/>
          <w:bCs/>
          <w:sz w:val="24"/>
          <w:szCs w:val="24"/>
          <w:lang w:eastAsia="sk-SK"/>
        </w:rPr>
        <w:t>Ph.D</w:t>
      </w:r>
      <w:proofErr w:type="spellEnd"/>
      <w:r>
        <w:rPr>
          <w:rFonts w:eastAsia="Calibri"/>
          <w:bCs/>
          <w:sz w:val="24"/>
          <w:szCs w:val="24"/>
          <w:lang w:eastAsia="sk-SK"/>
        </w:rPr>
        <w:t>.</w:t>
      </w:r>
    </w:p>
    <w:p w:rsidR="00D61CC2" w:rsidRDefault="00D61CC2" w:rsidP="00D61CC2">
      <w:pPr>
        <w:autoSpaceDE w:val="0"/>
        <w:autoSpaceDN w:val="0"/>
        <w:adjustRightInd w:val="0"/>
        <w:spacing w:line="360" w:lineRule="auto"/>
        <w:rPr>
          <w:rFonts w:eastAsia="Calibri"/>
          <w:sz w:val="24"/>
          <w:szCs w:val="24"/>
          <w:lang w:eastAsia="sk-SK"/>
        </w:rPr>
      </w:pPr>
    </w:p>
    <w:p w:rsidR="00D61CC2" w:rsidRDefault="00D61CC2" w:rsidP="00D61CC2">
      <w:pPr>
        <w:tabs>
          <w:tab w:val="left" w:pos="1701"/>
        </w:tabs>
        <w:autoSpaceDE w:val="0"/>
        <w:autoSpaceDN w:val="0"/>
        <w:adjustRightInd w:val="0"/>
        <w:spacing w:line="360" w:lineRule="auto"/>
        <w:ind w:left="1701" w:hanging="1701"/>
        <w:jc w:val="both"/>
        <w:rPr>
          <w:rFonts w:eastAsia="Calibri"/>
          <w:lang w:eastAsia="sk-SK"/>
        </w:rPr>
      </w:pPr>
      <w:r>
        <w:rPr>
          <w:rFonts w:eastAsia="Calibri"/>
          <w:lang w:eastAsia="sk-SK"/>
        </w:rPr>
        <w:t>Vydavateľ:</w:t>
      </w:r>
      <w:r>
        <w:rPr>
          <w:rFonts w:eastAsia="Calibri"/>
          <w:lang w:eastAsia="sk-SK"/>
        </w:rPr>
        <w:tab/>
      </w:r>
      <w:r>
        <w:rPr>
          <w:rFonts w:eastAsia="Calibri"/>
          <w:spacing w:val="-2"/>
          <w:lang w:eastAsia="sk-SK"/>
        </w:rPr>
        <w:t>Fakulta humanitných a prírodných vied, Prešovská</w:t>
      </w:r>
      <w:r>
        <w:rPr>
          <w:rFonts w:eastAsia="Calibri"/>
          <w:lang w:eastAsia="sk-SK"/>
        </w:rPr>
        <w:t xml:space="preserve"> univerzita v Prešove</w:t>
      </w:r>
    </w:p>
    <w:p w:rsidR="00D61CC2" w:rsidRDefault="00D61CC2" w:rsidP="00D61CC2">
      <w:pPr>
        <w:tabs>
          <w:tab w:val="left" w:pos="1701"/>
        </w:tabs>
        <w:autoSpaceDE w:val="0"/>
        <w:autoSpaceDN w:val="0"/>
        <w:adjustRightInd w:val="0"/>
        <w:spacing w:line="360" w:lineRule="auto"/>
        <w:rPr>
          <w:rFonts w:eastAsia="Calibri"/>
          <w:lang w:eastAsia="sk-SK"/>
        </w:rPr>
      </w:pPr>
      <w:r>
        <w:rPr>
          <w:rFonts w:eastAsia="Calibri"/>
          <w:lang w:eastAsia="sk-SK"/>
        </w:rPr>
        <w:t>Rok vydania:</w:t>
      </w:r>
      <w:r>
        <w:rPr>
          <w:rFonts w:eastAsia="Calibri"/>
          <w:lang w:eastAsia="sk-SK"/>
        </w:rPr>
        <w:tab/>
        <w:t>2013</w:t>
      </w:r>
    </w:p>
    <w:p w:rsidR="00D61CC2" w:rsidRDefault="00D61CC2" w:rsidP="00D61CC2">
      <w:pPr>
        <w:tabs>
          <w:tab w:val="left" w:pos="1701"/>
        </w:tabs>
        <w:autoSpaceDE w:val="0"/>
        <w:autoSpaceDN w:val="0"/>
        <w:adjustRightInd w:val="0"/>
        <w:spacing w:line="360" w:lineRule="auto"/>
        <w:rPr>
          <w:rFonts w:eastAsia="Calibri"/>
          <w:lang w:eastAsia="sk-SK"/>
        </w:rPr>
      </w:pPr>
      <w:r>
        <w:rPr>
          <w:rFonts w:eastAsia="Calibri"/>
          <w:lang w:eastAsia="sk-SK"/>
        </w:rPr>
        <w:t>Poradie vydania:</w:t>
      </w:r>
      <w:r>
        <w:rPr>
          <w:rFonts w:eastAsia="Calibri"/>
          <w:lang w:eastAsia="sk-SK"/>
        </w:rPr>
        <w:tab/>
        <w:t>prvé</w:t>
      </w:r>
    </w:p>
    <w:p w:rsidR="00D61CC2" w:rsidRDefault="00D61CC2" w:rsidP="00D61CC2">
      <w:pPr>
        <w:tabs>
          <w:tab w:val="left" w:pos="1701"/>
        </w:tabs>
        <w:autoSpaceDE w:val="0"/>
        <w:autoSpaceDN w:val="0"/>
        <w:adjustRightInd w:val="0"/>
        <w:spacing w:line="360" w:lineRule="auto"/>
        <w:rPr>
          <w:rFonts w:eastAsia="Calibri"/>
          <w:lang w:eastAsia="sk-SK"/>
        </w:rPr>
      </w:pPr>
      <w:r>
        <w:rPr>
          <w:rFonts w:eastAsia="Calibri"/>
          <w:lang w:eastAsia="sk-SK"/>
        </w:rPr>
        <w:t xml:space="preserve">Počet strán: </w:t>
      </w:r>
      <w:r>
        <w:rPr>
          <w:rFonts w:eastAsia="Calibri"/>
          <w:lang w:eastAsia="sk-SK"/>
        </w:rPr>
        <w:tab/>
        <w:t>90</w:t>
      </w:r>
    </w:p>
    <w:p w:rsidR="00D61CC2" w:rsidRDefault="00D61CC2" w:rsidP="00D61CC2">
      <w:pPr>
        <w:tabs>
          <w:tab w:val="left" w:pos="1701"/>
        </w:tabs>
        <w:autoSpaceDE w:val="0"/>
        <w:autoSpaceDN w:val="0"/>
        <w:adjustRightInd w:val="0"/>
        <w:spacing w:line="360" w:lineRule="auto"/>
        <w:rPr>
          <w:rFonts w:eastAsia="Calibri"/>
          <w:lang w:eastAsia="sk-SK"/>
        </w:rPr>
      </w:pPr>
      <w:r>
        <w:rPr>
          <w:rFonts w:eastAsia="Calibri"/>
          <w:lang w:eastAsia="sk-SK"/>
        </w:rPr>
        <w:t>Počet výtlačkov:</w:t>
      </w:r>
      <w:r>
        <w:rPr>
          <w:rFonts w:eastAsia="Calibri"/>
          <w:lang w:eastAsia="sk-SK"/>
        </w:rPr>
        <w:tab/>
        <w:t>150</w:t>
      </w:r>
    </w:p>
    <w:p w:rsidR="00D61CC2" w:rsidRDefault="00D61CC2" w:rsidP="00D61CC2">
      <w:pPr>
        <w:tabs>
          <w:tab w:val="left" w:pos="1701"/>
        </w:tabs>
        <w:autoSpaceDE w:val="0"/>
        <w:autoSpaceDN w:val="0"/>
        <w:adjustRightInd w:val="0"/>
        <w:spacing w:line="360" w:lineRule="auto"/>
        <w:rPr>
          <w:rFonts w:eastAsia="Calibri"/>
          <w:lang w:eastAsia="sk-SK"/>
        </w:rPr>
      </w:pPr>
      <w:r>
        <w:rPr>
          <w:rFonts w:eastAsia="Calibri"/>
          <w:lang w:eastAsia="sk-SK"/>
        </w:rPr>
        <w:t>Tlač:</w:t>
      </w:r>
      <w:r>
        <w:rPr>
          <w:rFonts w:eastAsia="Calibri"/>
          <w:lang w:eastAsia="sk-SK"/>
        </w:rPr>
        <w:tab/>
        <w:t>CD-ROM</w:t>
      </w:r>
    </w:p>
    <w:p w:rsidR="00D61CC2" w:rsidRDefault="00D61CC2" w:rsidP="00D61CC2">
      <w:pPr>
        <w:autoSpaceDE w:val="0"/>
        <w:autoSpaceDN w:val="0"/>
        <w:adjustRightInd w:val="0"/>
        <w:spacing w:line="360" w:lineRule="auto"/>
        <w:rPr>
          <w:rFonts w:eastAsia="Calibri"/>
          <w:sz w:val="24"/>
          <w:szCs w:val="24"/>
          <w:lang w:eastAsia="sk-SK"/>
        </w:rPr>
      </w:pPr>
    </w:p>
    <w:p w:rsidR="00D61CC2" w:rsidRDefault="00D61CC2" w:rsidP="00D61CC2">
      <w:pPr>
        <w:autoSpaceDE w:val="0"/>
        <w:autoSpaceDN w:val="0"/>
        <w:adjustRightInd w:val="0"/>
        <w:spacing w:line="360" w:lineRule="auto"/>
        <w:rPr>
          <w:rFonts w:eastAsia="Calibri"/>
          <w:sz w:val="20"/>
          <w:szCs w:val="20"/>
          <w:lang w:eastAsia="sk-SK"/>
        </w:rPr>
      </w:pPr>
      <w:r>
        <w:rPr>
          <w:rFonts w:eastAsia="Calibri"/>
          <w:sz w:val="20"/>
          <w:szCs w:val="20"/>
          <w:lang w:eastAsia="sk-SK"/>
        </w:rPr>
        <w:t xml:space="preserve">Rukopis </w:t>
      </w:r>
      <w:r>
        <w:rPr>
          <w:rFonts w:eastAsia="Calibri"/>
          <w:bCs/>
          <w:sz w:val="20"/>
          <w:szCs w:val="20"/>
          <w:lang w:eastAsia="sk-SK"/>
        </w:rPr>
        <w:t xml:space="preserve">neprešiel </w:t>
      </w:r>
      <w:r>
        <w:rPr>
          <w:rFonts w:eastAsia="Calibri"/>
          <w:sz w:val="20"/>
          <w:szCs w:val="20"/>
          <w:lang w:eastAsia="sk-SK"/>
        </w:rPr>
        <w:t>jazykovou úpravou</w:t>
      </w:r>
    </w:p>
    <w:p w:rsidR="00D61CC2" w:rsidRDefault="00D61CC2" w:rsidP="00D61CC2">
      <w:pPr>
        <w:spacing w:line="360" w:lineRule="auto"/>
        <w:rPr>
          <w:color w:val="000000"/>
          <w:sz w:val="20"/>
          <w:szCs w:val="20"/>
        </w:rPr>
      </w:pPr>
      <w:r>
        <w:rPr>
          <w:color w:val="000000"/>
          <w:sz w:val="20"/>
          <w:szCs w:val="20"/>
        </w:rPr>
        <w:t>Publikácia vydaná v rámci projektu KEGA č. 033PU-4/2011 - Rozvoj kompetencií vytvárať virtuálne výučbové prostredie.</w:t>
      </w:r>
    </w:p>
    <w:p w:rsidR="00D61CC2" w:rsidRDefault="00D61CC2" w:rsidP="00D61CC2">
      <w:pPr>
        <w:tabs>
          <w:tab w:val="left" w:pos="284"/>
        </w:tabs>
        <w:autoSpaceDE w:val="0"/>
        <w:autoSpaceDN w:val="0"/>
        <w:adjustRightInd w:val="0"/>
        <w:rPr>
          <w:rFonts w:eastAsia="Calibri"/>
          <w:lang w:eastAsia="sk-SK"/>
        </w:rPr>
      </w:pPr>
      <w:r>
        <w:rPr>
          <w:rFonts w:eastAsia="Calibri"/>
          <w:lang w:eastAsia="sk-SK"/>
        </w:rPr>
        <w:t>©</w:t>
      </w:r>
      <w:r>
        <w:rPr>
          <w:rFonts w:eastAsia="Calibri"/>
          <w:lang w:eastAsia="sk-SK"/>
        </w:rPr>
        <w:tab/>
        <w:t xml:space="preserve">Peter </w:t>
      </w:r>
      <w:proofErr w:type="spellStart"/>
      <w:r>
        <w:rPr>
          <w:rFonts w:eastAsia="Calibri"/>
          <w:lang w:eastAsia="sk-SK"/>
        </w:rPr>
        <w:t>Beisetzer</w:t>
      </w:r>
      <w:proofErr w:type="spellEnd"/>
    </w:p>
    <w:p w:rsidR="00D61CC2" w:rsidRDefault="00D61CC2" w:rsidP="00D61CC2">
      <w:pPr>
        <w:autoSpaceDE w:val="0"/>
        <w:autoSpaceDN w:val="0"/>
        <w:adjustRightInd w:val="0"/>
        <w:ind w:firstLine="284"/>
        <w:rPr>
          <w:rFonts w:eastAsia="Calibri"/>
          <w:lang w:eastAsia="sk-SK"/>
        </w:rPr>
      </w:pPr>
      <w:r>
        <w:rPr>
          <w:rFonts w:eastAsia="Calibri"/>
          <w:lang w:eastAsia="sk-SK"/>
        </w:rPr>
        <w:t xml:space="preserve">Jana </w:t>
      </w:r>
      <w:proofErr w:type="spellStart"/>
      <w:r>
        <w:rPr>
          <w:rFonts w:eastAsia="Calibri"/>
          <w:lang w:eastAsia="sk-SK"/>
        </w:rPr>
        <w:t>Burgerová</w:t>
      </w:r>
      <w:proofErr w:type="spellEnd"/>
    </w:p>
    <w:p w:rsidR="00D61CC2" w:rsidRDefault="00D61CC2" w:rsidP="00D61CC2">
      <w:pPr>
        <w:tabs>
          <w:tab w:val="left" w:pos="284"/>
        </w:tabs>
        <w:autoSpaceDE w:val="0"/>
        <w:autoSpaceDN w:val="0"/>
        <w:adjustRightInd w:val="0"/>
        <w:rPr>
          <w:rFonts w:eastAsia="Calibri"/>
          <w:lang w:eastAsia="sk-SK"/>
        </w:rPr>
      </w:pPr>
      <w:r>
        <w:rPr>
          <w:rFonts w:eastAsia="Calibri"/>
          <w:lang w:eastAsia="sk-SK"/>
        </w:rPr>
        <w:tab/>
        <w:t xml:space="preserve">Václav </w:t>
      </w:r>
      <w:proofErr w:type="spellStart"/>
      <w:r>
        <w:rPr>
          <w:rFonts w:eastAsia="Calibri"/>
          <w:lang w:eastAsia="sk-SK"/>
        </w:rPr>
        <w:t>Maněna</w:t>
      </w:r>
      <w:proofErr w:type="spellEnd"/>
    </w:p>
    <w:p w:rsidR="00D61CC2" w:rsidRDefault="00D61CC2" w:rsidP="00D61CC2">
      <w:pPr>
        <w:tabs>
          <w:tab w:val="left" w:pos="284"/>
        </w:tabs>
        <w:autoSpaceDE w:val="0"/>
        <w:autoSpaceDN w:val="0"/>
        <w:adjustRightInd w:val="0"/>
      </w:pPr>
      <w:r>
        <w:tab/>
        <w:t xml:space="preserve">Martina </w:t>
      </w:r>
      <w:proofErr w:type="spellStart"/>
      <w:r>
        <w:t>Maněnová</w:t>
      </w:r>
      <w:proofErr w:type="spellEnd"/>
      <w:r>
        <w:t xml:space="preserve">, </w:t>
      </w:r>
    </w:p>
    <w:p w:rsidR="00D61CC2" w:rsidRDefault="00D61CC2" w:rsidP="00D61CC2">
      <w:pPr>
        <w:tabs>
          <w:tab w:val="left" w:pos="284"/>
        </w:tabs>
        <w:autoSpaceDE w:val="0"/>
        <w:autoSpaceDN w:val="0"/>
        <w:adjustRightInd w:val="0"/>
      </w:pPr>
      <w:r>
        <w:tab/>
        <w:t>Karel Myška</w:t>
      </w:r>
    </w:p>
    <w:p w:rsidR="00D61CC2" w:rsidRDefault="00D61CC2" w:rsidP="00D61CC2">
      <w:pPr>
        <w:tabs>
          <w:tab w:val="left" w:pos="284"/>
        </w:tabs>
        <w:autoSpaceDE w:val="0"/>
        <w:autoSpaceDN w:val="0"/>
        <w:adjustRightInd w:val="0"/>
        <w:rPr>
          <w:rFonts w:eastAsia="Calibri"/>
          <w:lang w:eastAsia="sk-SK"/>
        </w:rPr>
      </w:pPr>
    </w:p>
    <w:p w:rsidR="00D61CC2" w:rsidRDefault="00D61CC2" w:rsidP="00D61CC2">
      <w:pPr>
        <w:autoSpaceDE w:val="0"/>
        <w:autoSpaceDN w:val="0"/>
        <w:adjustRightInd w:val="0"/>
        <w:ind w:left="284" w:hanging="284"/>
        <w:rPr>
          <w:rFonts w:eastAsia="Calibri"/>
          <w:lang w:eastAsia="sk-SK"/>
        </w:rPr>
      </w:pPr>
      <w:r>
        <w:rPr>
          <w:rFonts w:eastAsia="Calibri"/>
          <w:lang w:eastAsia="sk-SK"/>
        </w:rPr>
        <w:t>ISBN 978-80-555-0898-6</w:t>
      </w:r>
    </w:p>
    <w:p w:rsidR="00D61CC2" w:rsidRDefault="00D61CC2" w:rsidP="00D61CC2">
      <w:pPr>
        <w:autoSpaceDE w:val="0"/>
        <w:autoSpaceDN w:val="0"/>
        <w:adjustRightInd w:val="0"/>
        <w:ind w:left="284" w:hanging="284"/>
        <w:rPr>
          <w:rFonts w:eastAsia="Calibri"/>
          <w:lang w:eastAsia="sk-SK"/>
        </w:rPr>
      </w:pPr>
      <w:r>
        <w:rPr>
          <w:rFonts w:eastAsia="Calibri"/>
          <w:lang w:eastAsia="sk-SK"/>
        </w:rPr>
        <w:t>EAN 9788055508986</w:t>
      </w:r>
    </w:p>
    <w:p w:rsidR="00D61CC2" w:rsidRPr="009F32CF" w:rsidRDefault="00D61CC2" w:rsidP="00522778">
      <w:pPr>
        <w:autoSpaceDE w:val="0"/>
        <w:autoSpaceDN w:val="0"/>
        <w:adjustRightInd w:val="0"/>
        <w:spacing w:after="120" w:line="240" w:lineRule="auto"/>
        <w:mirrorIndents/>
        <w:jc w:val="both"/>
        <w:rPr>
          <w:rFonts w:ascii="Times New Roman" w:hAnsi="Times New Roman" w:cs="Times New Roman"/>
          <w:sz w:val="24"/>
          <w:szCs w:val="24"/>
        </w:rPr>
      </w:pPr>
      <w:bookmarkStart w:id="130" w:name="_GoBack"/>
      <w:bookmarkEnd w:id="130"/>
    </w:p>
    <w:sectPr w:rsidR="00D61CC2" w:rsidRPr="009F32CF" w:rsidSect="00102568">
      <w:footerReference w:type="default" r:id="rId15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63D7" w:rsidRDefault="00F763D7">
      <w:pPr>
        <w:spacing w:after="0" w:line="240" w:lineRule="auto"/>
      </w:pPr>
      <w:r>
        <w:separator/>
      </w:r>
    </w:p>
  </w:endnote>
  <w:endnote w:type="continuationSeparator" w:id="0">
    <w:p w:rsidR="00F763D7" w:rsidRDefault="00F76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ndale Sans UI">
    <w:altName w:val="Arial Unicode MS"/>
    <w:charset w:val="EE"/>
    <w:family w:val="auto"/>
    <w:pitch w:val="variable"/>
  </w:font>
  <w:font w:name="Microsoft YaHei">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2075302"/>
      <w:docPartObj>
        <w:docPartGallery w:val="Page Numbers (Bottom of Page)"/>
        <w:docPartUnique/>
      </w:docPartObj>
    </w:sdtPr>
    <w:sdtEndPr/>
    <w:sdtContent>
      <w:p w:rsidR="00FE7065" w:rsidRDefault="00FE7065">
        <w:pPr>
          <w:pStyle w:val="Pta"/>
          <w:jc w:val="right"/>
        </w:pPr>
        <w:r>
          <w:fldChar w:fldCharType="begin"/>
        </w:r>
        <w:r>
          <w:instrText>PAGE   \* MERGEFORMAT</w:instrText>
        </w:r>
        <w:r>
          <w:fldChar w:fldCharType="separate"/>
        </w:r>
        <w:r w:rsidR="00D61CC2">
          <w:rPr>
            <w:noProof/>
          </w:rPr>
          <w:t>94</w:t>
        </w:r>
        <w:r>
          <w:rPr>
            <w:noProof/>
          </w:rPr>
          <w:fldChar w:fldCharType="end"/>
        </w:r>
      </w:p>
    </w:sdtContent>
  </w:sdt>
  <w:p w:rsidR="00FE7065" w:rsidRDefault="00FE706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63D7" w:rsidRDefault="00F763D7">
      <w:pPr>
        <w:spacing w:after="0" w:line="240" w:lineRule="auto"/>
      </w:pPr>
      <w:r>
        <w:separator/>
      </w:r>
    </w:p>
  </w:footnote>
  <w:footnote w:type="continuationSeparator" w:id="0">
    <w:p w:rsidR="00F763D7" w:rsidRDefault="00F763D7">
      <w:pPr>
        <w:spacing w:after="0" w:line="240" w:lineRule="auto"/>
      </w:pPr>
      <w:r>
        <w:continuationSeparator/>
      </w:r>
    </w:p>
  </w:footnote>
  <w:footnote w:id="1">
    <w:p w:rsidR="00FE7065" w:rsidRPr="008765EC" w:rsidRDefault="00FE7065" w:rsidP="004810D7">
      <w:pPr>
        <w:pStyle w:val="Textpoznmkypodiarou"/>
        <w:spacing w:line="240" w:lineRule="auto"/>
      </w:pPr>
      <w:r>
        <w:rPr>
          <w:rStyle w:val="Odkaznapoznmkupodiarou"/>
        </w:rPr>
        <w:footnoteRef/>
      </w:r>
      <w:r>
        <w:t xml:space="preserve"> BEYOU, C. </w:t>
      </w:r>
      <w:proofErr w:type="spellStart"/>
      <w:r>
        <w:t>Vers</w:t>
      </w:r>
      <w:proofErr w:type="spellEnd"/>
      <w:r>
        <w:t xml:space="preserve"> </w:t>
      </w:r>
      <w:proofErr w:type="spellStart"/>
      <w:r>
        <w:t>un</w:t>
      </w:r>
      <w:proofErr w:type="spellEnd"/>
      <w:r>
        <w:t xml:space="preserve"> </w:t>
      </w:r>
      <w:proofErr w:type="spellStart"/>
      <w:r>
        <w:t>systeme</w:t>
      </w:r>
      <w:proofErr w:type="spellEnd"/>
      <w:r>
        <w:t xml:space="preserve"> </w:t>
      </w:r>
      <w:proofErr w:type="spellStart"/>
      <w:r>
        <w:t>d</w:t>
      </w:r>
      <w:r>
        <w:rPr>
          <w:vertAlign w:val="superscript"/>
        </w:rPr>
        <w:t>,</w:t>
      </w:r>
      <w:r>
        <w:t>enseignement</w:t>
      </w:r>
      <w:proofErr w:type="spellEnd"/>
      <w:r>
        <w:t xml:space="preserve"> </w:t>
      </w:r>
      <w:proofErr w:type="spellStart"/>
      <w:r>
        <w:t>du</w:t>
      </w:r>
      <w:proofErr w:type="spellEnd"/>
      <w:r>
        <w:t xml:space="preserve"> </w:t>
      </w:r>
      <w:proofErr w:type="spellStart"/>
      <w:r>
        <w:t>dépannage</w:t>
      </w:r>
      <w:proofErr w:type="spellEnd"/>
      <w:r>
        <w:t xml:space="preserve"> </w:t>
      </w:r>
      <w:proofErr w:type="spellStart"/>
      <w:r>
        <w:t>intégrant</w:t>
      </w:r>
      <w:proofErr w:type="spellEnd"/>
      <w:r>
        <w:t xml:space="preserve"> des </w:t>
      </w:r>
      <w:proofErr w:type="spellStart"/>
      <w:r>
        <w:t>connaissances</w:t>
      </w:r>
      <w:proofErr w:type="spellEnd"/>
      <w:r>
        <w:t xml:space="preserve"> </w:t>
      </w:r>
      <w:proofErr w:type="spellStart"/>
      <w:r>
        <w:t>évolutives</w:t>
      </w:r>
      <w:proofErr w:type="spellEnd"/>
      <w:r>
        <w:t xml:space="preserve">. In: </w:t>
      </w:r>
      <w:proofErr w:type="spellStart"/>
      <w:r w:rsidRPr="008765EC">
        <w:rPr>
          <w:i/>
        </w:rPr>
        <w:t>Communication</w:t>
      </w:r>
      <w:proofErr w:type="spellEnd"/>
      <w:r w:rsidRPr="008765EC">
        <w:rPr>
          <w:i/>
        </w:rPr>
        <w:t xml:space="preserve"> au 7e </w:t>
      </w:r>
      <w:proofErr w:type="spellStart"/>
      <w:r w:rsidRPr="008765EC">
        <w:rPr>
          <w:i/>
        </w:rPr>
        <w:t>symposium</w:t>
      </w:r>
      <w:proofErr w:type="spellEnd"/>
      <w:r w:rsidRPr="008765EC">
        <w:rPr>
          <w:i/>
        </w:rPr>
        <w:t xml:space="preserve"> </w:t>
      </w:r>
      <w:proofErr w:type="spellStart"/>
      <w:r w:rsidRPr="008765EC">
        <w:rPr>
          <w:i/>
        </w:rPr>
        <w:t>canadien</w:t>
      </w:r>
      <w:proofErr w:type="spellEnd"/>
      <w:r w:rsidRPr="008765EC">
        <w:rPr>
          <w:i/>
        </w:rPr>
        <w:t xml:space="preserve"> </w:t>
      </w:r>
      <w:r w:rsidRPr="009F52CF">
        <w:rPr>
          <w:i/>
          <w:lang w:val="en-GB"/>
        </w:rPr>
        <w:t>s</w:t>
      </w:r>
      <w:proofErr w:type="spellStart"/>
      <w:r w:rsidRPr="008765EC">
        <w:rPr>
          <w:i/>
        </w:rPr>
        <w:t>ur</w:t>
      </w:r>
      <w:proofErr w:type="spellEnd"/>
      <w:r w:rsidRPr="008765EC">
        <w:rPr>
          <w:i/>
        </w:rPr>
        <w:t xml:space="preserve"> les Technologies </w:t>
      </w:r>
      <w:proofErr w:type="spellStart"/>
      <w:r w:rsidRPr="008765EC">
        <w:rPr>
          <w:i/>
        </w:rPr>
        <w:t>pédagogues</w:t>
      </w:r>
      <w:proofErr w:type="spellEnd"/>
      <w:r>
        <w:t xml:space="preserve">, </w:t>
      </w:r>
      <w:proofErr w:type="spellStart"/>
      <w:r>
        <w:t>Montréal</w:t>
      </w:r>
      <w:proofErr w:type="spellEnd"/>
      <w:r>
        <w:t xml:space="preserve">, </w:t>
      </w:r>
      <w:proofErr w:type="spellStart"/>
      <w:r>
        <w:t>mai</w:t>
      </w:r>
      <w:proofErr w:type="spellEnd"/>
      <w:r>
        <w:t>, 1992.</w:t>
      </w:r>
    </w:p>
  </w:footnote>
  <w:footnote w:id="2">
    <w:p w:rsidR="00FE7065" w:rsidRPr="009F52CF" w:rsidRDefault="00FE7065" w:rsidP="004810D7">
      <w:pPr>
        <w:pStyle w:val="Textpoznmkypodiarou"/>
        <w:spacing w:line="240" w:lineRule="auto"/>
        <w:rPr>
          <w:lang w:val="en-GB"/>
        </w:rPr>
      </w:pPr>
      <w:r>
        <w:rPr>
          <w:rStyle w:val="Odkaznapoznmkupodiarou"/>
        </w:rPr>
        <w:footnoteRef/>
      </w:r>
      <w:r>
        <w:t xml:space="preserve"> LOWENTHAL, P. R., WILSON, B. A </w:t>
      </w:r>
      <w:proofErr w:type="spellStart"/>
      <w:r>
        <w:t>description</w:t>
      </w:r>
      <w:proofErr w:type="spellEnd"/>
      <w:r>
        <w:t xml:space="preserve"> and </w:t>
      </w:r>
      <w:proofErr w:type="spellStart"/>
      <w:r>
        <w:t>typology</w:t>
      </w:r>
      <w:proofErr w:type="spellEnd"/>
      <w:r>
        <w:t xml:space="preserve"> </w:t>
      </w:r>
      <w:proofErr w:type="spellStart"/>
      <w:r>
        <w:t>of</w:t>
      </w:r>
      <w:proofErr w:type="spellEnd"/>
      <w:r>
        <w:t xml:space="preserve"> </w:t>
      </w:r>
      <w:proofErr w:type="spellStart"/>
      <w:r>
        <w:t>the</w:t>
      </w:r>
      <w:proofErr w:type="spellEnd"/>
      <w:r>
        <w:t xml:space="preserve"> </w:t>
      </w:r>
      <w:proofErr w:type="spellStart"/>
      <w:r>
        <w:t>online</w:t>
      </w:r>
      <w:proofErr w:type="spellEnd"/>
      <w:r>
        <w:t xml:space="preserve"> </w:t>
      </w:r>
      <w:proofErr w:type="spellStart"/>
      <w:r>
        <w:t>learning</w:t>
      </w:r>
      <w:proofErr w:type="spellEnd"/>
      <w:r>
        <w:t xml:space="preserve"> </w:t>
      </w:r>
      <w:proofErr w:type="spellStart"/>
      <w:r>
        <w:t>landscape</w:t>
      </w:r>
      <w:proofErr w:type="spellEnd"/>
      <w:r>
        <w:t xml:space="preserve">. In: M. </w:t>
      </w:r>
      <w:proofErr w:type="spellStart"/>
      <w:r>
        <w:t>Simonson</w:t>
      </w:r>
      <w:proofErr w:type="spellEnd"/>
      <w:r>
        <w:t xml:space="preserve"> (</w:t>
      </w:r>
      <w:proofErr w:type="spellStart"/>
      <w:r>
        <w:t>Ed</w:t>
      </w:r>
      <w:proofErr w:type="spellEnd"/>
      <w:r>
        <w:t xml:space="preserve">.), </w:t>
      </w:r>
      <w:r w:rsidRPr="001B39C9">
        <w:rPr>
          <w:i/>
        </w:rPr>
        <w:t xml:space="preserve">32nd </w:t>
      </w:r>
      <w:proofErr w:type="spellStart"/>
      <w:r w:rsidRPr="001B39C9">
        <w:rPr>
          <w:i/>
        </w:rPr>
        <w:t>Annual</w:t>
      </w:r>
      <w:proofErr w:type="spellEnd"/>
      <w:r w:rsidRPr="001B39C9">
        <w:rPr>
          <w:i/>
        </w:rPr>
        <w:t xml:space="preserve"> </w:t>
      </w:r>
      <w:proofErr w:type="spellStart"/>
      <w:r w:rsidRPr="001B39C9">
        <w:rPr>
          <w:i/>
        </w:rPr>
        <w:t>proceedings</w:t>
      </w:r>
      <w:proofErr w:type="spellEnd"/>
      <w:r w:rsidRPr="001B39C9">
        <w:rPr>
          <w:i/>
        </w:rPr>
        <w:t xml:space="preserve">: </w:t>
      </w:r>
      <w:proofErr w:type="spellStart"/>
      <w:r w:rsidRPr="001B39C9">
        <w:rPr>
          <w:i/>
        </w:rPr>
        <w:t>Selected</w:t>
      </w:r>
      <w:proofErr w:type="spellEnd"/>
      <w:r w:rsidRPr="001B39C9">
        <w:rPr>
          <w:i/>
        </w:rPr>
        <w:t xml:space="preserve"> </w:t>
      </w:r>
      <w:proofErr w:type="spellStart"/>
      <w:r w:rsidRPr="001B39C9">
        <w:rPr>
          <w:i/>
        </w:rPr>
        <w:t>research</w:t>
      </w:r>
      <w:proofErr w:type="spellEnd"/>
      <w:r w:rsidRPr="001B39C9">
        <w:rPr>
          <w:i/>
        </w:rPr>
        <w:t xml:space="preserve"> and </w:t>
      </w:r>
      <w:proofErr w:type="spellStart"/>
      <w:r w:rsidRPr="001B39C9">
        <w:rPr>
          <w:i/>
        </w:rPr>
        <w:t>development</w:t>
      </w:r>
      <w:proofErr w:type="spellEnd"/>
      <w:r w:rsidRPr="001B39C9">
        <w:rPr>
          <w:i/>
        </w:rPr>
        <w:t xml:space="preserve"> </w:t>
      </w:r>
      <w:proofErr w:type="spellStart"/>
      <w:r w:rsidRPr="001B39C9">
        <w:rPr>
          <w:i/>
        </w:rPr>
        <w:t>papers</w:t>
      </w:r>
      <w:proofErr w:type="spellEnd"/>
      <w:r w:rsidRPr="001B39C9">
        <w:rPr>
          <w:i/>
        </w:rPr>
        <w:t xml:space="preserve"> </w:t>
      </w:r>
      <w:proofErr w:type="spellStart"/>
      <w:r w:rsidRPr="001B39C9">
        <w:rPr>
          <w:i/>
        </w:rPr>
        <w:t>presented</w:t>
      </w:r>
      <w:proofErr w:type="spellEnd"/>
      <w:r w:rsidRPr="001B39C9">
        <w:rPr>
          <w:i/>
        </w:rPr>
        <w:t xml:space="preserve"> </w:t>
      </w:r>
      <w:proofErr w:type="spellStart"/>
      <w:r w:rsidRPr="001B39C9">
        <w:rPr>
          <w:i/>
        </w:rPr>
        <w:t>at</w:t>
      </w:r>
      <w:proofErr w:type="spellEnd"/>
      <w:r w:rsidRPr="001B39C9">
        <w:rPr>
          <w:i/>
        </w:rPr>
        <w:t xml:space="preserve"> </w:t>
      </w:r>
      <w:proofErr w:type="spellStart"/>
      <w:r w:rsidRPr="001B39C9">
        <w:rPr>
          <w:i/>
        </w:rPr>
        <w:t>the</w:t>
      </w:r>
      <w:proofErr w:type="spellEnd"/>
      <w:r w:rsidRPr="001B39C9">
        <w:rPr>
          <w:i/>
        </w:rPr>
        <w:t xml:space="preserve"> </w:t>
      </w:r>
      <w:proofErr w:type="spellStart"/>
      <w:r w:rsidRPr="001B39C9">
        <w:rPr>
          <w:i/>
        </w:rPr>
        <w:t>annual</w:t>
      </w:r>
      <w:proofErr w:type="spellEnd"/>
      <w:r w:rsidRPr="001B39C9">
        <w:rPr>
          <w:i/>
        </w:rPr>
        <w:t xml:space="preserve"> </w:t>
      </w:r>
      <w:proofErr w:type="spellStart"/>
      <w:r w:rsidRPr="001B39C9">
        <w:rPr>
          <w:i/>
        </w:rPr>
        <w:t>convention</w:t>
      </w:r>
      <w:proofErr w:type="spellEnd"/>
      <w:r w:rsidRPr="001B39C9">
        <w:rPr>
          <w:i/>
        </w:rPr>
        <w:t xml:space="preserve"> </w:t>
      </w:r>
      <w:proofErr w:type="spellStart"/>
      <w:r w:rsidRPr="001B39C9">
        <w:rPr>
          <w:i/>
        </w:rPr>
        <w:t>of</w:t>
      </w:r>
      <w:proofErr w:type="spellEnd"/>
      <w:r w:rsidRPr="001B39C9">
        <w:rPr>
          <w:i/>
        </w:rPr>
        <w:t xml:space="preserve"> </w:t>
      </w:r>
      <w:proofErr w:type="spellStart"/>
      <w:r w:rsidRPr="001B39C9">
        <w:rPr>
          <w:i/>
        </w:rPr>
        <w:t>the</w:t>
      </w:r>
      <w:proofErr w:type="spellEnd"/>
      <w:r w:rsidRPr="001B39C9">
        <w:rPr>
          <w:i/>
        </w:rPr>
        <w:t xml:space="preserve"> </w:t>
      </w:r>
      <w:proofErr w:type="spellStart"/>
      <w:r w:rsidRPr="001B39C9">
        <w:rPr>
          <w:i/>
        </w:rPr>
        <w:t>Association</w:t>
      </w:r>
      <w:proofErr w:type="spellEnd"/>
      <w:r w:rsidRPr="001B39C9">
        <w:rPr>
          <w:i/>
        </w:rPr>
        <w:t xml:space="preserve"> </w:t>
      </w:r>
      <w:proofErr w:type="spellStart"/>
      <w:r w:rsidRPr="001B39C9">
        <w:rPr>
          <w:i/>
        </w:rPr>
        <w:t>for</w:t>
      </w:r>
      <w:proofErr w:type="spellEnd"/>
      <w:r w:rsidRPr="001B39C9">
        <w:rPr>
          <w:i/>
        </w:rPr>
        <w:t xml:space="preserve"> </w:t>
      </w:r>
      <w:proofErr w:type="spellStart"/>
      <w:r w:rsidRPr="001B39C9">
        <w:rPr>
          <w:i/>
        </w:rPr>
        <w:t>Educational</w:t>
      </w:r>
      <w:proofErr w:type="spellEnd"/>
      <w:r w:rsidRPr="001B39C9">
        <w:rPr>
          <w:i/>
        </w:rPr>
        <w:t xml:space="preserve"> </w:t>
      </w:r>
      <w:proofErr w:type="spellStart"/>
      <w:r w:rsidRPr="001B39C9">
        <w:rPr>
          <w:i/>
        </w:rPr>
        <w:t>Communications</w:t>
      </w:r>
      <w:proofErr w:type="spellEnd"/>
      <w:r w:rsidRPr="001B39C9">
        <w:rPr>
          <w:i/>
        </w:rPr>
        <w:t xml:space="preserve"> and </w:t>
      </w:r>
      <w:proofErr w:type="spellStart"/>
      <w:r w:rsidRPr="001B39C9">
        <w:rPr>
          <w:i/>
        </w:rPr>
        <w:t>Technology</w:t>
      </w:r>
      <w:proofErr w:type="spellEnd"/>
      <w:r>
        <w:t xml:space="preserve"> </w:t>
      </w:r>
      <w:r>
        <w:rPr>
          <w:lang w:val="en-GB"/>
        </w:rPr>
        <w:t>[online]. Washington D. C.: Association for Educational Communications and Technology, 23.9.2009. [</w:t>
      </w:r>
      <w:proofErr w:type="spellStart"/>
      <w:r>
        <w:rPr>
          <w:lang w:val="en-GB"/>
        </w:rPr>
        <w:t>citovan</w:t>
      </w:r>
      <w:proofErr w:type="spellEnd"/>
      <w:r>
        <w:t>é 17.2.2010</w:t>
      </w:r>
      <w:r>
        <w:rPr>
          <w:lang w:val="en-GB"/>
        </w:rPr>
        <w:t>]</w:t>
      </w:r>
    </w:p>
  </w:footnote>
  <w:footnote w:id="3">
    <w:p w:rsidR="00FE7065" w:rsidRDefault="00FE7065" w:rsidP="001732B6">
      <w:pPr>
        <w:pStyle w:val="Textpoznmkypodiarou"/>
      </w:pPr>
      <w:r>
        <w:rPr>
          <w:rStyle w:val="Odkaznapoznmkupodiarou"/>
        </w:rPr>
        <w:footnoteRef/>
      </w:r>
      <w:r>
        <w:t xml:space="preserve"> BAREŠOVÁ, A. </w:t>
      </w:r>
      <w:proofErr w:type="spellStart"/>
      <w:r w:rsidRPr="002E071B">
        <w:rPr>
          <w:i/>
        </w:rPr>
        <w:t>E-learning</w:t>
      </w:r>
      <w:proofErr w:type="spellEnd"/>
      <w:r w:rsidRPr="002E071B">
        <w:rPr>
          <w:i/>
        </w:rPr>
        <w:t xml:space="preserve"> </w:t>
      </w:r>
      <w:proofErr w:type="spellStart"/>
      <w:r w:rsidRPr="002E071B">
        <w:rPr>
          <w:i/>
        </w:rPr>
        <w:t>ve</w:t>
      </w:r>
      <w:proofErr w:type="spellEnd"/>
      <w:r w:rsidRPr="002E071B">
        <w:rPr>
          <w:i/>
        </w:rPr>
        <w:t xml:space="preserve"> </w:t>
      </w:r>
      <w:proofErr w:type="spellStart"/>
      <w:r w:rsidRPr="002E071B">
        <w:rPr>
          <w:i/>
        </w:rPr>
        <w:t>vzdělávání</w:t>
      </w:r>
      <w:proofErr w:type="spellEnd"/>
      <w:r w:rsidRPr="002E071B">
        <w:rPr>
          <w:i/>
        </w:rPr>
        <w:t xml:space="preserve"> </w:t>
      </w:r>
      <w:proofErr w:type="spellStart"/>
      <w:r w:rsidRPr="002E071B">
        <w:rPr>
          <w:i/>
        </w:rPr>
        <w:t>dospělých</w:t>
      </w:r>
      <w:proofErr w:type="spellEnd"/>
      <w:r>
        <w:t>. Praha: VOX, 2003.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15.75pt;height:15pt;visibility:visible;mso-wrap-style:square" o:bullet="t" filled="t">
        <v:imagedata r:id="rId1" o:title=""/>
      </v:shape>
    </w:pict>
  </w:numPicBullet>
  <w:numPicBullet w:numPicBulletId="1">
    <w:pict>
      <v:shape id="_x0000_i1039" type="#_x0000_t75" style="width:15pt;height:12pt;visibility:visible;mso-wrap-style:square" o:bullet="t" filled="t">
        <v:imagedata r:id="rId2" o:title=""/>
      </v:shape>
    </w:pict>
  </w:numPicBullet>
  <w:numPicBullet w:numPicBulletId="2">
    <w:pict>
      <v:shape id="_x0000_i1040" type="#_x0000_t75" style="width:15.75pt;height:15.75pt;visibility:visible;mso-wrap-style:square" o:bordertopcolor="black" o:borderleftcolor="black" o:borderbottomcolor="black" o:borderrightcolor="black" o:bullet="t" filled="t">
        <v:imagedata r:id="rId3" o:title=""/>
        <w10:bordertop type="single" width="2"/>
        <w10:borderleft type="single" width="2"/>
        <w10:borderbottom type="single" width="2"/>
        <w10:borderright type="single" width="2"/>
      </v:shape>
    </w:pict>
  </w:numPicBullet>
  <w:numPicBullet w:numPicBulletId="3">
    <w:pict>
      <v:shape id="_x0000_i1041" type="#_x0000_t75" style="width:91.5pt;height:91.5pt" o:bullet="t">
        <v:imagedata r:id="rId4" o:title="tema"/>
      </v:shape>
    </w:pict>
  </w:numPicBullet>
  <w:numPicBullet w:numPicBulletId="4">
    <w:pict>
      <v:shape id="_x0000_i1042" type="#_x0000_t75" style="width:16.5pt;height:14.25pt;visibility:visible;mso-wrap-style:square" o:bullet="t" filled="t">
        <v:imagedata r:id="rId5" o:title=""/>
      </v:shape>
    </w:pict>
  </w:numPicBullet>
  <w:numPicBullet w:numPicBulletId="5">
    <w:pict>
      <v:shape id="_x0000_i1043" type="#_x0000_t75" style="width:16.5pt;height:12.75pt;visibility:visible;mso-wrap-style:square" o:bullet="t" filled="t">
        <v:imagedata r:id="rId6" o:title=""/>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Seznam 1"/>
    <w:lvl w:ilvl="0">
      <w:start w:val="1"/>
      <w:numFmt w:val="bullet"/>
      <w:lvlText w:val=""/>
      <w:lvlJc w:val="left"/>
      <w:pPr>
        <w:tabs>
          <w:tab w:val="num" w:pos="227"/>
        </w:tabs>
        <w:ind w:left="227" w:hanging="227"/>
      </w:pPr>
      <w:rPr>
        <w:rFonts w:ascii="Symbol" w:hAnsi="Symbol"/>
      </w:rPr>
    </w:lvl>
    <w:lvl w:ilvl="1">
      <w:start w:val="1"/>
      <w:numFmt w:val="bullet"/>
      <w:lvlText w:val=""/>
      <w:lvlJc w:val="left"/>
      <w:pPr>
        <w:tabs>
          <w:tab w:val="num" w:pos="454"/>
        </w:tabs>
        <w:ind w:left="454" w:hanging="227"/>
      </w:pPr>
      <w:rPr>
        <w:rFonts w:ascii="Symbol" w:hAnsi="Symbol"/>
      </w:rPr>
    </w:lvl>
    <w:lvl w:ilvl="2">
      <w:start w:val="1"/>
      <w:numFmt w:val="bullet"/>
      <w:lvlText w:val=""/>
      <w:lvlJc w:val="left"/>
      <w:pPr>
        <w:tabs>
          <w:tab w:val="num" w:pos="680"/>
        </w:tabs>
        <w:ind w:left="680" w:hanging="227"/>
      </w:pPr>
      <w:rPr>
        <w:rFonts w:ascii="Symbol" w:hAnsi="Symbol"/>
      </w:rPr>
    </w:lvl>
    <w:lvl w:ilvl="3">
      <w:start w:val="1"/>
      <w:numFmt w:val="bullet"/>
      <w:lvlText w:val=""/>
      <w:lvlJc w:val="left"/>
      <w:pPr>
        <w:tabs>
          <w:tab w:val="num" w:pos="907"/>
        </w:tabs>
        <w:ind w:left="907" w:hanging="227"/>
      </w:pPr>
      <w:rPr>
        <w:rFonts w:ascii="Symbol" w:hAnsi="Symbol"/>
      </w:rPr>
    </w:lvl>
    <w:lvl w:ilvl="4">
      <w:start w:val="1"/>
      <w:numFmt w:val="bullet"/>
      <w:lvlText w:val=""/>
      <w:lvlJc w:val="left"/>
      <w:pPr>
        <w:tabs>
          <w:tab w:val="num" w:pos="1134"/>
        </w:tabs>
        <w:ind w:left="1134" w:hanging="227"/>
      </w:pPr>
      <w:rPr>
        <w:rFonts w:ascii="Symbol" w:hAnsi="Symbol"/>
      </w:rPr>
    </w:lvl>
    <w:lvl w:ilvl="5">
      <w:start w:val="1"/>
      <w:numFmt w:val="bullet"/>
      <w:lvlText w:val=""/>
      <w:lvlJc w:val="left"/>
      <w:pPr>
        <w:tabs>
          <w:tab w:val="num" w:pos="1361"/>
        </w:tabs>
        <w:ind w:left="1361" w:hanging="227"/>
      </w:pPr>
      <w:rPr>
        <w:rFonts w:ascii="Symbol" w:hAnsi="Symbol"/>
      </w:rPr>
    </w:lvl>
    <w:lvl w:ilvl="6">
      <w:start w:val="1"/>
      <w:numFmt w:val="bullet"/>
      <w:lvlText w:val=""/>
      <w:lvlJc w:val="left"/>
      <w:pPr>
        <w:tabs>
          <w:tab w:val="num" w:pos="1587"/>
        </w:tabs>
        <w:ind w:left="1587" w:hanging="227"/>
      </w:pPr>
      <w:rPr>
        <w:rFonts w:ascii="Symbol" w:hAnsi="Symbol"/>
      </w:rPr>
    </w:lvl>
    <w:lvl w:ilvl="7">
      <w:start w:val="1"/>
      <w:numFmt w:val="bullet"/>
      <w:lvlText w:val=""/>
      <w:lvlJc w:val="left"/>
      <w:pPr>
        <w:tabs>
          <w:tab w:val="num" w:pos="1814"/>
        </w:tabs>
        <w:ind w:left="1814" w:hanging="227"/>
      </w:pPr>
      <w:rPr>
        <w:rFonts w:ascii="Symbol" w:hAnsi="Symbol"/>
      </w:rPr>
    </w:lvl>
    <w:lvl w:ilvl="8">
      <w:start w:val="1"/>
      <w:numFmt w:val="bullet"/>
      <w:lvlText w:val=""/>
      <w:lvlJc w:val="left"/>
      <w:pPr>
        <w:tabs>
          <w:tab w:val="num" w:pos="2041"/>
        </w:tabs>
        <w:ind w:left="2041" w:hanging="227"/>
      </w:pPr>
      <w:rPr>
        <w:rFonts w:ascii="Symbol" w:hAnsi="Symbol"/>
      </w:rPr>
    </w:lvl>
  </w:abstractNum>
  <w:abstractNum w:abstractNumId="2">
    <w:nsid w:val="012527A5"/>
    <w:multiLevelType w:val="hybridMultilevel"/>
    <w:tmpl w:val="21A40A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1584DC3"/>
    <w:multiLevelType w:val="hybridMultilevel"/>
    <w:tmpl w:val="BAEA372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20F2CC1"/>
    <w:multiLevelType w:val="hybridMultilevel"/>
    <w:tmpl w:val="3600143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2470A79"/>
    <w:multiLevelType w:val="hybridMultilevel"/>
    <w:tmpl w:val="72DCF5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3DD5E5B"/>
    <w:multiLevelType w:val="hybridMultilevel"/>
    <w:tmpl w:val="2028FDD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65110DC"/>
    <w:multiLevelType w:val="hybridMultilevel"/>
    <w:tmpl w:val="EBD274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A8C4D0A"/>
    <w:multiLevelType w:val="hybridMultilevel"/>
    <w:tmpl w:val="929A90C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nsid w:val="11CE2D44"/>
    <w:multiLevelType w:val="hybridMultilevel"/>
    <w:tmpl w:val="803CFD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5A51D2C"/>
    <w:multiLevelType w:val="hybridMultilevel"/>
    <w:tmpl w:val="879044C2"/>
    <w:lvl w:ilvl="0" w:tplc="024A10AE">
      <w:numFmt w:val="bullet"/>
      <w:lvlText w:val="-"/>
      <w:lvlJc w:val="left"/>
      <w:pPr>
        <w:ind w:left="1636" w:hanging="360"/>
      </w:pPr>
      <w:rPr>
        <w:rFonts w:ascii="Calibri" w:eastAsiaTheme="minorHAnsi" w:hAnsi="Calibri" w:cs="TimesNewRomanPSMT" w:hint="default"/>
      </w:rPr>
    </w:lvl>
    <w:lvl w:ilvl="1" w:tplc="041B0003" w:tentative="1">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1">
    <w:nsid w:val="15E07488"/>
    <w:multiLevelType w:val="hybridMultilevel"/>
    <w:tmpl w:val="CE04FBD2"/>
    <w:lvl w:ilvl="0" w:tplc="041B0005">
      <w:start w:val="1"/>
      <w:numFmt w:val="bullet"/>
      <w:lvlText w:val=""/>
      <w:lvlJc w:val="left"/>
      <w:pPr>
        <w:tabs>
          <w:tab w:val="num" w:pos="720"/>
        </w:tabs>
        <w:ind w:left="720" w:hanging="360"/>
      </w:pPr>
      <w:rPr>
        <w:rFonts w:ascii="Wingdings" w:hAnsi="Wingdings" w:hint="default"/>
      </w:rPr>
    </w:lvl>
    <w:lvl w:ilvl="1" w:tplc="566001EE" w:tentative="1">
      <w:start w:val="1"/>
      <w:numFmt w:val="bullet"/>
      <w:lvlText w:val=""/>
      <w:lvlJc w:val="left"/>
      <w:pPr>
        <w:tabs>
          <w:tab w:val="num" w:pos="1440"/>
        </w:tabs>
        <w:ind w:left="1440" w:hanging="360"/>
      </w:pPr>
      <w:rPr>
        <w:rFonts w:ascii="Symbol" w:hAnsi="Symbol" w:hint="default"/>
      </w:rPr>
    </w:lvl>
    <w:lvl w:ilvl="2" w:tplc="5180EFAC" w:tentative="1">
      <w:start w:val="1"/>
      <w:numFmt w:val="bullet"/>
      <w:lvlText w:val=""/>
      <w:lvlJc w:val="left"/>
      <w:pPr>
        <w:tabs>
          <w:tab w:val="num" w:pos="2160"/>
        </w:tabs>
        <w:ind w:left="2160" w:hanging="360"/>
      </w:pPr>
      <w:rPr>
        <w:rFonts w:ascii="Symbol" w:hAnsi="Symbol" w:hint="default"/>
      </w:rPr>
    </w:lvl>
    <w:lvl w:ilvl="3" w:tplc="48207D5C" w:tentative="1">
      <w:start w:val="1"/>
      <w:numFmt w:val="bullet"/>
      <w:lvlText w:val=""/>
      <w:lvlJc w:val="left"/>
      <w:pPr>
        <w:tabs>
          <w:tab w:val="num" w:pos="2880"/>
        </w:tabs>
        <w:ind w:left="2880" w:hanging="360"/>
      </w:pPr>
      <w:rPr>
        <w:rFonts w:ascii="Symbol" w:hAnsi="Symbol" w:hint="default"/>
      </w:rPr>
    </w:lvl>
    <w:lvl w:ilvl="4" w:tplc="A4EC85C0" w:tentative="1">
      <w:start w:val="1"/>
      <w:numFmt w:val="bullet"/>
      <w:lvlText w:val=""/>
      <w:lvlJc w:val="left"/>
      <w:pPr>
        <w:tabs>
          <w:tab w:val="num" w:pos="3600"/>
        </w:tabs>
        <w:ind w:left="3600" w:hanging="360"/>
      </w:pPr>
      <w:rPr>
        <w:rFonts w:ascii="Symbol" w:hAnsi="Symbol" w:hint="default"/>
      </w:rPr>
    </w:lvl>
    <w:lvl w:ilvl="5" w:tplc="A9522590" w:tentative="1">
      <w:start w:val="1"/>
      <w:numFmt w:val="bullet"/>
      <w:lvlText w:val=""/>
      <w:lvlJc w:val="left"/>
      <w:pPr>
        <w:tabs>
          <w:tab w:val="num" w:pos="4320"/>
        </w:tabs>
        <w:ind w:left="4320" w:hanging="360"/>
      </w:pPr>
      <w:rPr>
        <w:rFonts w:ascii="Symbol" w:hAnsi="Symbol" w:hint="default"/>
      </w:rPr>
    </w:lvl>
    <w:lvl w:ilvl="6" w:tplc="5A4A1C10" w:tentative="1">
      <w:start w:val="1"/>
      <w:numFmt w:val="bullet"/>
      <w:lvlText w:val=""/>
      <w:lvlJc w:val="left"/>
      <w:pPr>
        <w:tabs>
          <w:tab w:val="num" w:pos="5040"/>
        </w:tabs>
        <w:ind w:left="5040" w:hanging="360"/>
      </w:pPr>
      <w:rPr>
        <w:rFonts w:ascii="Symbol" w:hAnsi="Symbol" w:hint="default"/>
      </w:rPr>
    </w:lvl>
    <w:lvl w:ilvl="7" w:tplc="FDA0791E" w:tentative="1">
      <w:start w:val="1"/>
      <w:numFmt w:val="bullet"/>
      <w:lvlText w:val=""/>
      <w:lvlJc w:val="left"/>
      <w:pPr>
        <w:tabs>
          <w:tab w:val="num" w:pos="5760"/>
        </w:tabs>
        <w:ind w:left="5760" w:hanging="360"/>
      </w:pPr>
      <w:rPr>
        <w:rFonts w:ascii="Symbol" w:hAnsi="Symbol" w:hint="default"/>
      </w:rPr>
    </w:lvl>
    <w:lvl w:ilvl="8" w:tplc="EC32BD8E" w:tentative="1">
      <w:start w:val="1"/>
      <w:numFmt w:val="bullet"/>
      <w:lvlText w:val=""/>
      <w:lvlJc w:val="left"/>
      <w:pPr>
        <w:tabs>
          <w:tab w:val="num" w:pos="6480"/>
        </w:tabs>
        <w:ind w:left="6480" w:hanging="360"/>
      </w:pPr>
      <w:rPr>
        <w:rFonts w:ascii="Symbol" w:hAnsi="Symbol" w:hint="default"/>
      </w:rPr>
    </w:lvl>
  </w:abstractNum>
  <w:abstractNum w:abstractNumId="12">
    <w:nsid w:val="16626784"/>
    <w:multiLevelType w:val="hybridMultilevel"/>
    <w:tmpl w:val="F4F4F2C0"/>
    <w:lvl w:ilvl="0" w:tplc="041B0005">
      <w:start w:val="1"/>
      <w:numFmt w:val="bullet"/>
      <w:lvlText w:val=""/>
      <w:lvlJc w:val="left"/>
      <w:pPr>
        <w:ind w:left="1077" w:hanging="360"/>
      </w:pPr>
      <w:rPr>
        <w:rFonts w:ascii="Wingdings" w:hAnsi="Wingdings"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13">
    <w:nsid w:val="17873B52"/>
    <w:multiLevelType w:val="hybridMultilevel"/>
    <w:tmpl w:val="CF54775C"/>
    <w:lvl w:ilvl="0" w:tplc="041B0005">
      <w:start w:val="1"/>
      <w:numFmt w:val="bullet"/>
      <w:lvlText w:val=""/>
      <w:lvlJc w:val="left"/>
      <w:pPr>
        <w:ind w:left="720" w:hanging="360"/>
      </w:pPr>
      <w:rPr>
        <w:rFonts w:ascii="Wingdings" w:hAnsi="Wingdings" w:hint="default"/>
      </w:rPr>
    </w:lvl>
    <w:lvl w:ilvl="1" w:tplc="A4724AE6">
      <w:start w:val="1"/>
      <w:numFmt w:val="decimal"/>
      <w:lvlText w:val="%2."/>
      <w:lvlJc w:val="left"/>
      <w:pPr>
        <w:ind w:left="644" w:hanging="360"/>
      </w:pPr>
      <w:rPr>
        <w:rFonts w:hint="default"/>
        <w:i w:val="0"/>
      </w:rPr>
    </w:lvl>
    <w:lvl w:ilvl="2" w:tplc="6EB0DC3C">
      <w:start w:val="1"/>
      <w:numFmt w:val="lowerLetter"/>
      <w:lvlText w:val="%3)"/>
      <w:lvlJc w:val="left"/>
      <w:pPr>
        <w:ind w:left="2340" w:hanging="360"/>
      </w:pPr>
      <w:rPr>
        <w:rFonts w:hint="default"/>
      </w:r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1A4331E3"/>
    <w:multiLevelType w:val="hybridMultilevel"/>
    <w:tmpl w:val="4AC6E5BE"/>
    <w:lvl w:ilvl="0" w:tplc="44A4C6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C813A22"/>
    <w:multiLevelType w:val="hybridMultilevel"/>
    <w:tmpl w:val="94EE18A8"/>
    <w:lvl w:ilvl="0" w:tplc="DFA0B5D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D661203"/>
    <w:multiLevelType w:val="hybridMultilevel"/>
    <w:tmpl w:val="5D003AC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1F233754"/>
    <w:multiLevelType w:val="hybridMultilevel"/>
    <w:tmpl w:val="3E1E8DB0"/>
    <w:lvl w:ilvl="0" w:tplc="7C5E8C7A">
      <w:start w:val="1"/>
      <w:numFmt w:val="bullet"/>
      <w:lvlText w:val=""/>
      <w:lvlPicBulletId w:val="2"/>
      <w:lvlJc w:val="left"/>
      <w:pPr>
        <w:tabs>
          <w:tab w:val="num" w:pos="720"/>
        </w:tabs>
        <w:ind w:left="720" w:hanging="360"/>
      </w:pPr>
      <w:rPr>
        <w:rFonts w:ascii="Symbol" w:hAnsi="Symbol" w:hint="default"/>
      </w:rPr>
    </w:lvl>
    <w:lvl w:ilvl="1" w:tplc="8E12E228" w:tentative="1">
      <w:start w:val="1"/>
      <w:numFmt w:val="bullet"/>
      <w:lvlText w:val=""/>
      <w:lvlJc w:val="left"/>
      <w:pPr>
        <w:tabs>
          <w:tab w:val="num" w:pos="1440"/>
        </w:tabs>
        <w:ind w:left="1440" w:hanging="360"/>
      </w:pPr>
      <w:rPr>
        <w:rFonts w:ascii="Symbol" w:hAnsi="Symbol" w:hint="default"/>
      </w:rPr>
    </w:lvl>
    <w:lvl w:ilvl="2" w:tplc="A0A67C90" w:tentative="1">
      <w:start w:val="1"/>
      <w:numFmt w:val="bullet"/>
      <w:lvlText w:val=""/>
      <w:lvlJc w:val="left"/>
      <w:pPr>
        <w:tabs>
          <w:tab w:val="num" w:pos="2160"/>
        </w:tabs>
        <w:ind w:left="2160" w:hanging="360"/>
      </w:pPr>
      <w:rPr>
        <w:rFonts w:ascii="Symbol" w:hAnsi="Symbol" w:hint="default"/>
      </w:rPr>
    </w:lvl>
    <w:lvl w:ilvl="3" w:tplc="FF88C0C0" w:tentative="1">
      <w:start w:val="1"/>
      <w:numFmt w:val="bullet"/>
      <w:lvlText w:val=""/>
      <w:lvlJc w:val="left"/>
      <w:pPr>
        <w:tabs>
          <w:tab w:val="num" w:pos="2880"/>
        </w:tabs>
        <w:ind w:left="2880" w:hanging="360"/>
      </w:pPr>
      <w:rPr>
        <w:rFonts w:ascii="Symbol" w:hAnsi="Symbol" w:hint="default"/>
      </w:rPr>
    </w:lvl>
    <w:lvl w:ilvl="4" w:tplc="F9920E58" w:tentative="1">
      <w:start w:val="1"/>
      <w:numFmt w:val="bullet"/>
      <w:lvlText w:val=""/>
      <w:lvlJc w:val="left"/>
      <w:pPr>
        <w:tabs>
          <w:tab w:val="num" w:pos="3600"/>
        </w:tabs>
        <w:ind w:left="3600" w:hanging="360"/>
      </w:pPr>
      <w:rPr>
        <w:rFonts w:ascii="Symbol" w:hAnsi="Symbol" w:hint="default"/>
      </w:rPr>
    </w:lvl>
    <w:lvl w:ilvl="5" w:tplc="8180AF20" w:tentative="1">
      <w:start w:val="1"/>
      <w:numFmt w:val="bullet"/>
      <w:lvlText w:val=""/>
      <w:lvlJc w:val="left"/>
      <w:pPr>
        <w:tabs>
          <w:tab w:val="num" w:pos="4320"/>
        </w:tabs>
        <w:ind w:left="4320" w:hanging="360"/>
      </w:pPr>
      <w:rPr>
        <w:rFonts w:ascii="Symbol" w:hAnsi="Symbol" w:hint="default"/>
      </w:rPr>
    </w:lvl>
    <w:lvl w:ilvl="6" w:tplc="E7C03E72" w:tentative="1">
      <w:start w:val="1"/>
      <w:numFmt w:val="bullet"/>
      <w:lvlText w:val=""/>
      <w:lvlJc w:val="left"/>
      <w:pPr>
        <w:tabs>
          <w:tab w:val="num" w:pos="5040"/>
        </w:tabs>
        <w:ind w:left="5040" w:hanging="360"/>
      </w:pPr>
      <w:rPr>
        <w:rFonts w:ascii="Symbol" w:hAnsi="Symbol" w:hint="default"/>
      </w:rPr>
    </w:lvl>
    <w:lvl w:ilvl="7" w:tplc="0A4C56A4" w:tentative="1">
      <w:start w:val="1"/>
      <w:numFmt w:val="bullet"/>
      <w:lvlText w:val=""/>
      <w:lvlJc w:val="left"/>
      <w:pPr>
        <w:tabs>
          <w:tab w:val="num" w:pos="5760"/>
        </w:tabs>
        <w:ind w:left="5760" w:hanging="360"/>
      </w:pPr>
      <w:rPr>
        <w:rFonts w:ascii="Symbol" w:hAnsi="Symbol" w:hint="default"/>
      </w:rPr>
    </w:lvl>
    <w:lvl w:ilvl="8" w:tplc="2BF84570" w:tentative="1">
      <w:start w:val="1"/>
      <w:numFmt w:val="bullet"/>
      <w:lvlText w:val=""/>
      <w:lvlJc w:val="left"/>
      <w:pPr>
        <w:tabs>
          <w:tab w:val="num" w:pos="6480"/>
        </w:tabs>
        <w:ind w:left="6480" w:hanging="360"/>
      </w:pPr>
      <w:rPr>
        <w:rFonts w:ascii="Symbol" w:hAnsi="Symbol" w:hint="default"/>
      </w:rPr>
    </w:lvl>
  </w:abstractNum>
  <w:abstractNum w:abstractNumId="18">
    <w:nsid w:val="20603B5F"/>
    <w:multiLevelType w:val="hybridMultilevel"/>
    <w:tmpl w:val="D7405330"/>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20BE4925"/>
    <w:multiLevelType w:val="hybridMultilevel"/>
    <w:tmpl w:val="B20C0644"/>
    <w:lvl w:ilvl="0" w:tplc="041B0005">
      <w:start w:val="1"/>
      <w:numFmt w:val="bullet"/>
      <w:lvlText w:val=""/>
      <w:lvlJc w:val="left"/>
      <w:pPr>
        <w:ind w:left="1069" w:hanging="360"/>
      </w:pPr>
      <w:rPr>
        <w:rFonts w:ascii="Wingdings" w:hAnsi="Wingding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0">
    <w:nsid w:val="211842AB"/>
    <w:multiLevelType w:val="hybridMultilevel"/>
    <w:tmpl w:val="C6E6FD18"/>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20B2814"/>
    <w:multiLevelType w:val="hybridMultilevel"/>
    <w:tmpl w:val="6C8EE37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2417357C"/>
    <w:multiLevelType w:val="hybridMultilevel"/>
    <w:tmpl w:val="2CD08942"/>
    <w:lvl w:ilvl="0" w:tplc="041B000F">
      <w:start w:val="1"/>
      <w:numFmt w:val="decimal"/>
      <w:lvlText w:val="%1."/>
      <w:lvlJc w:val="left"/>
      <w:pPr>
        <w:ind w:left="720" w:hanging="360"/>
      </w:pPr>
    </w:lvl>
    <w:lvl w:ilvl="1" w:tplc="041B0005">
      <w:start w:val="1"/>
      <w:numFmt w:val="bullet"/>
      <w:lvlText w:val=""/>
      <w:lvlJc w:val="left"/>
      <w:pPr>
        <w:ind w:left="1440" w:hanging="360"/>
      </w:pPr>
      <w:rPr>
        <w:rFonts w:ascii="Wingdings" w:hAnsi="Wingding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259C0639"/>
    <w:multiLevelType w:val="hybridMultilevel"/>
    <w:tmpl w:val="D42AE0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2741177A"/>
    <w:multiLevelType w:val="hybridMultilevel"/>
    <w:tmpl w:val="CF7451CC"/>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5">
    <w:nsid w:val="27547301"/>
    <w:multiLevelType w:val="hybridMultilevel"/>
    <w:tmpl w:val="8696BAB0"/>
    <w:lvl w:ilvl="0" w:tplc="8076910C">
      <w:start w:val="1"/>
      <w:numFmt w:val="bullet"/>
      <w:pStyle w:val="Tema"/>
      <w:lvlText w:val=""/>
      <w:lvlPicBulletId w:val="3"/>
      <w:lvlJc w:val="left"/>
      <w:pPr>
        <w:ind w:left="-774" w:hanging="360"/>
      </w:pPr>
      <w:rPr>
        <w:rFonts w:ascii="Symbol" w:hAnsi="Symbol" w:hint="default"/>
        <w:color w:val="auto"/>
        <w:sz w:val="80"/>
        <w:szCs w:val="8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277D1FCF"/>
    <w:multiLevelType w:val="hybridMultilevel"/>
    <w:tmpl w:val="ED323594"/>
    <w:lvl w:ilvl="0" w:tplc="041B0005">
      <w:start w:val="1"/>
      <w:numFmt w:val="bullet"/>
      <w:lvlText w:val=""/>
      <w:lvlJc w:val="left"/>
      <w:pPr>
        <w:ind w:left="1429" w:hanging="360"/>
      </w:pPr>
      <w:rPr>
        <w:rFonts w:ascii="Wingdings" w:hAnsi="Wingdings"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nsid w:val="27F21AAE"/>
    <w:multiLevelType w:val="hybridMultilevel"/>
    <w:tmpl w:val="5D029D60"/>
    <w:lvl w:ilvl="0" w:tplc="05A83958">
      <w:start w:val="1"/>
      <w:numFmt w:val="decimal"/>
      <w:lvlText w:val="%1."/>
      <w:lvlJc w:val="left"/>
      <w:pPr>
        <w:ind w:left="19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286D13EA"/>
    <w:multiLevelType w:val="hybridMultilevel"/>
    <w:tmpl w:val="60DC75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2C450CB5"/>
    <w:multiLevelType w:val="hybridMultilevel"/>
    <w:tmpl w:val="DF2E657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2C474A47"/>
    <w:multiLevelType w:val="hybridMultilevel"/>
    <w:tmpl w:val="4DEA583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2D7C2461"/>
    <w:multiLevelType w:val="hybridMultilevel"/>
    <w:tmpl w:val="A28EAEE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2E2B6F7B"/>
    <w:multiLevelType w:val="hybridMultilevel"/>
    <w:tmpl w:val="33688AB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nsid w:val="3224524F"/>
    <w:multiLevelType w:val="hybridMultilevel"/>
    <w:tmpl w:val="DC2C412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368A0D81"/>
    <w:multiLevelType w:val="hybridMultilevel"/>
    <w:tmpl w:val="7A7AFB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38D20113"/>
    <w:multiLevelType w:val="hybridMultilevel"/>
    <w:tmpl w:val="C4EADBF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39040C02"/>
    <w:multiLevelType w:val="hybridMultilevel"/>
    <w:tmpl w:val="AA92548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nsid w:val="39617B8A"/>
    <w:multiLevelType w:val="hybridMultilevel"/>
    <w:tmpl w:val="7C6CA5E8"/>
    <w:lvl w:ilvl="0" w:tplc="041B0005">
      <w:start w:val="1"/>
      <w:numFmt w:val="bullet"/>
      <w:lvlText w:val=""/>
      <w:lvlJc w:val="left"/>
      <w:pPr>
        <w:ind w:left="1996" w:hanging="360"/>
      </w:pPr>
      <w:rPr>
        <w:rFonts w:ascii="Wingdings" w:hAnsi="Wingdings"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38">
    <w:nsid w:val="3C2634C1"/>
    <w:multiLevelType w:val="hybridMultilevel"/>
    <w:tmpl w:val="3CCCCDF4"/>
    <w:lvl w:ilvl="0" w:tplc="88E4F9B6">
      <w:start w:val="1"/>
      <w:numFmt w:val="bullet"/>
      <w:lvlText w:val=""/>
      <w:lvlPicBulletId w:val="4"/>
      <w:lvlJc w:val="left"/>
      <w:pPr>
        <w:tabs>
          <w:tab w:val="num" w:pos="720"/>
        </w:tabs>
        <w:ind w:left="720" w:hanging="360"/>
      </w:pPr>
      <w:rPr>
        <w:rFonts w:ascii="Symbol" w:hAnsi="Symbol" w:hint="default"/>
        <w:sz w:val="36"/>
        <w:szCs w:val="36"/>
      </w:rPr>
    </w:lvl>
    <w:lvl w:ilvl="1" w:tplc="C1CE90FC" w:tentative="1">
      <w:start w:val="1"/>
      <w:numFmt w:val="bullet"/>
      <w:lvlText w:val=""/>
      <w:lvlJc w:val="left"/>
      <w:pPr>
        <w:tabs>
          <w:tab w:val="num" w:pos="1440"/>
        </w:tabs>
        <w:ind w:left="1440" w:hanging="360"/>
      </w:pPr>
      <w:rPr>
        <w:rFonts w:ascii="Symbol" w:hAnsi="Symbol" w:hint="default"/>
      </w:rPr>
    </w:lvl>
    <w:lvl w:ilvl="2" w:tplc="76926006" w:tentative="1">
      <w:start w:val="1"/>
      <w:numFmt w:val="bullet"/>
      <w:lvlText w:val=""/>
      <w:lvlJc w:val="left"/>
      <w:pPr>
        <w:tabs>
          <w:tab w:val="num" w:pos="2160"/>
        </w:tabs>
        <w:ind w:left="2160" w:hanging="360"/>
      </w:pPr>
      <w:rPr>
        <w:rFonts w:ascii="Symbol" w:hAnsi="Symbol" w:hint="default"/>
      </w:rPr>
    </w:lvl>
    <w:lvl w:ilvl="3" w:tplc="2B1C17F6" w:tentative="1">
      <w:start w:val="1"/>
      <w:numFmt w:val="bullet"/>
      <w:lvlText w:val=""/>
      <w:lvlJc w:val="left"/>
      <w:pPr>
        <w:tabs>
          <w:tab w:val="num" w:pos="2880"/>
        </w:tabs>
        <w:ind w:left="2880" w:hanging="360"/>
      </w:pPr>
      <w:rPr>
        <w:rFonts w:ascii="Symbol" w:hAnsi="Symbol" w:hint="default"/>
      </w:rPr>
    </w:lvl>
    <w:lvl w:ilvl="4" w:tplc="8160D2EA" w:tentative="1">
      <w:start w:val="1"/>
      <w:numFmt w:val="bullet"/>
      <w:lvlText w:val=""/>
      <w:lvlJc w:val="left"/>
      <w:pPr>
        <w:tabs>
          <w:tab w:val="num" w:pos="3600"/>
        </w:tabs>
        <w:ind w:left="3600" w:hanging="360"/>
      </w:pPr>
      <w:rPr>
        <w:rFonts w:ascii="Symbol" w:hAnsi="Symbol" w:hint="default"/>
      </w:rPr>
    </w:lvl>
    <w:lvl w:ilvl="5" w:tplc="DCF06374" w:tentative="1">
      <w:start w:val="1"/>
      <w:numFmt w:val="bullet"/>
      <w:lvlText w:val=""/>
      <w:lvlJc w:val="left"/>
      <w:pPr>
        <w:tabs>
          <w:tab w:val="num" w:pos="4320"/>
        </w:tabs>
        <w:ind w:left="4320" w:hanging="360"/>
      </w:pPr>
      <w:rPr>
        <w:rFonts w:ascii="Symbol" w:hAnsi="Symbol" w:hint="default"/>
      </w:rPr>
    </w:lvl>
    <w:lvl w:ilvl="6" w:tplc="BA1E95A2" w:tentative="1">
      <w:start w:val="1"/>
      <w:numFmt w:val="bullet"/>
      <w:lvlText w:val=""/>
      <w:lvlJc w:val="left"/>
      <w:pPr>
        <w:tabs>
          <w:tab w:val="num" w:pos="5040"/>
        </w:tabs>
        <w:ind w:left="5040" w:hanging="360"/>
      </w:pPr>
      <w:rPr>
        <w:rFonts w:ascii="Symbol" w:hAnsi="Symbol" w:hint="default"/>
      </w:rPr>
    </w:lvl>
    <w:lvl w:ilvl="7" w:tplc="041C063C" w:tentative="1">
      <w:start w:val="1"/>
      <w:numFmt w:val="bullet"/>
      <w:lvlText w:val=""/>
      <w:lvlJc w:val="left"/>
      <w:pPr>
        <w:tabs>
          <w:tab w:val="num" w:pos="5760"/>
        </w:tabs>
        <w:ind w:left="5760" w:hanging="360"/>
      </w:pPr>
      <w:rPr>
        <w:rFonts w:ascii="Symbol" w:hAnsi="Symbol" w:hint="default"/>
      </w:rPr>
    </w:lvl>
    <w:lvl w:ilvl="8" w:tplc="660C7600" w:tentative="1">
      <w:start w:val="1"/>
      <w:numFmt w:val="bullet"/>
      <w:lvlText w:val=""/>
      <w:lvlJc w:val="left"/>
      <w:pPr>
        <w:tabs>
          <w:tab w:val="num" w:pos="6480"/>
        </w:tabs>
        <w:ind w:left="6480" w:hanging="360"/>
      </w:pPr>
      <w:rPr>
        <w:rFonts w:ascii="Symbol" w:hAnsi="Symbol" w:hint="default"/>
      </w:rPr>
    </w:lvl>
  </w:abstractNum>
  <w:abstractNum w:abstractNumId="39">
    <w:nsid w:val="3D84368B"/>
    <w:multiLevelType w:val="hybridMultilevel"/>
    <w:tmpl w:val="5B1CB73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3DA93660"/>
    <w:multiLevelType w:val="hybridMultilevel"/>
    <w:tmpl w:val="652A81F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3DF80808"/>
    <w:multiLevelType w:val="hybridMultilevel"/>
    <w:tmpl w:val="B15EF97A"/>
    <w:lvl w:ilvl="0" w:tplc="8152CD00">
      <w:start w:val="1"/>
      <w:numFmt w:val="bullet"/>
      <w:lvlText w:val=""/>
      <w:lvlPicBulletId w:val="1"/>
      <w:lvlJc w:val="left"/>
      <w:pPr>
        <w:tabs>
          <w:tab w:val="num" w:pos="1145"/>
        </w:tabs>
        <w:ind w:left="1145" w:hanging="360"/>
      </w:pPr>
      <w:rPr>
        <w:rFonts w:ascii="Symbol" w:hAnsi="Symbol" w:hint="default"/>
      </w:rPr>
    </w:lvl>
    <w:lvl w:ilvl="1" w:tplc="02968D44" w:tentative="1">
      <w:start w:val="1"/>
      <w:numFmt w:val="bullet"/>
      <w:lvlText w:val=""/>
      <w:lvlJc w:val="left"/>
      <w:pPr>
        <w:tabs>
          <w:tab w:val="num" w:pos="1865"/>
        </w:tabs>
        <w:ind w:left="1865" w:hanging="360"/>
      </w:pPr>
      <w:rPr>
        <w:rFonts w:ascii="Symbol" w:hAnsi="Symbol" w:hint="default"/>
      </w:rPr>
    </w:lvl>
    <w:lvl w:ilvl="2" w:tplc="FD8A1CCA" w:tentative="1">
      <w:start w:val="1"/>
      <w:numFmt w:val="bullet"/>
      <w:lvlText w:val=""/>
      <w:lvlJc w:val="left"/>
      <w:pPr>
        <w:tabs>
          <w:tab w:val="num" w:pos="2585"/>
        </w:tabs>
        <w:ind w:left="2585" w:hanging="360"/>
      </w:pPr>
      <w:rPr>
        <w:rFonts w:ascii="Symbol" w:hAnsi="Symbol" w:hint="default"/>
      </w:rPr>
    </w:lvl>
    <w:lvl w:ilvl="3" w:tplc="CDEEAB20" w:tentative="1">
      <w:start w:val="1"/>
      <w:numFmt w:val="bullet"/>
      <w:lvlText w:val=""/>
      <w:lvlJc w:val="left"/>
      <w:pPr>
        <w:tabs>
          <w:tab w:val="num" w:pos="3305"/>
        </w:tabs>
        <w:ind w:left="3305" w:hanging="360"/>
      </w:pPr>
      <w:rPr>
        <w:rFonts w:ascii="Symbol" w:hAnsi="Symbol" w:hint="default"/>
      </w:rPr>
    </w:lvl>
    <w:lvl w:ilvl="4" w:tplc="79564FD0" w:tentative="1">
      <w:start w:val="1"/>
      <w:numFmt w:val="bullet"/>
      <w:lvlText w:val=""/>
      <w:lvlJc w:val="left"/>
      <w:pPr>
        <w:tabs>
          <w:tab w:val="num" w:pos="4025"/>
        </w:tabs>
        <w:ind w:left="4025" w:hanging="360"/>
      </w:pPr>
      <w:rPr>
        <w:rFonts w:ascii="Symbol" w:hAnsi="Symbol" w:hint="default"/>
      </w:rPr>
    </w:lvl>
    <w:lvl w:ilvl="5" w:tplc="469EA000" w:tentative="1">
      <w:start w:val="1"/>
      <w:numFmt w:val="bullet"/>
      <w:lvlText w:val=""/>
      <w:lvlJc w:val="left"/>
      <w:pPr>
        <w:tabs>
          <w:tab w:val="num" w:pos="4745"/>
        </w:tabs>
        <w:ind w:left="4745" w:hanging="360"/>
      </w:pPr>
      <w:rPr>
        <w:rFonts w:ascii="Symbol" w:hAnsi="Symbol" w:hint="default"/>
      </w:rPr>
    </w:lvl>
    <w:lvl w:ilvl="6" w:tplc="BC582FA4" w:tentative="1">
      <w:start w:val="1"/>
      <w:numFmt w:val="bullet"/>
      <w:lvlText w:val=""/>
      <w:lvlJc w:val="left"/>
      <w:pPr>
        <w:tabs>
          <w:tab w:val="num" w:pos="5465"/>
        </w:tabs>
        <w:ind w:left="5465" w:hanging="360"/>
      </w:pPr>
      <w:rPr>
        <w:rFonts w:ascii="Symbol" w:hAnsi="Symbol" w:hint="default"/>
      </w:rPr>
    </w:lvl>
    <w:lvl w:ilvl="7" w:tplc="24960D48" w:tentative="1">
      <w:start w:val="1"/>
      <w:numFmt w:val="bullet"/>
      <w:lvlText w:val=""/>
      <w:lvlJc w:val="left"/>
      <w:pPr>
        <w:tabs>
          <w:tab w:val="num" w:pos="6185"/>
        </w:tabs>
        <w:ind w:left="6185" w:hanging="360"/>
      </w:pPr>
      <w:rPr>
        <w:rFonts w:ascii="Symbol" w:hAnsi="Symbol" w:hint="default"/>
      </w:rPr>
    </w:lvl>
    <w:lvl w:ilvl="8" w:tplc="FF949FF2" w:tentative="1">
      <w:start w:val="1"/>
      <w:numFmt w:val="bullet"/>
      <w:lvlText w:val=""/>
      <w:lvlJc w:val="left"/>
      <w:pPr>
        <w:tabs>
          <w:tab w:val="num" w:pos="6905"/>
        </w:tabs>
        <w:ind w:left="6905" w:hanging="360"/>
      </w:pPr>
      <w:rPr>
        <w:rFonts w:ascii="Symbol" w:hAnsi="Symbol" w:hint="default"/>
      </w:rPr>
    </w:lvl>
  </w:abstractNum>
  <w:abstractNum w:abstractNumId="42">
    <w:nsid w:val="3E8E215B"/>
    <w:multiLevelType w:val="hybridMultilevel"/>
    <w:tmpl w:val="D0749BC4"/>
    <w:lvl w:ilvl="0" w:tplc="041B0005">
      <w:start w:val="1"/>
      <w:numFmt w:val="bullet"/>
      <w:lvlText w:val=""/>
      <w:lvlJc w:val="left"/>
      <w:pPr>
        <w:ind w:left="774" w:hanging="360"/>
      </w:pPr>
      <w:rPr>
        <w:rFonts w:ascii="Wingdings" w:hAnsi="Wingdings" w:hint="default"/>
      </w:rPr>
    </w:lvl>
    <w:lvl w:ilvl="1" w:tplc="041B0003" w:tentative="1">
      <w:start w:val="1"/>
      <w:numFmt w:val="bullet"/>
      <w:lvlText w:val="o"/>
      <w:lvlJc w:val="left"/>
      <w:pPr>
        <w:ind w:left="1494" w:hanging="360"/>
      </w:pPr>
      <w:rPr>
        <w:rFonts w:ascii="Courier New" w:hAnsi="Courier New" w:cs="Courier New" w:hint="default"/>
      </w:rPr>
    </w:lvl>
    <w:lvl w:ilvl="2" w:tplc="041B0005" w:tentative="1">
      <w:start w:val="1"/>
      <w:numFmt w:val="bullet"/>
      <w:lvlText w:val=""/>
      <w:lvlJc w:val="left"/>
      <w:pPr>
        <w:ind w:left="2214" w:hanging="360"/>
      </w:pPr>
      <w:rPr>
        <w:rFonts w:ascii="Wingdings" w:hAnsi="Wingdings" w:hint="default"/>
      </w:rPr>
    </w:lvl>
    <w:lvl w:ilvl="3" w:tplc="041B0001" w:tentative="1">
      <w:start w:val="1"/>
      <w:numFmt w:val="bullet"/>
      <w:lvlText w:val=""/>
      <w:lvlJc w:val="left"/>
      <w:pPr>
        <w:ind w:left="2934" w:hanging="360"/>
      </w:pPr>
      <w:rPr>
        <w:rFonts w:ascii="Symbol" w:hAnsi="Symbol" w:hint="default"/>
      </w:rPr>
    </w:lvl>
    <w:lvl w:ilvl="4" w:tplc="041B0003" w:tentative="1">
      <w:start w:val="1"/>
      <w:numFmt w:val="bullet"/>
      <w:lvlText w:val="o"/>
      <w:lvlJc w:val="left"/>
      <w:pPr>
        <w:ind w:left="3654" w:hanging="360"/>
      </w:pPr>
      <w:rPr>
        <w:rFonts w:ascii="Courier New" w:hAnsi="Courier New" w:cs="Courier New" w:hint="default"/>
      </w:rPr>
    </w:lvl>
    <w:lvl w:ilvl="5" w:tplc="041B0005" w:tentative="1">
      <w:start w:val="1"/>
      <w:numFmt w:val="bullet"/>
      <w:lvlText w:val=""/>
      <w:lvlJc w:val="left"/>
      <w:pPr>
        <w:ind w:left="4374" w:hanging="360"/>
      </w:pPr>
      <w:rPr>
        <w:rFonts w:ascii="Wingdings" w:hAnsi="Wingdings" w:hint="default"/>
      </w:rPr>
    </w:lvl>
    <w:lvl w:ilvl="6" w:tplc="041B0001" w:tentative="1">
      <w:start w:val="1"/>
      <w:numFmt w:val="bullet"/>
      <w:lvlText w:val=""/>
      <w:lvlJc w:val="left"/>
      <w:pPr>
        <w:ind w:left="5094" w:hanging="360"/>
      </w:pPr>
      <w:rPr>
        <w:rFonts w:ascii="Symbol" w:hAnsi="Symbol" w:hint="default"/>
      </w:rPr>
    </w:lvl>
    <w:lvl w:ilvl="7" w:tplc="041B0003" w:tentative="1">
      <w:start w:val="1"/>
      <w:numFmt w:val="bullet"/>
      <w:lvlText w:val="o"/>
      <w:lvlJc w:val="left"/>
      <w:pPr>
        <w:ind w:left="5814" w:hanging="360"/>
      </w:pPr>
      <w:rPr>
        <w:rFonts w:ascii="Courier New" w:hAnsi="Courier New" w:cs="Courier New" w:hint="default"/>
      </w:rPr>
    </w:lvl>
    <w:lvl w:ilvl="8" w:tplc="041B0005" w:tentative="1">
      <w:start w:val="1"/>
      <w:numFmt w:val="bullet"/>
      <w:lvlText w:val=""/>
      <w:lvlJc w:val="left"/>
      <w:pPr>
        <w:ind w:left="6534" w:hanging="360"/>
      </w:pPr>
      <w:rPr>
        <w:rFonts w:ascii="Wingdings" w:hAnsi="Wingdings" w:hint="default"/>
      </w:rPr>
    </w:lvl>
  </w:abstractNum>
  <w:abstractNum w:abstractNumId="43">
    <w:nsid w:val="42EA4602"/>
    <w:multiLevelType w:val="hybridMultilevel"/>
    <w:tmpl w:val="E0CA4F4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nsid w:val="43350F03"/>
    <w:multiLevelType w:val="hybridMultilevel"/>
    <w:tmpl w:val="1606545C"/>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45">
    <w:nsid w:val="45231FC6"/>
    <w:multiLevelType w:val="hybridMultilevel"/>
    <w:tmpl w:val="99FCBD1C"/>
    <w:lvl w:ilvl="0" w:tplc="640CBB2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nsid w:val="455B7AA8"/>
    <w:multiLevelType w:val="hybridMultilevel"/>
    <w:tmpl w:val="672EA646"/>
    <w:lvl w:ilvl="0" w:tplc="041B0017">
      <w:start w:val="1"/>
      <w:numFmt w:val="lowerLetter"/>
      <w:lvlText w:val="%1)"/>
      <w:lvlJc w:val="left"/>
      <w:pPr>
        <w:ind w:left="720" w:hanging="360"/>
      </w:pPr>
      <w:rPr>
        <w:rFonts w:hint="default"/>
      </w:rPr>
    </w:lvl>
    <w:lvl w:ilvl="1" w:tplc="48B24E00">
      <w:start w:val="1"/>
      <w:numFmt w:val="decimal"/>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487D1BF2"/>
    <w:multiLevelType w:val="hybridMultilevel"/>
    <w:tmpl w:val="8488EDCC"/>
    <w:lvl w:ilvl="0" w:tplc="52E6AC12">
      <w:start w:val="1"/>
      <w:numFmt w:val="lowerLetter"/>
      <w:lvlText w:val="%1)"/>
      <w:lvlJc w:val="left"/>
      <w:pPr>
        <w:ind w:left="786" w:hanging="360"/>
      </w:pPr>
      <w:rPr>
        <w:rFonts w:hint="default"/>
        <w:i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nsid w:val="4C592686"/>
    <w:multiLevelType w:val="hybridMultilevel"/>
    <w:tmpl w:val="3A94AA94"/>
    <w:lvl w:ilvl="0" w:tplc="041B0005">
      <w:start w:val="1"/>
      <w:numFmt w:val="bullet"/>
      <w:lvlText w:val=""/>
      <w:lvlJc w:val="left"/>
      <w:pPr>
        <w:ind w:left="1996" w:hanging="360"/>
      </w:pPr>
      <w:rPr>
        <w:rFonts w:ascii="Wingdings" w:hAnsi="Wingdings"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9">
    <w:nsid w:val="4C687CA5"/>
    <w:multiLevelType w:val="hybridMultilevel"/>
    <w:tmpl w:val="357665D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4D993398"/>
    <w:multiLevelType w:val="hybridMultilevel"/>
    <w:tmpl w:val="00B6A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nsid w:val="522514A6"/>
    <w:multiLevelType w:val="hybridMultilevel"/>
    <w:tmpl w:val="47E0DA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nsid w:val="527D4112"/>
    <w:multiLevelType w:val="hybridMultilevel"/>
    <w:tmpl w:val="ADDC58B6"/>
    <w:lvl w:ilvl="0" w:tplc="102EF74A">
      <w:start w:val="1"/>
      <w:numFmt w:val="bullet"/>
      <w:lvlText w:val=""/>
      <w:lvlPicBulletId w:val="0"/>
      <w:lvlJc w:val="left"/>
      <w:pPr>
        <w:tabs>
          <w:tab w:val="num" w:pos="720"/>
        </w:tabs>
        <w:ind w:left="720" w:hanging="360"/>
      </w:pPr>
      <w:rPr>
        <w:rFonts w:ascii="Symbol" w:hAnsi="Symbol" w:hint="default"/>
      </w:rPr>
    </w:lvl>
    <w:lvl w:ilvl="1" w:tplc="566001EE" w:tentative="1">
      <w:start w:val="1"/>
      <w:numFmt w:val="bullet"/>
      <w:lvlText w:val=""/>
      <w:lvlJc w:val="left"/>
      <w:pPr>
        <w:tabs>
          <w:tab w:val="num" w:pos="1440"/>
        </w:tabs>
        <w:ind w:left="1440" w:hanging="360"/>
      </w:pPr>
      <w:rPr>
        <w:rFonts w:ascii="Symbol" w:hAnsi="Symbol" w:hint="default"/>
      </w:rPr>
    </w:lvl>
    <w:lvl w:ilvl="2" w:tplc="5180EFAC" w:tentative="1">
      <w:start w:val="1"/>
      <w:numFmt w:val="bullet"/>
      <w:lvlText w:val=""/>
      <w:lvlJc w:val="left"/>
      <w:pPr>
        <w:tabs>
          <w:tab w:val="num" w:pos="2160"/>
        </w:tabs>
        <w:ind w:left="2160" w:hanging="360"/>
      </w:pPr>
      <w:rPr>
        <w:rFonts w:ascii="Symbol" w:hAnsi="Symbol" w:hint="default"/>
      </w:rPr>
    </w:lvl>
    <w:lvl w:ilvl="3" w:tplc="48207D5C" w:tentative="1">
      <w:start w:val="1"/>
      <w:numFmt w:val="bullet"/>
      <w:lvlText w:val=""/>
      <w:lvlJc w:val="left"/>
      <w:pPr>
        <w:tabs>
          <w:tab w:val="num" w:pos="2880"/>
        </w:tabs>
        <w:ind w:left="2880" w:hanging="360"/>
      </w:pPr>
      <w:rPr>
        <w:rFonts w:ascii="Symbol" w:hAnsi="Symbol" w:hint="default"/>
      </w:rPr>
    </w:lvl>
    <w:lvl w:ilvl="4" w:tplc="A4EC85C0" w:tentative="1">
      <w:start w:val="1"/>
      <w:numFmt w:val="bullet"/>
      <w:lvlText w:val=""/>
      <w:lvlJc w:val="left"/>
      <w:pPr>
        <w:tabs>
          <w:tab w:val="num" w:pos="3600"/>
        </w:tabs>
        <w:ind w:left="3600" w:hanging="360"/>
      </w:pPr>
      <w:rPr>
        <w:rFonts w:ascii="Symbol" w:hAnsi="Symbol" w:hint="default"/>
      </w:rPr>
    </w:lvl>
    <w:lvl w:ilvl="5" w:tplc="A9522590" w:tentative="1">
      <w:start w:val="1"/>
      <w:numFmt w:val="bullet"/>
      <w:lvlText w:val=""/>
      <w:lvlJc w:val="left"/>
      <w:pPr>
        <w:tabs>
          <w:tab w:val="num" w:pos="4320"/>
        </w:tabs>
        <w:ind w:left="4320" w:hanging="360"/>
      </w:pPr>
      <w:rPr>
        <w:rFonts w:ascii="Symbol" w:hAnsi="Symbol" w:hint="default"/>
      </w:rPr>
    </w:lvl>
    <w:lvl w:ilvl="6" w:tplc="5A4A1C10" w:tentative="1">
      <w:start w:val="1"/>
      <w:numFmt w:val="bullet"/>
      <w:lvlText w:val=""/>
      <w:lvlJc w:val="left"/>
      <w:pPr>
        <w:tabs>
          <w:tab w:val="num" w:pos="5040"/>
        </w:tabs>
        <w:ind w:left="5040" w:hanging="360"/>
      </w:pPr>
      <w:rPr>
        <w:rFonts w:ascii="Symbol" w:hAnsi="Symbol" w:hint="default"/>
      </w:rPr>
    </w:lvl>
    <w:lvl w:ilvl="7" w:tplc="FDA0791E" w:tentative="1">
      <w:start w:val="1"/>
      <w:numFmt w:val="bullet"/>
      <w:lvlText w:val=""/>
      <w:lvlJc w:val="left"/>
      <w:pPr>
        <w:tabs>
          <w:tab w:val="num" w:pos="5760"/>
        </w:tabs>
        <w:ind w:left="5760" w:hanging="360"/>
      </w:pPr>
      <w:rPr>
        <w:rFonts w:ascii="Symbol" w:hAnsi="Symbol" w:hint="default"/>
      </w:rPr>
    </w:lvl>
    <w:lvl w:ilvl="8" w:tplc="EC32BD8E" w:tentative="1">
      <w:start w:val="1"/>
      <w:numFmt w:val="bullet"/>
      <w:lvlText w:val=""/>
      <w:lvlJc w:val="left"/>
      <w:pPr>
        <w:tabs>
          <w:tab w:val="num" w:pos="6480"/>
        </w:tabs>
        <w:ind w:left="6480" w:hanging="360"/>
      </w:pPr>
      <w:rPr>
        <w:rFonts w:ascii="Symbol" w:hAnsi="Symbol" w:hint="default"/>
      </w:rPr>
    </w:lvl>
  </w:abstractNum>
  <w:abstractNum w:abstractNumId="53">
    <w:nsid w:val="52A372BB"/>
    <w:multiLevelType w:val="hybridMultilevel"/>
    <w:tmpl w:val="8FC03212"/>
    <w:lvl w:ilvl="0" w:tplc="25F220E2">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nsid w:val="534A09AA"/>
    <w:multiLevelType w:val="hybridMultilevel"/>
    <w:tmpl w:val="D7A8F20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nsid w:val="55555DF6"/>
    <w:multiLevelType w:val="hybridMultilevel"/>
    <w:tmpl w:val="F24A90B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nsid w:val="564C63E2"/>
    <w:multiLevelType w:val="hybridMultilevel"/>
    <w:tmpl w:val="23528E0E"/>
    <w:lvl w:ilvl="0" w:tplc="024A10AE">
      <w:numFmt w:val="bullet"/>
      <w:lvlText w:val="-"/>
      <w:lvlJc w:val="left"/>
      <w:pPr>
        <w:ind w:left="2280" w:hanging="360"/>
      </w:pPr>
      <w:rPr>
        <w:rFonts w:ascii="Calibri" w:eastAsiaTheme="minorHAnsi" w:hAnsi="Calibri" w:cs="TimesNewRomanPSMT"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57">
    <w:nsid w:val="57C607D4"/>
    <w:multiLevelType w:val="hybridMultilevel"/>
    <w:tmpl w:val="028CF0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58FA3D6D"/>
    <w:multiLevelType w:val="hybridMultilevel"/>
    <w:tmpl w:val="790C42D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nsid w:val="5C9932AD"/>
    <w:multiLevelType w:val="hybridMultilevel"/>
    <w:tmpl w:val="AAC2769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nsid w:val="63544CA7"/>
    <w:multiLevelType w:val="hybridMultilevel"/>
    <w:tmpl w:val="0CCE8AA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64FA2804"/>
    <w:multiLevelType w:val="hybridMultilevel"/>
    <w:tmpl w:val="E1F63292"/>
    <w:lvl w:ilvl="0" w:tplc="041B000F">
      <w:start w:val="1"/>
      <w:numFmt w:val="decimal"/>
      <w:lvlText w:val="%1."/>
      <w:lvlJc w:val="left"/>
      <w:pPr>
        <w:ind w:left="1080" w:hanging="360"/>
      </w:pPr>
    </w:lvl>
    <w:lvl w:ilvl="1" w:tplc="041B000F">
      <w:start w:val="1"/>
      <w:numFmt w:val="decimal"/>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nsid w:val="665939B8"/>
    <w:multiLevelType w:val="multilevel"/>
    <w:tmpl w:val="28409B1C"/>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66E94EB0"/>
    <w:multiLevelType w:val="hybridMultilevel"/>
    <w:tmpl w:val="164E0B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nsid w:val="690B1FC3"/>
    <w:multiLevelType w:val="hybridMultilevel"/>
    <w:tmpl w:val="865CD6E6"/>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nsid w:val="6B531B2F"/>
    <w:multiLevelType w:val="hybridMultilevel"/>
    <w:tmpl w:val="0748AE24"/>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nsid w:val="6BE21E5D"/>
    <w:multiLevelType w:val="hybridMultilevel"/>
    <w:tmpl w:val="27C2901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nsid w:val="6CB9397F"/>
    <w:multiLevelType w:val="hybridMultilevel"/>
    <w:tmpl w:val="12721E3E"/>
    <w:lvl w:ilvl="0" w:tplc="041B0005">
      <w:start w:val="1"/>
      <w:numFmt w:val="bullet"/>
      <w:lvlText w:val=""/>
      <w:lvlJc w:val="left"/>
      <w:pPr>
        <w:ind w:left="1287" w:hanging="360"/>
      </w:pPr>
      <w:rPr>
        <w:rFonts w:ascii="Wingdings" w:hAnsi="Wingding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8">
    <w:nsid w:val="70041C08"/>
    <w:multiLevelType w:val="hybridMultilevel"/>
    <w:tmpl w:val="03065610"/>
    <w:lvl w:ilvl="0" w:tplc="041B0001">
      <w:start w:val="1"/>
      <w:numFmt w:val="decimal"/>
      <w:pStyle w:val="Citace"/>
      <w:lvlText w:val="(%1)"/>
      <w:lvlJc w:val="left"/>
      <w:pPr>
        <w:tabs>
          <w:tab w:val="num" w:pos="720"/>
        </w:tabs>
        <w:ind w:left="720" w:hanging="360"/>
      </w:pPr>
      <w:rPr>
        <w:rFonts w:ascii="Times New Roman" w:hAnsi="Times New Roman" w:cs="Times New Roman" w:hint="default"/>
        <w:sz w:val="24"/>
      </w:rPr>
    </w:lvl>
    <w:lvl w:ilvl="1" w:tplc="041B0003">
      <w:start w:val="1"/>
      <w:numFmt w:val="decimal"/>
      <w:lvlText w:val="(%2)"/>
      <w:lvlJc w:val="left"/>
      <w:pPr>
        <w:tabs>
          <w:tab w:val="num" w:pos="1440"/>
        </w:tabs>
        <w:ind w:left="1440" w:hanging="360"/>
      </w:pPr>
      <w:rPr>
        <w:rFonts w:cs="Times New Roman" w:hint="default"/>
        <w:sz w:val="24"/>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abstractNum w:abstractNumId="69">
    <w:nsid w:val="717E5014"/>
    <w:multiLevelType w:val="hybridMultilevel"/>
    <w:tmpl w:val="9B0A3E8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nsid w:val="71DF4A5E"/>
    <w:multiLevelType w:val="hybridMultilevel"/>
    <w:tmpl w:val="1408FB34"/>
    <w:lvl w:ilvl="0" w:tplc="C77EDD0C">
      <w:start w:val="1"/>
      <w:numFmt w:val="bullet"/>
      <w:lvlText w:val=""/>
      <w:lvlPicBulletId w:val="2"/>
      <w:lvlJc w:val="left"/>
      <w:pPr>
        <w:tabs>
          <w:tab w:val="num" w:pos="1068"/>
        </w:tabs>
        <w:ind w:left="1068" w:hanging="360"/>
      </w:pPr>
      <w:rPr>
        <w:rFonts w:ascii="Symbol" w:hAnsi="Symbol" w:hint="default"/>
        <w:sz w:val="36"/>
        <w:szCs w:val="36"/>
      </w:rPr>
    </w:lvl>
    <w:lvl w:ilvl="1" w:tplc="8CA64B22" w:tentative="1">
      <w:start w:val="1"/>
      <w:numFmt w:val="bullet"/>
      <w:lvlText w:val=""/>
      <w:lvlJc w:val="left"/>
      <w:pPr>
        <w:tabs>
          <w:tab w:val="num" w:pos="1788"/>
        </w:tabs>
        <w:ind w:left="1788" w:hanging="360"/>
      </w:pPr>
      <w:rPr>
        <w:rFonts w:ascii="Symbol" w:hAnsi="Symbol" w:hint="default"/>
      </w:rPr>
    </w:lvl>
    <w:lvl w:ilvl="2" w:tplc="A9F4892C" w:tentative="1">
      <w:start w:val="1"/>
      <w:numFmt w:val="bullet"/>
      <w:lvlText w:val=""/>
      <w:lvlJc w:val="left"/>
      <w:pPr>
        <w:tabs>
          <w:tab w:val="num" w:pos="2508"/>
        </w:tabs>
        <w:ind w:left="2508" w:hanging="360"/>
      </w:pPr>
      <w:rPr>
        <w:rFonts w:ascii="Symbol" w:hAnsi="Symbol" w:hint="default"/>
      </w:rPr>
    </w:lvl>
    <w:lvl w:ilvl="3" w:tplc="BF968B2C" w:tentative="1">
      <w:start w:val="1"/>
      <w:numFmt w:val="bullet"/>
      <w:lvlText w:val=""/>
      <w:lvlJc w:val="left"/>
      <w:pPr>
        <w:tabs>
          <w:tab w:val="num" w:pos="3228"/>
        </w:tabs>
        <w:ind w:left="3228" w:hanging="360"/>
      </w:pPr>
      <w:rPr>
        <w:rFonts w:ascii="Symbol" w:hAnsi="Symbol" w:hint="default"/>
      </w:rPr>
    </w:lvl>
    <w:lvl w:ilvl="4" w:tplc="9266C9EC" w:tentative="1">
      <w:start w:val="1"/>
      <w:numFmt w:val="bullet"/>
      <w:lvlText w:val=""/>
      <w:lvlJc w:val="left"/>
      <w:pPr>
        <w:tabs>
          <w:tab w:val="num" w:pos="3948"/>
        </w:tabs>
        <w:ind w:left="3948" w:hanging="360"/>
      </w:pPr>
      <w:rPr>
        <w:rFonts w:ascii="Symbol" w:hAnsi="Symbol" w:hint="default"/>
      </w:rPr>
    </w:lvl>
    <w:lvl w:ilvl="5" w:tplc="EF2ADE08" w:tentative="1">
      <w:start w:val="1"/>
      <w:numFmt w:val="bullet"/>
      <w:lvlText w:val=""/>
      <w:lvlJc w:val="left"/>
      <w:pPr>
        <w:tabs>
          <w:tab w:val="num" w:pos="4668"/>
        </w:tabs>
        <w:ind w:left="4668" w:hanging="360"/>
      </w:pPr>
      <w:rPr>
        <w:rFonts w:ascii="Symbol" w:hAnsi="Symbol" w:hint="default"/>
      </w:rPr>
    </w:lvl>
    <w:lvl w:ilvl="6" w:tplc="5D12EA94" w:tentative="1">
      <w:start w:val="1"/>
      <w:numFmt w:val="bullet"/>
      <w:lvlText w:val=""/>
      <w:lvlJc w:val="left"/>
      <w:pPr>
        <w:tabs>
          <w:tab w:val="num" w:pos="5388"/>
        </w:tabs>
        <w:ind w:left="5388" w:hanging="360"/>
      </w:pPr>
      <w:rPr>
        <w:rFonts w:ascii="Symbol" w:hAnsi="Symbol" w:hint="default"/>
      </w:rPr>
    </w:lvl>
    <w:lvl w:ilvl="7" w:tplc="E74869A8" w:tentative="1">
      <w:start w:val="1"/>
      <w:numFmt w:val="bullet"/>
      <w:lvlText w:val=""/>
      <w:lvlJc w:val="left"/>
      <w:pPr>
        <w:tabs>
          <w:tab w:val="num" w:pos="6108"/>
        </w:tabs>
        <w:ind w:left="6108" w:hanging="360"/>
      </w:pPr>
      <w:rPr>
        <w:rFonts w:ascii="Symbol" w:hAnsi="Symbol" w:hint="default"/>
      </w:rPr>
    </w:lvl>
    <w:lvl w:ilvl="8" w:tplc="EA869B26" w:tentative="1">
      <w:start w:val="1"/>
      <w:numFmt w:val="bullet"/>
      <w:lvlText w:val=""/>
      <w:lvlJc w:val="left"/>
      <w:pPr>
        <w:tabs>
          <w:tab w:val="num" w:pos="6828"/>
        </w:tabs>
        <w:ind w:left="6828" w:hanging="360"/>
      </w:pPr>
      <w:rPr>
        <w:rFonts w:ascii="Symbol" w:hAnsi="Symbol" w:hint="default"/>
      </w:rPr>
    </w:lvl>
  </w:abstractNum>
  <w:abstractNum w:abstractNumId="71">
    <w:nsid w:val="71FA4B33"/>
    <w:multiLevelType w:val="hybridMultilevel"/>
    <w:tmpl w:val="CD5CCF7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nsid w:val="73F669DA"/>
    <w:multiLevelType w:val="hybridMultilevel"/>
    <w:tmpl w:val="5FB8AE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76A74379"/>
    <w:multiLevelType w:val="hybridMultilevel"/>
    <w:tmpl w:val="61D4756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nsid w:val="789F2EEC"/>
    <w:multiLevelType w:val="hybridMultilevel"/>
    <w:tmpl w:val="867CD31E"/>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90E6A03"/>
    <w:multiLevelType w:val="multilevel"/>
    <w:tmpl w:val="3ADC555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nsid w:val="7A205E83"/>
    <w:multiLevelType w:val="hybridMultilevel"/>
    <w:tmpl w:val="3300E79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nsid w:val="7B506D5E"/>
    <w:multiLevelType w:val="hybridMultilevel"/>
    <w:tmpl w:val="DBCA70E6"/>
    <w:lvl w:ilvl="0" w:tplc="9098B84E">
      <w:start w:val="1"/>
      <w:numFmt w:val="bullet"/>
      <w:lvlText w:val=""/>
      <w:lvlPicBulletId w:val="5"/>
      <w:lvlJc w:val="left"/>
      <w:pPr>
        <w:tabs>
          <w:tab w:val="num" w:pos="720"/>
        </w:tabs>
        <w:ind w:left="720" w:hanging="360"/>
      </w:pPr>
      <w:rPr>
        <w:rFonts w:ascii="Symbol" w:hAnsi="Symbol" w:hint="default"/>
      </w:rPr>
    </w:lvl>
    <w:lvl w:ilvl="1" w:tplc="1BC6F2DE" w:tentative="1">
      <w:start w:val="1"/>
      <w:numFmt w:val="bullet"/>
      <w:lvlText w:val=""/>
      <w:lvlJc w:val="left"/>
      <w:pPr>
        <w:tabs>
          <w:tab w:val="num" w:pos="1440"/>
        </w:tabs>
        <w:ind w:left="1440" w:hanging="360"/>
      </w:pPr>
      <w:rPr>
        <w:rFonts w:ascii="Symbol" w:hAnsi="Symbol" w:hint="default"/>
      </w:rPr>
    </w:lvl>
    <w:lvl w:ilvl="2" w:tplc="F7B694C2" w:tentative="1">
      <w:start w:val="1"/>
      <w:numFmt w:val="bullet"/>
      <w:lvlText w:val=""/>
      <w:lvlJc w:val="left"/>
      <w:pPr>
        <w:tabs>
          <w:tab w:val="num" w:pos="2160"/>
        </w:tabs>
        <w:ind w:left="2160" w:hanging="360"/>
      </w:pPr>
      <w:rPr>
        <w:rFonts w:ascii="Symbol" w:hAnsi="Symbol" w:hint="default"/>
      </w:rPr>
    </w:lvl>
    <w:lvl w:ilvl="3" w:tplc="4ACCC6B6" w:tentative="1">
      <w:start w:val="1"/>
      <w:numFmt w:val="bullet"/>
      <w:lvlText w:val=""/>
      <w:lvlJc w:val="left"/>
      <w:pPr>
        <w:tabs>
          <w:tab w:val="num" w:pos="2880"/>
        </w:tabs>
        <w:ind w:left="2880" w:hanging="360"/>
      </w:pPr>
      <w:rPr>
        <w:rFonts w:ascii="Symbol" w:hAnsi="Symbol" w:hint="default"/>
      </w:rPr>
    </w:lvl>
    <w:lvl w:ilvl="4" w:tplc="C20E08F0" w:tentative="1">
      <w:start w:val="1"/>
      <w:numFmt w:val="bullet"/>
      <w:lvlText w:val=""/>
      <w:lvlJc w:val="left"/>
      <w:pPr>
        <w:tabs>
          <w:tab w:val="num" w:pos="3600"/>
        </w:tabs>
        <w:ind w:left="3600" w:hanging="360"/>
      </w:pPr>
      <w:rPr>
        <w:rFonts w:ascii="Symbol" w:hAnsi="Symbol" w:hint="default"/>
      </w:rPr>
    </w:lvl>
    <w:lvl w:ilvl="5" w:tplc="408235E6" w:tentative="1">
      <w:start w:val="1"/>
      <w:numFmt w:val="bullet"/>
      <w:lvlText w:val=""/>
      <w:lvlJc w:val="left"/>
      <w:pPr>
        <w:tabs>
          <w:tab w:val="num" w:pos="4320"/>
        </w:tabs>
        <w:ind w:left="4320" w:hanging="360"/>
      </w:pPr>
      <w:rPr>
        <w:rFonts w:ascii="Symbol" w:hAnsi="Symbol" w:hint="default"/>
      </w:rPr>
    </w:lvl>
    <w:lvl w:ilvl="6" w:tplc="0A9AEFBE" w:tentative="1">
      <w:start w:val="1"/>
      <w:numFmt w:val="bullet"/>
      <w:lvlText w:val=""/>
      <w:lvlJc w:val="left"/>
      <w:pPr>
        <w:tabs>
          <w:tab w:val="num" w:pos="5040"/>
        </w:tabs>
        <w:ind w:left="5040" w:hanging="360"/>
      </w:pPr>
      <w:rPr>
        <w:rFonts w:ascii="Symbol" w:hAnsi="Symbol" w:hint="default"/>
      </w:rPr>
    </w:lvl>
    <w:lvl w:ilvl="7" w:tplc="1374BE5C" w:tentative="1">
      <w:start w:val="1"/>
      <w:numFmt w:val="bullet"/>
      <w:lvlText w:val=""/>
      <w:lvlJc w:val="left"/>
      <w:pPr>
        <w:tabs>
          <w:tab w:val="num" w:pos="5760"/>
        </w:tabs>
        <w:ind w:left="5760" w:hanging="360"/>
      </w:pPr>
      <w:rPr>
        <w:rFonts w:ascii="Symbol" w:hAnsi="Symbol" w:hint="default"/>
      </w:rPr>
    </w:lvl>
    <w:lvl w:ilvl="8" w:tplc="63C27380" w:tentative="1">
      <w:start w:val="1"/>
      <w:numFmt w:val="bullet"/>
      <w:lvlText w:val=""/>
      <w:lvlJc w:val="left"/>
      <w:pPr>
        <w:tabs>
          <w:tab w:val="num" w:pos="6480"/>
        </w:tabs>
        <w:ind w:left="6480" w:hanging="360"/>
      </w:pPr>
      <w:rPr>
        <w:rFonts w:ascii="Symbol" w:hAnsi="Symbol" w:hint="default"/>
      </w:rPr>
    </w:lvl>
  </w:abstractNum>
  <w:abstractNum w:abstractNumId="78">
    <w:nsid w:val="7C7C0059"/>
    <w:multiLevelType w:val="hybridMultilevel"/>
    <w:tmpl w:val="04E88B8C"/>
    <w:lvl w:ilvl="0" w:tplc="041B0005">
      <w:start w:val="1"/>
      <w:numFmt w:val="bullet"/>
      <w:lvlText w:val=""/>
      <w:lvlJc w:val="left"/>
      <w:pPr>
        <w:ind w:left="1636" w:hanging="360"/>
      </w:pPr>
      <w:rPr>
        <w:rFonts w:ascii="Wingdings" w:hAnsi="Wingdings" w:hint="default"/>
      </w:rPr>
    </w:lvl>
    <w:lvl w:ilvl="1" w:tplc="041B0003" w:tentative="1">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79">
    <w:nsid w:val="7CD96E9F"/>
    <w:multiLevelType w:val="hybridMultilevel"/>
    <w:tmpl w:val="5476C7A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nsid w:val="7DE22328"/>
    <w:multiLevelType w:val="hybridMultilevel"/>
    <w:tmpl w:val="C1AEBA34"/>
    <w:lvl w:ilvl="0" w:tplc="6190563E">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nsid w:val="7EB0052F"/>
    <w:multiLevelType w:val="hybridMultilevel"/>
    <w:tmpl w:val="226E469A"/>
    <w:lvl w:ilvl="0" w:tplc="024A10AE">
      <w:numFmt w:val="bullet"/>
      <w:lvlText w:val="-"/>
      <w:lvlJc w:val="left"/>
      <w:pPr>
        <w:ind w:left="1996" w:hanging="360"/>
      </w:pPr>
      <w:rPr>
        <w:rFonts w:ascii="Calibri" w:eastAsiaTheme="minorHAnsi" w:hAnsi="Calibri" w:cs="TimesNewRomanPSMT"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2">
    <w:nsid w:val="7F8B39F9"/>
    <w:multiLevelType w:val="hybridMultilevel"/>
    <w:tmpl w:val="A4D633D4"/>
    <w:lvl w:ilvl="0" w:tplc="041B0001">
      <w:start w:val="1"/>
      <w:numFmt w:val="lowerLetter"/>
      <w:lvlText w:val="%1)"/>
      <w:lvlJc w:val="left"/>
      <w:pPr>
        <w:ind w:left="1426" w:hanging="360"/>
      </w:pPr>
    </w:lvl>
    <w:lvl w:ilvl="1" w:tplc="041B0019" w:tentative="1">
      <w:start w:val="1"/>
      <w:numFmt w:val="lowerLetter"/>
      <w:lvlText w:val="%2."/>
      <w:lvlJc w:val="left"/>
      <w:pPr>
        <w:ind w:left="2146" w:hanging="360"/>
      </w:pPr>
    </w:lvl>
    <w:lvl w:ilvl="2" w:tplc="041B001B" w:tentative="1">
      <w:start w:val="1"/>
      <w:numFmt w:val="lowerRoman"/>
      <w:lvlText w:val="%3."/>
      <w:lvlJc w:val="right"/>
      <w:pPr>
        <w:ind w:left="2866" w:hanging="180"/>
      </w:pPr>
    </w:lvl>
    <w:lvl w:ilvl="3" w:tplc="041B000F" w:tentative="1">
      <w:start w:val="1"/>
      <w:numFmt w:val="decimal"/>
      <w:lvlText w:val="%4."/>
      <w:lvlJc w:val="left"/>
      <w:pPr>
        <w:ind w:left="3586" w:hanging="360"/>
      </w:pPr>
    </w:lvl>
    <w:lvl w:ilvl="4" w:tplc="041B0019" w:tentative="1">
      <w:start w:val="1"/>
      <w:numFmt w:val="lowerLetter"/>
      <w:lvlText w:val="%5."/>
      <w:lvlJc w:val="left"/>
      <w:pPr>
        <w:ind w:left="4306" w:hanging="360"/>
      </w:pPr>
    </w:lvl>
    <w:lvl w:ilvl="5" w:tplc="041B001B" w:tentative="1">
      <w:start w:val="1"/>
      <w:numFmt w:val="lowerRoman"/>
      <w:lvlText w:val="%6."/>
      <w:lvlJc w:val="right"/>
      <w:pPr>
        <w:ind w:left="5026" w:hanging="180"/>
      </w:pPr>
    </w:lvl>
    <w:lvl w:ilvl="6" w:tplc="041B000F" w:tentative="1">
      <w:start w:val="1"/>
      <w:numFmt w:val="decimal"/>
      <w:lvlText w:val="%7."/>
      <w:lvlJc w:val="left"/>
      <w:pPr>
        <w:ind w:left="5746" w:hanging="360"/>
      </w:pPr>
    </w:lvl>
    <w:lvl w:ilvl="7" w:tplc="041B0019" w:tentative="1">
      <w:start w:val="1"/>
      <w:numFmt w:val="lowerLetter"/>
      <w:lvlText w:val="%8."/>
      <w:lvlJc w:val="left"/>
      <w:pPr>
        <w:ind w:left="6466" w:hanging="360"/>
      </w:pPr>
    </w:lvl>
    <w:lvl w:ilvl="8" w:tplc="041B001B" w:tentative="1">
      <w:start w:val="1"/>
      <w:numFmt w:val="lowerRoman"/>
      <w:lvlText w:val="%9."/>
      <w:lvlJc w:val="right"/>
      <w:pPr>
        <w:ind w:left="7186" w:hanging="180"/>
      </w:pPr>
    </w:lvl>
  </w:abstractNum>
  <w:num w:numId="1">
    <w:abstractNumId w:val="45"/>
  </w:num>
  <w:num w:numId="2">
    <w:abstractNumId w:val="52"/>
  </w:num>
  <w:num w:numId="3">
    <w:abstractNumId w:val="41"/>
  </w:num>
  <w:num w:numId="4">
    <w:abstractNumId w:val="17"/>
  </w:num>
  <w:num w:numId="5">
    <w:abstractNumId w:val="39"/>
  </w:num>
  <w:num w:numId="6">
    <w:abstractNumId w:val="72"/>
  </w:num>
  <w:num w:numId="7">
    <w:abstractNumId w:val="40"/>
  </w:num>
  <w:num w:numId="8">
    <w:abstractNumId w:val="76"/>
  </w:num>
  <w:num w:numId="9">
    <w:abstractNumId w:val="8"/>
  </w:num>
  <w:num w:numId="10">
    <w:abstractNumId w:val="6"/>
  </w:num>
  <w:num w:numId="11">
    <w:abstractNumId w:val="33"/>
  </w:num>
  <w:num w:numId="12">
    <w:abstractNumId w:val="73"/>
  </w:num>
  <w:num w:numId="13">
    <w:abstractNumId w:val="25"/>
  </w:num>
  <w:num w:numId="14">
    <w:abstractNumId w:val="0"/>
  </w:num>
  <w:num w:numId="15">
    <w:abstractNumId w:val="1"/>
  </w:num>
  <w:num w:numId="16">
    <w:abstractNumId w:val="70"/>
  </w:num>
  <w:num w:numId="17">
    <w:abstractNumId w:val="75"/>
  </w:num>
  <w:num w:numId="18">
    <w:abstractNumId w:val="29"/>
  </w:num>
  <w:num w:numId="19">
    <w:abstractNumId w:val="23"/>
  </w:num>
  <w:num w:numId="20">
    <w:abstractNumId w:val="60"/>
  </w:num>
  <w:num w:numId="21">
    <w:abstractNumId w:val="4"/>
  </w:num>
  <w:num w:numId="22">
    <w:abstractNumId w:val="28"/>
  </w:num>
  <w:num w:numId="23">
    <w:abstractNumId w:val="7"/>
  </w:num>
  <w:num w:numId="24">
    <w:abstractNumId w:val="34"/>
  </w:num>
  <w:num w:numId="25">
    <w:abstractNumId w:val="62"/>
  </w:num>
  <w:num w:numId="26">
    <w:abstractNumId w:val="38"/>
  </w:num>
  <w:num w:numId="27">
    <w:abstractNumId w:val="82"/>
  </w:num>
  <w:num w:numId="28">
    <w:abstractNumId w:val="68"/>
  </w:num>
  <w:num w:numId="29">
    <w:abstractNumId w:val="15"/>
  </w:num>
  <w:num w:numId="30">
    <w:abstractNumId w:val="54"/>
  </w:num>
  <w:num w:numId="31">
    <w:abstractNumId w:val="66"/>
  </w:num>
  <w:num w:numId="32">
    <w:abstractNumId w:val="59"/>
  </w:num>
  <w:num w:numId="33">
    <w:abstractNumId w:val="30"/>
  </w:num>
  <w:num w:numId="34">
    <w:abstractNumId w:val="79"/>
  </w:num>
  <w:num w:numId="35">
    <w:abstractNumId w:val="42"/>
  </w:num>
  <w:num w:numId="36">
    <w:abstractNumId w:val="13"/>
  </w:num>
  <w:num w:numId="37">
    <w:abstractNumId w:val="18"/>
  </w:num>
  <w:num w:numId="38">
    <w:abstractNumId w:val="10"/>
  </w:num>
  <w:num w:numId="39">
    <w:abstractNumId w:val="3"/>
  </w:num>
  <w:num w:numId="40">
    <w:abstractNumId w:val="50"/>
  </w:num>
  <w:num w:numId="41">
    <w:abstractNumId w:val="80"/>
  </w:num>
  <w:num w:numId="42">
    <w:abstractNumId w:val="14"/>
  </w:num>
  <w:num w:numId="43">
    <w:abstractNumId w:val="61"/>
  </w:num>
  <w:num w:numId="44">
    <w:abstractNumId w:val="47"/>
  </w:num>
  <w:num w:numId="45">
    <w:abstractNumId w:val="27"/>
  </w:num>
  <w:num w:numId="46">
    <w:abstractNumId w:val="43"/>
  </w:num>
  <w:num w:numId="47">
    <w:abstractNumId w:val="71"/>
  </w:num>
  <w:num w:numId="48">
    <w:abstractNumId w:val="51"/>
  </w:num>
  <w:num w:numId="49">
    <w:abstractNumId w:val="2"/>
  </w:num>
  <w:num w:numId="50">
    <w:abstractNumId w:val="5"/>
  </w:num>
  <w:num w:numId="51">
    <w:abstractNumId w:val="46"/>
  </w:num>
  <w:num w:numId="52">
    <w:abstractNumId w:val="78"/>
  </w:num>
  <w:num w:numId="53">
    <w:abstractNumId w:val="37"/>
  </w:num>
  <w:num w:numId="54">
    <w:abstractNumId w:val="48"/>
  </w:num>
  <w:num w:numId="55">
    <w:abstractNumId w:val="19"/>
  </w:num>
  <w:num w:numId="56">
    <w:abstractNumId w:val="12"/>
  </w:num>
  <w:num w:numId="57">
    <w:abstractNumId w:val="32"/>
  </w:num>
  <w:num w:numId="58">
    <w:abstractNumId w:val="67"/>
  </w:num>
  <w:num w:numId="59">
    <w:abstractNumId w:val="69"/>
  </w:num>
  <w:num w:numId="60">
    <w:abstractNumId w:val="63"/>
  </w:num>
  <w:num w:numId="61">
    <w:abstractNumId w:val="11"/>
  </w:num>
  <w:num w:numId="62">
    <w:abstractNumId w:val="31"/>
  </w:num>
  <w:num w:numId="63">
    <w:abstractNumId w:val="36"/>
  </w:num>
  <w:num w:numId="64">
    <w:abstractNumId w:val="55"/>
  </w:num>
  <w:num w:numId="65">
    <w:abstractNumId w:val="64"/>
  </w:num>
  <w:num w:numId="66">
    <w:abstractNumId w:val="22"/>
  </w:num>
  <w:num w:numId="67">
    <w:abstractNumId w:val="26"/>
  </w:num>
  <w:num w:numId="68">
    <w:abstractNumId w:val="35"/>
  </w:num>
  <w:num w:numId="69">
    <w:abstractNumId w:val="65"/>
  </w:num>
  <w:num w:numId="70">
    <w:abstractNumId w:val="58"/>
  </w:num>
  <w:num w:numId="71">
    <w:abstractNumId w:val="16"/>
  </w:num>
  <w:num w:numId="72">
    <w:abstractNumId w:val="9"/>
  </w:num>
  <w:num w:numId="73">
    <w:abstractNumId w:val="74"/>
  </w:num>
  <w:num w:numId="74">
    <w:abstractNumId w:val="24"/>
  </w:num>
  <w:num w:numId="75">
    <w:abstractNumId w:val="21"/>
  </w:num>
  <w:num w:numId="76">
    <w:abstractNumId w:val="20"/>
  </w:num>
  <w:num w:numId="77">
    <w:abstractNumId w:val="77"/>
  </w:num>
  <w:num w:numId="78">
    <w:abstractNumId w:val="44"/>
  </w:num>
  <w:num w:numId="79">
    <w:abstractNumId w:val="56"/>
  </w:num>
  <w:num w:numId="80">
    <w:abstractNumId w:val="81"/>
  </w:num>
  <w:num w:numId="81">
    <w:abstractNumId w:val="49"/>
  </w:num>
  <w:num w:numId="82">
    <w:abstractNumId w:val="57"/>
  </w:num>
  <w:num w:numId="83">
    <w:abstractNumId w:val="5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239"/>
    <w:rsid w:val="00003A28"/>
    <w:rsid w:val="000046AC"/>
    <w:rsid w:val="00005664"/>
    <w:rsid w:val="00006ED5"/>
    <w:rsid w:val="00007529"/>
    <w:rsid w:val="0000754E"/>
    <w:rsid w:val="00010D82"/>
    <w:rsid w:val="00013E21"/>
    <w:rsid w:val="0001574F"/>
    <w:rsid w:val="000208C0"/>
    <w:rsid w:val="00020F8D"/>
    <w:rsid w:val="00024029"/>
    <w:rsid w:val="00024A5C"/>
    <w:rsid w:val="00025775"/>
    <w:rsid w:val="000268F5"/>
    <w:rsid w:val="00030111"/>
    <w:rsid w:val="0003082E"/>
    <w:rsid w:val="00031953"/>
    <w:rsid w:val="00032D65"/>
    <w:rsid w:val="000348F1"/>
    <w:rsid w:val="000359CF"/>
    <w:rsid w:val="00036376"/>
    <w:rsid w:val="0003673D"/>
    <w:rsid w:val="00040067"/>
    <w:rsid w:val="00043899"/>
    <w:rsid w:val="00044739"/>
    <w:rsid w:val="00045320"/>
    <w:rsid w:val="000462EE"/>
    <w:rsid w:val="0005109A"/>
    <w:rsid w:val="00051C74"/>
    <w:rsid w:val="000520DE"/>
    <w:rsid w:val="00052923"/>
    <w:rsid w:val="0005368C"/>
    <w:rsid w:val="0005412F"/>
    <w:rsid w:val="000557A6"/>
    <w:rsid w:val="00055FFD"/>
    <w:rsid w:val="00056F87"/>
    <w:rsid w:val="00060710"/>
    <w:rsid w:val="00060A29"/>
    <w:rsid w:val="00061114"/>
    <w:rsid w:val="00061316"/>
    <w:rsid w:val="00071408"/>
    <w:rsid w:val="00073333"/>
    <w:rsid w:val="00073BC6"/>
    <w:rsid w:val="00074E1C"/>
    <w:rsid w:val="0007617B"/>
    <w:rsid w:val="0007774B"/>
    <w:rsid w:val="0007795E"/>
    <w:rsid w:val="000820E2"/>
    <w:rsid w:val="00082AA7"/>
    <w:rsid w:val="00084B0D"/>
    <w:rsid w:val="00085193"/>
    <w:rsid w:val="000854D1"/>
    <w:rsid w:val="000916F6"/>
    <w:rsid w:val="000932EC"/>
    <w:rsid w:val="00094068"/>
    <w:rsid w:val="00094A76"/>
    <w:rsid w:val="00095F68"/>
    <w:rsid w:val="0009630A"/>
    <w:rsid w:val="000977C0"/>
    <w:rsid w:val="000A0610"/>
    <w:rsid w:val="000A14CA"/>
    <w:rsid w:val="000A5048"/>
    <w:rsid w:val="000A6F4E"/>
    <w:rsid w:val="000A7879"/>
    <w:rsid w:val="000A7B69"/>
    <w:rsid w:val="000A7DD1"/>
    <w:rsid w:val="000B0BC4"/>
    <w:rsid w:val="000B715A"/>
    <w:rsid w:val="000C20E4"/>
    <w:rsid w:val="000C4194"/>
    <w:rsid w:val="000C43AC"/>
    <w:rsid w:val="000C575F"/>
    <w:rsid w:val="000C7306"/>
    <w:rsid w:val="000C741E"/>
    <w:rsid w:val="000C7D03"/>
    <w:rsid w:val="000D3FFF"/>
    <w:rsid w:val="000D4818"/>
    <w:rsid w:val="000D4E78"/>
    <w:rsid w:val="000D5703"/>
    <w:rsid w:val="000D6B1B"/>
    <w:rsid w:val="000D7B1B"/>
    <w:rsid w:val="000D7C0A"/>
    <w:rsid w:val="000D7ED5"/>
    <w:rsid w:val="000E1169"/>
    <w:rsid w:val="000E2847"/>
    <w:rsid w:val="000E3B13"/>
    <w:rsid w:val="000E432D"/>
    <w:rsid w:val="000F027F"/>
    <w:rsid w:val="000F15C4"/>
    <w:rsid w:val="000F354D"/>
    <w:rsid w:val="000F58C5"/>
    <w:rsid w:val="000F66BD"/>
    <w:rsid w:val="000F6A0C"/>
    <w:rsid w:val="0010004C"/>
    <w:rsid w:val="00100B95"/>
    <w:rsid w:val="00100D08"/>
    <w:rsid w:val="00101242"/>
    <w:rsid w:val="00102568"/>
    <w:rsid w:val="001119FB"/>
    <w:rsid w:val="00113484"/>
    <w:rsid w:val="001149DD"/>
    <w:rsid w:val="00115B0D"/>
    <w:rsid w:val="00115E0E"/>
    <w:rsid w:val="00116EF5"/>
    <w:rsid w:val="001170D6"/>
    <w:rsid w:val="001172A0"/>
    <w:rsid w:val="00117D9F"/>
    <w:rsid w:val="001216D5"/>
    <w:rsid w:val="00124797"/>
    <w:rsid w:val="001249F8"/>
    <w:rsid w:val="00130784"/>
    <w:rsid w:val="00130C03"/>
    <w:rsid w:val="001332D7"/>
    <w:rsid w:val="0013363C"/>
    <w:rsid w:val="00133C44"/>
    <w:rsid w:val="00133CAE"/>
    <w:rsid w:val="00134A6A"/>
    <w:rsid w:val="00134C7D"/>
    <w:rsid w:val="00137083"/>
    <w:rsid w:val="001374D7"/>
    <w:rsid w:val="00137CCA"/>
    <w:rsid w:val="0014036C"/>
    <w:rsid w:val="001408A2"/>
    <w:rsid w:val="00142C8E"/>
    <w:rsid w:val="001434D0"/>
    <w:rsid w:val="00145808"/>
    <w:rsid w:val="00145E39"/>
    <w:rsid w:val="0015052E"/>
    <w:rsid w:val="00150CBF"/>
    <w:rsid w:val="00152BFB"/>
    <w:rsid w:val="00154300"/>
    <w:rsid w:val="00154921"/>
    <w:rsid w:val="00155224"/>
    <w:rsid w:val="001571AE"/>
    <w:rsid w:val="001572A1"/>
    <w:rsid w:val="00157AAE"/>
    <w:rsid w:val="001601F4"/>
    <w:rsid w:val="001609DE"/>
    <w:rsid w:val="00161AFA"/>
    <w:rsid w:val="001660D0"/>
    <w:rsid w:val="001662D7"/>
    <w:rsid w:val="001666F4"/>
    <w:rsid w:val="00166C6F"/>
    <w:rsid w:val="00166D9D"/>
    <w:rsid w:val="0017085D"/>
    <w:rsid w:val="00170E71"/>
    <w:rsid w:val="00173042"/>
    <w:rsid w:val="001732B6"/>
    <w:rsid w:val="001737DA"/>
    <w:rsid w:val="00174373"/>
    <w:rsid w:val="001758C1"/>
    <w:rsid w:val="00180160"/>
    <w:rsid w:val="00180C90"/>
    <w:rsid w:val="00180D6A"/>
    <w:rsid w:val="00183C88"/>
    <w:rsid w:val="00185A25"/>
    <w:rsid w:val="0019091E"/>
    <w:rsid w:val="00191CFA"/>
    <w:rsid w:val="00193410"/>
    <w:rsid w:val="00193D0D"/>
    <w:rsid w:val="00194C7D"/>
    <w:rsid w:val="001A0A3F"/>
    <w:rsid w:val="001A1F69"/>
    <w:rsid w:val="001A25E4"/>
    <w:rsid w:val="001A2795"/>
    <w:rsid w:val="001A308E"/>
    <w:rsid w:val="001A3C71"/>
    <w:rsid w:val="001A418D"/>
    <w:rsid w:val="001A4D0E"/>
    <w:rsid w:val="001A5E1A"/>
    <w:rsid w:val="001A71ED"/>
    <w:rsid w:val="001B00CD"/>
    <w:rsid w:val="001B064D"/>
    <w:rsid w:val="001B1B9C"/>
    <w:rsid w:val="001B1F15"/>
    <w:rsid w:val="001B22D2"/>
    <w:rsid w:val="001B3DCA"/>
    <w:rsid w:val="001B49D5"/>
    <w:rsid w:val="001B61EC"/>
    <w:rsid w:val="001C2EB8"/>
    <w:rsid w:val="001C2FBA"/>
    <w:rsid w:val="001C314C"/>
    <w:rsid w:val="001C393A"/>
    <w:rsid w:val="001C39B0"/>
    <w:rsid w:val="001C4ADF"/>
    <w:rsid w:val="001C57FA"/>
    <w:rsid w:val="001C759C"/>
    <w:rsid w:val="001C7622"/>
    <w:rsid w:val="001D1426"/>
    <w:rsid w:val="001D25C6"/>
    <w:rsid w:val="001D2C18"/>
    <w:rsid w:val="001D4055"/>
    <w:rsid w:val="001D4F12"/>
    <w:rsid w:val="001D5C36"/>
    <w:rsid w:val="001D7D52"/>
    <w:rsid w:val="001D7FDD"/>
    <w:rsid w:val="001E18E4"/>
    <w:rsid w:val="001E283B"/>
    <w:rsid w:val="001E32E1"/>
    <w:rsid w:val="001E79E1"/>
    <w:rsid w:val="001F5635"/>
    <w:rsid w:val="001F5820"/>
    <w:rsid w:val="001F5DFA"/>
    <w:rsid w:val="002041E7"/>
    <w:rsid w:val="00204854"/>
    <w:rsid w:val="00213631"/>
    <w:rsid w:val="00213A6F"/>
    <w:rsid w:val="00214315"/>
    <w:rsid w:val="00220172"/>
    <w:rsid w:val="002208AF"/>
    <w:rsid w:val="002214B1"/>
    <w:rsid w:val="002215D2"/>
    <w:rsid w:val="0022271D"/>
    <w:rsid w:val="00223A3E"/>
    <w:rsid w:val="00223E70"/>
    <w:rsid w:val="002246C5"/>
    <w:rsid w:val="00224D44"/>
    <w:rsid w:val="002257B9"/>
    <w:rsid w:val="0022640A"/>
    <w:rsid w:val="00226C80"/>
    <w:rsid w:val="00232A1E"/>
    <w:rsid w:val="00233309"/>
    <w:rsid w:val="00233516"/>
    <w:rsid w:val="00233625"/>
    <w:rsid w:val="00234691"/>
    <w:rsid w:val="00234EAE"/>
    <w:rsid w:val="002357A8"/>
    <w:rsid w:val="00235E56"/>
    <w:rsid w:val="00236110"/>
    <w:rsid w:val="00236AFF"/>
    <w:rsid w:val="00236EC5"/>
    <w:rsid w:val="00237BE8"/>
    <w:rsid w:val="002408D5"/>
    <w:rsid w:val="002427B1"/>
    <w:rsid w:val="00243BBD"/>
    <w:rsid w:val="00244EDB"/>
    <w:rsid w:val="002476E0"/>
    <w:rsid w:val="00247975"/>
    <w:rsid w:val="00247B2E"/>
    <w:rsid w:val="0025096D"/>
    <w:rsid w:val="00251787"/>
    <w:rsid w:val="00252C43"/>
    <w:rsid w:val="002530E3"/>
    <w:rsid w:val="0025317F"/>
    <w:rsid w:val="00253260"/>
    <w:rsid w:val="0025406A"/>
    <w:rsid w:val="002562D4"/>
    <w:rsid w:val="002569F8"/>
    <w:rsid w:val="00261B88"/>
    <w:rsid w:val="00262A45"/>
    <w:rsid w:val="00262C76"/>
    <w:rsid w:val="0026478B"/>
    <w:rsid w:val="00265ADD"/>
    <w:rsid w:val="00266AA3"/>
    <w:rsid w:val="002673E4"/>
    <w:rsid w:val="002676B7"/>
    <w:rsid w:val="00270353"/>
    <w:rsid w:val="0027052F"/>
    <w:rsid w:val="002709F5"/>
    <w:rsid w:val="00274E88"/>
    <w:rsid w:val="00275B7A"/>
    <w:rsid w:val="00275CDD"/>
    <w:rsid w:val="00275F13"/>
    <w:rsid w:val="002777F6"/>
    <w:rsid w:val="00277AD5"/>
    <w:rsid w:val="00277B48"/>
    <w:rsid w:val="00281AF2"/>
    <w:rsid w:val="002829B4"/>
    <w:rsid w:val="002835F1"/>
    <w:rsid w:val="0028440F"/>
    <w:rsid w:val="00285916"/>
    <w:rsid w:val="00287493"/>
    <w:rsid w:val="002905F6"/>
    <w:rsid w:val="00290DAB"/>
    <w:rsid w:val="002920C1"/>
    <w:rsid w:val="00292403"/>
    <w:rsid w:val="00293266"/>
    <w:rsid w:val="00295180"/>
    <w:rsid w:val="00295DB6"/>
    <w:rsid w:val="002A0393"/>
    <w:rsid w:val="002A0CB9"/>
    <w:rsid w:val="002A20C4"/>
    <w:rsid w:val="002A2BD1"/>
    <w:rsid w:val="002A3316"/>
    <w:rsid w:val="002A40B7"/>
    <w:rsid w:val="002A48FE"/>
    <w:rsid w:val="002A578B"/>
    <w:rsid w:val="002A5ED9"/>
    <w:rsid w:val="002A76EB"/>
    <w:rsid w:val="002A7B7D"/>
    <w:rsid w:val="002A7D46"/>
    <w:rsid w:val="002B1E17"/>
    <w:rsid w:val="002B32B8"/>
    <w:rsid w:val="002B7731"/>
    <w:rsid w:val="002B7E16"/>
    <w:rsid w:val="002B7E5C"/>
    <w:rsid w:val="002B7FA0"/>
    <w:rsid w:val="002C00C0"/>
    <w:rsid w:val="002C0C2F"/>
    <w:rsid w:val="002C25AF"/>
    <w:rsid w:val="002C3C6D"/>
    <w:rsid w:val="002C3D99"/>
    <w:rsid w:val="002C4A4C"/>
    <w:rsid w:val="002C5068"/>
    <w:rsid w:val="002C537F"/>
    <w:rsid w:val="002C5B1B"/>
    <w:rsid w:val="002C74F7"/>
    <w:rsid w:val="002C7687"/>
    <w:rsid w:val="002C76A5"/>
    <w:rsid w:val="002C78CE"/>
    <w:rsid w:val="002C7DE5"/>
    <w:rsid w:val="002D34FC"/>
    <w:rsid w:val="002D582E"/>
    <w:rsid w:val="002D78A4"/>
    <w:rsid w:val="002E0AD2"/>
    <w:rsid w:val="002E36B7"/>
    <w:rsid w:val="002E3AB3"/>
    <w:rsid w:val="002E43F7"/>
    <w:rsid w:val="002E5273"/>
    <w:rsid w:val="002E5882"/>
    <w:rsid w:val="002E6B0D"/>
    <w:rsid w:val="002E7144"/>
    <w:rsid w:val="002F0C99"/>
    <w:rsid w:val="002F351B"/>
    <w:rsid w:val="002F3983"/>
    <w:rsid w:val="002F4DAD"/>
    <w:rsid w:val="002F52DB"/>
    <w:rsid w:val="002F5969"/>
    <w:rsid w:val="002F67E3"/>
    <w:rsid w:val="002F6FEA"/>
    <w:rsid w:val="002F7503"/>
    <w:rsid w:val="003004A8"/>
    <w:rsid w:val="00301472"/>
    <w:rsid w:val="00301BB2"/>
    <w:rsid w:val="00302016"/>
    <w:rsid w:val="00302A24"/>
    <w:rsid w:val="00302B49"/>
    <w:rsid w:val="003035FE"/>
    <w:rsid w:val="0030450E"/>
    <w:rsid w:val="003045FC"/>
    <w:rsid w:val="00305924"/>
    <w:rsid w:val="00306920"/>
    <w:rsid w:val="00310B66"/>
    <w:rsid w:val="00310CF3"/>
    <w:rsid w:val="0031231A"/>
    <w:rsid w:val="00312E24"/>
    <w:rsid w:val="003165EA"/>
    <w:rsid w:val="00317D7A"/>
    <w:rsid w:val="00320D49"/>
    <w:rsid w:val="0032123A"/>
    <w:rsid w:val="00321F40"/>
    <w:rsid w:val="00322E75"/>
    <w:rsid w:val="0032392A"/>
    <w:rsid w:val="00324809"/>
    <w:rsid w:val="003257FE"/>
    <w:rsid w:val="0032708D"/>
    <w:rsid w:val="003274E7"/>
    <w:rsid w:val="003308C7"/>
    <w:rsid w:val="00330A6E"/>
    <w:rsid w:val="00332984"/>
    <w:rsid w:val="00334523"/>
    <w:rsid w:val="00335617"/>
    <w:rsid w:val="00335BC9"/>
    <w:rsid w:val="00340C72"/>
    <w:rsid w:val="003419B0"/>
    <w:rsid w:val="00342E4F"/>
    <w:rsid w:val="00344578"/>
    <w:rsid w:val="0034573E"/>
    <w:rsid w:val="003459F1"/>
    <w:rsid w:val="0034607E"/>
    <w:rsid w:val="003464A2"/>
    <w:rsid w:val="003471B4"/>
    <w:rsid w:val="00347664"/>
    <w:rsid w:val="00350C0C"/>
    <w:rsid w:val="0035250D"/>
    <w:rsid w:val="0035258C"/>
    <w:rsid w:val="0035266B"/>
    <w:rsid w:val="0035380D"/>
    <w:rsid w:val="003607C8"/>
    <w:rsid w:val="0036378C"/>
    <w:rsid w:val="00363867"/>
    <w:rsid w:val="00365AAB"/>
    <w:rsid w:val="003700DC"/>
    <w:rsid w:val="00370400"/>
    <w:rsid w:val="00370DD3"/>
    <w:rsid w:val="003710AB"/>
    <w:rsid w:val="00371FFB"/>
    <w:rsid w:val="00372C02"/>
    <w:rsid w:val="00374FDE"/>
    <w:rsid w:val="003754ED"/>
    <w:rsid w:val="00375514"/>
    <w:rsid w:val="003765E9"/>
    <w:rsid w:val="00377B71"/>
    <w:rsid w:val="00380946"/>
    <w:rsid w:val="003827BC"/>
    <w:rsid w:val="00382C64"/>
    <w:rsid w:val="003848CF"/>
    <w:rsid w:val="00385355"/>
    <w:rsid w:val="00385DED"/>
    <w:rsid w:val="00387A50"/>
    <w:rsid w:val="00390C21"/>
    <w:rsid w:val="00394402"/>
    <w:rsid w:val="003949DF"/>
    <w:rsid w:val="003975B6"/>
    <w:rsid w:val="003976C5"/>
    <w:rsid w:val="00397B2E"/>
    <w:rsid w:val="00397DD8"/>
    <w:rsid w:val="003A0B5A"/>
    <w:rsid w:val="003A11FA"/>
    <w:rsid w:val="003A34C6"/>
    <w:rsid w:val="003A46A6"/>
    <w:rsid w:val="003A4FAB"/>
    <w:rsid w:val="003A5FDE"/>
    <w:rsid w:val="003A73E3"/>
    <w:rsid w:val="003B1202"/>
    <w:rsid w:val="003B3503"/>
    <w:rsid w:val="003B35B9"/>
    <w:rsid w:val="003B588D"/>
    <w:rsid w:val="003B687D"/>
    <w:rsid w:val="003B6EB4"/>
    <w:rsid w:val="003B7473"/>
    <w:rsid w:val="003C08B7"/>
    <w:rsid w:val="003C35B4"/>
    <w:rsid w:val="003C4154"/>
    <w:rsid w:val="003C47FD"/>
    <w:rsid w:val="003C57BD"/>
    <w:rsid w:val="003C68BC"/>
    <w:rsid w:val="003C6908"/>
    <w:rsid w:val="003C6EB4"/>
    <w:rsid w:val="003C7B33"/>
    <w:rsid w:val="003C7BE1"/>
    <w:rsid w:val="003D08E8"/>
    <w:rsid w:val="003D22FA"/>
    <w:rsid w:val="003D243F"/>
    <w:rsid w:val="003D2B59"/>
    <w:rsid w:val="003D2E28"/>
    <w:rsid w:val="003D3C58"/>
    <w:rsid w:val="003D4DE4"/>
    <w:rsid w:val="003D55CC"/>
    <w:rsid w:val="003D71FB"/>
    <w:rsid w:val="003E026B"/>
    <w:rsid w:val="003E19DE"/>
    <w:rsid w:val="003E2002"/>
    <w:rsid w:val="003E2F03"/>
    <w:rsid w:val="003E3B3B"/>
    <w:rsid w:val="003E3B73"/>
    <w:rsid w:val="003E4A21"/>
    <w:rsid w:val="003E5659"/>
    <w:rsid w:val="003E69E4"/>
    <w:rsid w:val="003E74D5"/>
    <w:rsid w:val="003F23F3"/>
    <w:rsid w:val="003F507D"/>
    <w:rsid w:val="003F5E1A"/>
    <w:rsid w:val="003F6119"/>
    <w:rsid w:val="003F68DE"/>
    <w:rsid w:val="003F7398"/>
    <w:rsid w:val="00400576"/>
    <w:rsid w:val="00402EF3"/>
    <w:rsid w:val="0040367E"/>
    <w:rsid w:val="00404AD8"/>
    <w:rsid w:val="00405525"/>
    <w:rsid w:val="00410AE0"/>
    <w:rsid w:val="00411DF4"/>
    <w:rsid w:val="00412063"/>
    <w:rsid w:val="004128ED"/>
    <w:rsid w:val="00414A79"/>
    <w:rsid w:val="00414D39"/>
    <w:rsid w:val="004151A5"/>
    <w:rsid w:val="00415840"/>
    <w:rsid w:val="00415A0F"/>
    <w:rsid w:val="00417D88"/>
    <w:rsid w:val="00421860"/>
    <w:rsid w:val="00421DEF"/>
    <w:rsid w:val="00422080"/>
    <w:rsid w:val="004223EA"/>
    <w:rsid w:val="00424229"/>
    <w:rsid w:val="004255C9"/>
    <w:rsid w:val="00431A86"/>
    <w:rsid w:val="00432193"/>
    <w:rsid w:val="004335A7"/>
    <w:rsid w:val="00434CFC"/>
    <w:rsid w:val="00434ED7"/>
    <w:rsid w:val="004353E5"/>
    <w:rsid w:val="004370DB"/>
    <w:rsid w:val="0044100E"/>
    <w:rsid w:val="0044314E"/>
    <w:rsid w:val="00446AEB"/>
    <w:rsid w:val="004527E8"/>
    <w:rsid w:val="00452F43"/>
    <w:rsid w:val="0045338D"/>
    <w:rsid w:val="004540FE"/>
    <w:rsid w:val="00457C34"/>
    <w:rsid w:val="00460C9C"/>
    <w:rsid w:val="004610B8"/>
    <w:rsid w:val="0046113E"/>
    <w:rsid w:val="00464EB6"/>
    <w:rsid w:val="00465609"/>
    <w:rsid w:val="00465A99"/>
    <w:rsid w:val="004662E7"/>
    <w:rsid w:val="00466B5C"/>
    <w:rsid w:val="0046712E"/>
    <w:rsid w:val="00473526"/>
    <w:rsid w:val="004740FF"/>
    <w:rsid w:val="00474822"/>
    <w:rsid w:val="004756F0"/>
    <w:rsid w:val="004762AD"/>
    <w:rsid w:val="0047682F"/>
    <w:rsid w:val="004769CF"/>
    <w:rsid w:val="004775B1"/>
    <w:rsid w:val="00477B7A"/>
    <w:rsid w:val="004810D7"/>
    <w:rsid w:val="00481281"/>
    <w:rsid w:val="004817F2"/>
    <w:rsid w:val="004818A4"/>
    <w:rsid w:val="0048213B"/>
    <w:rsid w:val="00482161"/>
    <w:rsid w:val="00482B5F"/>
    <w:rsid w:val="004842B2"/>
    <w:rsid w:val="004864BB"/>
    <w:rsid w:val="00486CCF"/>
    <w:rsid w:val="00487EC2"/>
    <w:rsid w:val="0049155E"/>
    <w:rsid w:val="004919C3"/>
    <w:rsid w:val="00491C08"/>
    <w:rsid w:val="00491FCA"/>
    <w:rsid w:val="00494648"/>
    <w:rsid w:val="004966A9"/>
    <w:rsid w:val="00497D7B"/>
    <w:rsid w:val="004A08D2"/>
    <w:rsid w:val="004A1866"/>
    <w:rsid w:val="004A1BF9"/>
    <w:rsid w:val="004A2A60"/>
    <w:rsid w:val="004A2AED"/>
    <w:rsid w:val="004A3479"/>
    <w:rsid w:val="004A4410"/>
    <w:rsid w:val="004A492D"/>
    <w:rsid w:val="004A49DB"/>
    <w:rsid w:val="004A70A6"/>
    <w:rsid w:val="004B18EA"/>
    <w:rsid w:val="004B24EE"/>
    <w:rsid w:val="004B25B2"/>
    <w:rsid w:val="004B4768"/>
    <w:rsid w:val="004B53CD"/>
    <w:rsid w:val="004B777B"/>
    <w:rsid w:val="004C1F6E"/>
    <w:rsid w:val="004C3878"/>
    <w:rsid w:val="004C3FF9"/>
    <w:rsid w:val="004C4B6C"/>
    <w:rsid w:val="004C4FFD"/>
    <w:rsid w:val="004C5E1E"/>
    <w:rsid w:val="004D0E21"/>
    <w:rsid w:val="004D1A83"/>
    <w:rsid w:val="004D4BE9"/>
    <w:rsid w:val="004D67B3"/>
    <w:rsid w:val="004E03A7"/>
    <w:rsid w:val="004E0798"/>
    <w:rsid w:val="004E0D8D"/>
    <w:rsid w:val="004E27E7"/>
    <w:rsid w:val="004E4F62"/>
    <w:rsid w:val="004E4F64"/>
    <w:rsid w:val="004E57CC"/>
    <w:rsid w:val="004E5944"/>
    <w:rsid w:val="004E61EA"/>
    <w:rsid w:val="004E6315"/>
    <w:rsid w:val="004E66D8"/>
    <w:rsid w:val="004F296B"/>
    <w:rsid w:val="004F3D12"/>
    <w:rsid w:val="004F50AF"/>
    <w:rsid w:val="004F5C0D"/>
    <w:rsid w:val="004F629F"/>
    <w:rsid w:val="00500F5E"/>
    <w:rsid w:val="005013E4"/>
    <w:rsid w:val="00501870"/>
    <w:rsid w:val="00501D9D"/>
    <w:rsid w:val="00502571"/>
    <w:rsid w:val="00502B83"/>
    <w:rsid w:val="00505716"/>
    <w:rsid w:val="00510BA0"/>
    <w:rsid w:val="005138A0"/>
    <w:rsid w:val="00514104"/>
    <w:rsid w:val="0051589A"/>
    <w:rsid w:val="00520D43"/>
    <w:rsid w:val="00521860"/>
    <w:rsid w:val="00521A6E"/>
    <w:rsid w:val="00522778"/>
    <w:rsid w:val="005240EF"/>
    <w:rsid w:val="0052445B"/>
    <w:rsid w:val="005253AC"/>
    <w:rsid w:val="00525F34"/>
    <w:rsid w:val="00526996"/>
    <w:rsid w:val="00527680"/>
    <w:rsid w:val="005277DA"/>
    <w:rsid w:val="00527CF9"/>
    <w:rsid w:val="00530016"/>
    <w:rsid w:val="00531880"/>
    <w:rsid w:val="005329C3"/>
    <w:rsid w:val="00535447"/>
    <w:rsid w:val="00535CF0"/>
    <w:rsid w:val="00541661"/>
    <w:rsid w:val="00541798"/>
    <w:rsid w:val="00542A28"/>
    <w:rsid w:val="00544FEC"/>
    <w:rsid w:val="005455DA"/>
    <w:rsid w:val="00546E6B"/>
    <w:rsid w:val="005507E4"/>
    <w:rsid w:val="005527A7"/>
    <w:rsid w:val="005540C4"/>
    <w:rsid w:val="0055505B"/>
    <w:rsid w:val="005551D8"/>
    <w:rsid w:val="00557503"/>
    <w:rsid w:val="00557E2F"/>
    <w:rsid w:val="005607AA"/>
    <w:rsid w:val="005639F7"/>
    <w:rsid w:val="00566ED2"/>
    <w:rsid w:val="005674F4"/>
    <w:rsid w:val="00572313"/>
    <w:rsid w:val="00572400"/>
    <w:rsid w:val="00572EE3"/>
    <w:rsid w:val="0057322C"/>
    <w:rsid w:val="0057410B"/>
    <w:rsid w:val="0057482D"/>
    <w:rsid w:val="00575F90"/>
    <w:rsid w:val="00577A48"/>
    <w:rsid w:val="0058257A"/>
    <w:rsid w:val="00583DDE"/>
    <w:rsid w:val="00586B62"/>
    <w:rsid w:val="00587187"/>
    <w:rsid w:val="00587F67"/>
    <w:rsid w:val="00592460"/>
    <w:rsid w:val="005961B5"/>
    <w:rsid w:val="00597B9D"/>
    <w:rsid w:val="005A0C9E"/>
    <w:rsid w:val="005A0ED8"/>
    <w:rsid w:val="005A17D2"/>
    <w:rsid w:val="005A426D"/>
    <w:rsid w:val="005A583D"/>
    <w:rsid w:val="005A73C2"/>
    <w:rsid w:val="005A7C78"/>
    <w:rsid w:val="005B0328"/>
    <w:rsid w:val="005B1226"/>
    <w:rsid w:val="005B3693"/>
    <w:rsid w:val="005B3EAF"/>
    <w:rsid w:val="005B47C4"/>
    <w:rsid w:val="005B56DB"/>
    <w:rsid w:val="005B7835"/>
    <w:rsid w:val="005B7D74"/>
    <w:rsid w:val="005C045C"/>
    <w:rsid w:val="005C09CD"/>
    <w:rsid w:val="005C12F8"/>
    <w:rsid w:val="005C53AD"/>
    <w:rsid w:val="005C663F"/>
    <w:rsid w:val="005C6C39"/>
    <w:rsid w:val="005D1A1D"/>
    <w:rsid w:val="005D35A4"/>
    <w:rsid w:val="005D4935"/>
    <w:rsid w:val="005D5260"/>
    <w:rsid w:val="005D5740"/>
    <w:rsid w:val="005D68CF"/>
    <w:rsid w:val="005E03EE"/>
    <w:rsid w:val="005E31EB"/>
    <w:rsid w:val="005E396C"/>
    <w:rsid w:val="005E3B75"/>
    <w:rsid w:val="005E4E51"/>
    <w:rsid w:val="005E6D2B"/>
    <w:rsid w:val="005E715F"/>
    <w:rsid w:val="005E78F4"/>
    <w:rsid w:val="005E7C9C"/>
    <w:rsid w:val="005F0109"/>
    <w:rsid w:val="005F1BB0"/>
    <w:rsid w:val="005F1E60"/>
    <w:rsid w:val="005F3F81"/>
    <w:rsid w:val="005F48C0"/>
    <w:rsid w:val="005F62A9"/>
    <w:rsid w:val="005F7EFE"/>
    <w:rsid w:val="006005A9"/>
    <w:rsid w:val="00601AF2"/>
    <w:rsid w:val="00603E41"/>
    <w:rsid w:val="006041E4"/>
    <w:rsid w:val="00604BAD"/>
    <w:rsid w:val="006064FE"/>
    <w:rsid w:val="00607B65"/>
    <w:rsid w:val="00610C6A"/>
    <w:rsid w:val="00611866"/>
    <w:rsid w:val="00613BD9"/>
    <w:rsid w:val="00613FB1"/>
    <w:rsid w:val="00614A1D"/>
    <w:rsid w:val="006158CC"/>
    <w:rsid w:val="00615A2D"/>
    <w:rsid w:val="00615D50"/>
    <w:rsid w:val="00621225"/>
    <w:rsid w:val="00622580"/>
    <w:rsid w:val="00622772"/>
    <w:rsid w:val="00623AD7"/>
    <w:rsid w:val="00625E3E"/>
    <w:rsid w:val="0062638D"/>
    <w:rsid w:val="00627234"/>
    <w:rsid w:val="00627ECA"/>
    <w:rsid w:val="006300B8"/>
    <w:rsid w:val="006303CE"/>
    <w:rsid w:val="0063130B"/>
    <w:rsid w:val="0063174F"/>
    <w:rsid w:val="00631932"/>
    <w:rsid w:val="00633278"/>
    <w:rsid w:val="00633AB1"/>
    <w:rsid w:val="006344CB"/>
    <w:rsid w:val="0063602F"/>
    <w:rsid w:val="00640257"/>
    <w:rsid w:val="00641A0A"/>
    <w:rsid w:val="006421EC"/>
    <w:rsid w:val="006431E4"/>
    <w:rsid w:val="006437CC"/>
    <w:rsid w:val="00643DD1"/>
    <w:rsid w:val="0064400C"/>
    <w:rsid w:val="00644195"/>
    <w:rsid w:val="006450FC"/>
    <w:rsid w:val="0065060D"/>
    <w:rsid w:val="00650899"/>
    <w:rsid w:val="0065178E"/>
    <w:rsid w:val="0065202E"/>
    <w:rsid w:val="0065372F"/>
    <w:rsid w:val="00653842"/>
    <w:rsid w:val="0065462D"/>
    <w:rsid w:val="00654EFC"/>
    <w:rsid w:val="006558F1"/>
    <w:rsid w:val="00656618"/>
    <w:rsid w:val="0065776A"/>
    <w:rsid w:val="00657F2A"/>
    <w:rsid w:val="0066176F"/>
    <w:rsid w:val="00661CFA"/>
    <w:rsid w:val="006631AB"/>
    <w:rsid w:val="00667418"/>
    <w:rsid w:val="00672533"/>
    <w:rsid w:val="00672FF9"/>
    <w:rsid w:val="00673A18"/>
    <w:rsid w:val="00675B47"/>
    <w:rsid w:val="00680333"/>
    <w:rsid w:val="00683255"/>
    <w:rsid w:val="00683338"/>
    <w:rsid w:val="00684F02"/>
    <w:rsid w:val="00686212"/>
    <w:rsid w:val="00686C32"/>
    <w:rsid w:val="00690456"/>
    <w:rsid w:val="00691469"/>
    <w:rsid w:val="00692C20"/>
    <w:rsid w:val="0069336E"/>
    <w:rsid w:val="006933D7"/>
    <w:rsid w:val="0069457E"/>
    <w:rsid w:val="00694854"/>
    <w:rsid w:val="0069485B"/>
    <w:rsid w:val="00695E23"/>
    <w:rsid w:val="00696C13"/>
    <w:rsid w:val="00696F45"/>
    <w:rsid w:val="006A07FE"/>
    <w:rsid w:val="006A1B21"/>
    <w:rsid w:val="006A3873"/>
    <w:rsid w:val="006A4D15"/>
    <w:rsid w:val="006A5AEC"/>
    <w:rsid w:val="006A6DDC"/>
    <w:rsid w:val="006A7325"/>
    <w:rsid w:val="006A7FDC"/>
    <w:rsid w:val="006B0E1F"/>
    <w:rsid w:val="006B11F6"/>
    <w:rsid w:val="006B1B8F"/>
    <w:rsid w:val="006B2851"/>
    <w:rsid w:val="006B33B5"/>
    <w:rsid w:val="006B3611"/>
    <w:rsid w:val="006B3EF6"/>
    <w:rsid w:val="006B7A11"/>
    <w:rsid w:val="006C091A"/>
    <w:rsid w:val="006C53F7"/>
    <w:rsid w:val="006C668B"/>
    <w:rsid w:val="006D11F0"/>
    <w:rsid w:val="006D1BDC"/>
    <w:rsid w:val="006D2D0F"/>
    <w:rsid w:val="006D420E"/>
    <w:rsid w:val="006D610F"/>
    <w:rsid w:val="006D7E6A"/>
    <w:rsid w:val="006E0375"/>
    <w:rsid w:val="006E3840"/>
    <w:rsid w:val="006E57B7"/>
    <w:rsid w:val="006E7834"/>
    <w:rsid w:val="006E78EA"/>
    <w:rsid w:val="006E7D06"/>
    <w:rsid w:val="006F10DD"/>
    <w:rsid w:val="006F1A65"/>
    <w:rsid w:val="006F3666"/>
    <w:rsid w:val="006F37AD"/>
    <w:rsid w:val="00700A38"/>
    <w:rsid w:val="007011E7"/>
    <w:rsid w:val="00702805"/>
    <w:rsid w:val="00703AD4"/>
    <w:rsid w:val="007049FA"/>
    <w:rsid w:val="00705F2F"/>
    <w:rsid w:val="00706EB3"/>
    <w:rsid w:val="00710191"/>
    <w:rsid w:val="00710AC5"/>
    <w:rsid w:val="00710AFC"/>
    <w:rsid w:val="00711249"/>
    <w:rsid w:val="00711504"/>
    <w:rsid w:val="00711DBB"/>
    <w:rsid w:val="00712A02"/>
    <w:rsid w:val="00715625"/>
    <w:rsid w:val="007157B5"/>
    <w:rsid w:val="00720055"/>
    <w:rsid w:val="0072048C"/>
    <w:rsid w:val="00721569"/>
    <w:rsid w:val="00723738"/>
    <w:rsid w:val="00724529"/>
    <w:rsid w:val="0072633C"/>
    <w:rsid w:val="00727DA6"/>
    <w:rsid w:val="0073084A"/>
    <w:rsid w:val="00730E1F"/>
    <w:rsid w:val="00732A98"/>
    <w:rsid w:val="00733720"/>
    <w:rsid w:val="00733BE3"/>
    <w:rsid w:val="00734BD5"/>
    <w:rsid w:val="0073647E"/>
    <w:rsid w:val="0074062A"/>
    <w:rsid w:val="007411A1"/>
    <w:rsid w:val="00741D15"/>
    <w:rsid w:val="00741ED9"/>
    <w:rsid w:val="007430AD"/>
    <w:rsid w:val="0074362A"/>
    <w:rsid w:val="0074557C"/>
    <w:rsid w:val="007456AC"/>
    <w:rsid w:val="0074736B"/>
    <w:rsid w:val="007531B4"/>
    <w:rsid w:val="007536B4"/>
    <w:rsid w:val="00754469"/>
    <w:rsid w:val="007553C7"/>
    <w:rsid w:val="00756B1E"/>
    <w:rsid w:val="00757205"/>
    <w:rsid w:val="00760B20"/>
    <w:rsid w:val="007622F9"/>
    <w:rsid w:val="007627E4"/>
    <w:rsid w:val="00771FA8"/>
    <w:rsid w:val="0077643B"/>
    <w:rsid w:val="007766C6"/>
    <w:rsid w:val="00782166"/>
    <w:rsid w:val="00785B97"/>
    <w:rsid w:val="00792089"/>
    <w:rsid w:val="00792C3F"/>
    <w:rsid w:val="00793219"/>
    <w:rsid w:val="00794411"/>
    <w:rsid w:val="00794504"/>
    <w:rsid w:val="007947B3"/>
    <w:rsid w:val="00794DE2"/>
    <w:rsid w:val="00795B53"/>
    <w:rsid w:val="00797FF3"/>
    <w:rsid w:val="007A062B"/>
    <w:rsid w:val="007A2434"/>
    <w:rsid w:val="007A41B3"/>
    <w:rsid w:val="007A4F11"/>
    <w:rsid w:val="007B033B"/>
    <w:rsid w:val="007B06C0"/>
    <w:rsid w:val="007B1267"/>
    <w:rsid w:val="007B2515"/>
    <w:rsid w:val="007B2F4A"/>
    <w:rsid w:val="007B416F"/>
    <w:rsid w:val="007B4457"/>
    <w:rsid w:val="007B5129"/>
    <w:rsid w:val="007B6811"/>
    <w:rsid w:val="007C0193"/>
    <w:rsid w:val="007C35A0"/>
    <w:rsid w:val="007C3927"/>
    <w:rsid w:val="007C48A4"/>
    <w:rsid w:val="007C4F31"/>
    <w:rsid w:val="007C5C74"/>
    <w:rsid w:val="007C69A6"/>
    <w:rsid w:val="007D13C0"/>
    <w:rsid w:val="007D18E0"/>
    <w:rsid w:val="007D1CC8"/>
    <w:rsid w:val="007D1E5F"/>
    <w:rsid w:val="007D5493"/>
    <w:rsid w:val="007E04F7"/>
    <w:rsid w:val="007E15D8"/>
    <w:rsid w:val="007E2A31"/>
    <w:rsid w:val="007E5248"/>
    <w:rsid w:val="007E5BC5"/>
    <w:rsid w:val="007E617B"/>
    <w:rsid w:val="007E618E"/>
    <w:rsid w:val="007E6381"/>
    <w:rsid w:val="007E6C2A"/>
    <w:rsid w:val="007F450A"/>
    <w:rsid w:val="007F4D5D"/>
    <w:rsid w:val="007F50D0"/>
    <w:rsid w:val="007F5595"/>
    <w:rsid w:val="007F78E6"/>
    <w:rsid w:val="007F79AE"/>
    <w:rsid w:val="00802C9D"/>
    <w:rsid w:val="008053FA"/>
    <w:rsid w:val="0080621D"/>
    <w:rsid w:val="00806F15"/>
    <w:rsid w:val="00810999"/>
    <w:rsid w:val="00813FE6"/>
    <w:rsid w:val="008144BA"/>
    <w:rsid w:val="008146B0"/>
    <w:rsid w:val="008159BC"/>
    <w:rsid w:val="00815C98"/>
    <w:rsid w:val="0081619E"/>
    <w:rsid w:val="008165DB"/>
    <w:rsid w:val="00816D2B"/>
    <w:rsid w:val="0081761F"/>
    <w:rsid w:val="008202D7"/>
    <w:rsid w:val="00823956"/>
    <w:rsid w:val="008240AE"/>
    <w:rsid w:val="00824419"/>
    <w:rsid w:val="008248B4"/>
    <w:rsid w:val="00834A97"/>
    <w:rsid w:val="00835A58"/>
    <w:rsid w:val="00836240"/>
    <w:rsid w:val="0083629E"/>
    <w:rsid w:val="00836BB1"/>
    <w:rsid w:val="00841604"/>
    <w:rsid w:val="008419AF"/>
    <w:rsid w:val="008433E9"/>
    <w:rsid w:val="00845579"/>
    <w:rsid w:val="008467C4"/>
    <w:rsid w:val="00847D7B"/>
    <w:rsid w:val="00851A5E"/>
    <w:rsid w:val="0085219F"/>
    <w:rsid w:val="00852D25"/>
    <w:rsid w:val="008565C5"/>
    <w:rsid w:val="00856F4A"/>
    <w:rsid w:val="00857FFC"/>
    <w:rsid w:val="008631B3"/>
    <w:rsid w:val="008636A8"/>
    <w:rsid w:val="00863809"/>
    <w:rsid w:val="00863B23"/>
    <w:rsid w:val="00863BDF"/>
    <w:rsid w:val="00864BE3"/>
    <w:rsid w:val="008669D3"/>
    <w:rsid w:val="00867396"/>
    <w:rsid w:val="00867710"/>
    <w:rsid w:val="00870CDA"/>
    <w:rsid w:val="00871294"/>
    <w:rsid w:val="00871F52"/>
    <w:rsid w:val="00873FC8"/>
    <w:rsid w:val="00874823"/>
    <w:rsid w:val="00875BD2"/>
    <w:rsid w:val="00876BC7"/>
    <w:rsid w:val="00877A5B"/>
    <w:rsid w:val="008801A1"/>
    <w:rsid w:val="00880A55"/>
    <w:rsid w:val="00883BC3"/>
    <w:rsid w:val="00883C15"/>
    <w:rsid w:val="00887C77"/>
    <w:rsid w:val="0089085F"/>
    <w:rsid w:val="008908B2"/>
    <w:rsid w:val="00893A99"/>
    <w:rsid w:val="00893F91"/>
    <w:rsid w:val="008A053E"/>
    <w:rsid w:val="008A0FB4"/>
    <w:rsid w:val="008A2046"/>
    <w:rsid w:val="008A21AB"/>
    <w:rsid w:val="008A33DB"/>
    <w:rsid w:val="008A4924"/>
    <w:rsid w:val="008A4F61"/>
    <w:rsid w:val="008A703C"/>
    <w:rsid w:val="008A719C"/>
    <w:rsid w:val="008B07B5"/>
    <w:rsid w:val="008B250A"/>
    <w:rsid w:val="008B3A7A"/>
    <w:rsid w:val="008B3F9C"/>
    <w:rsid w:val="008B6BD7"/>
    <w:rsid w:val="008B759D"/>
    <w:rsid w:val="008B75A8"/>
    <w:rsid w:val="008B7942"/>
    <w:rsid w:val="008C1AC7"/>
    <w:rsid w:val="008C27B0"/>
    <w:rsid w:val="008C2CDB"/>
    <w:rsid w:val="008C316E"/>
    <w:rsid w:val="008C4E5D"/>
    <w:rsid w:val="008D0C38"/>
    <w:rsid w:val="008D12C5"/>
    <w:rsid w:val="008D6A71"/>
    <w:rsid w:val="008D71B1"/>
    <w:rsid w:val="008D795D"/>
    <w:rsid w:val="008E1BD5"/>
    <w:rsid w:val="008E221B"/>
    <w:rsid w:val="008E659A"/>
    <w:rsid w:val="008E663E"/>
    <w:rsid w:val="008F10CB"/>
    <w:rsid w:val="008F2236"/>
    <w:rsid w:val="008F30DD"/>
    <w:rsid w:val="008F501C"/>
    <w:rsid w:val="008F5452"/>
    <w:rsid w:val="008F6482"/>
    <w:rsid w:val="0090035B"/>
    <w:rsid w:val="00900652"/>
    <w:rsid w:val="0090067D"/>
    <w:rsid w:val="00901A1C"/>
    <w:rsid w:val="00902555"/>
    <w:rsid w:val="00902EC6"/>
    <w:rsid w:val="0090368F"/>
    <w:rsid w:val="0090485D"/>
    <w:rsid w:val="00904CFC"/>
    <w:rsid w:val="009062F9"/>
    <w:rsid w:val="0090768F"/>
    <w:rsid w:val="0091013C"/>
    <w:rsid w:val="009101F5"/>
    <w:rsid w:val="00910447"/>
    <w:rsid w:val="00911C8C"/>
    <w:rsid w:val="0091215B"/>
    <w:rsid w:val="00912468"/>
    <w:rsid w:val="00915F8A"/>
    <w:rsid w:val="00916412"/>
    <w:rsid w:val="0091692B"/>
    <w:rsid w:val="0091703D"/>
    <w:rsid w:val="00917B57"/>
    <w:rsid w:val="0092109A"/>
    <w:rsid w:val="00924376"/>
    <w:rsid w:val="00924438"/>
    <w:rsid w:val="009249CA"/>
    <w:rsid w:val="00925F5D"/>
    <w:rsid w:val="00931E62"/>
    <w:rsid w:val="009324A6"/>
    <w:rsid w:val="00935D94"/>
    <w:rsid w:val="009372A8"/>
    <w:rsid w:val="009372EE"/>
    <w:rsid w:val="00937B09"/>
    <w:rsid w:val="00942EF1"/>
    <w:rsid w:val="0094337B"/>
    <w:rsid w:val="00943F0F"/>
    <w:rsid w:val="00946B12"/>
    <w:rsid w:val="00947931"/>
    <w:rsid w:val="00947DD4"/>
    <w:rsid w:val="009512E5"/>
    <w:rsid w:val="00952CC5"/>
    <w:rsid w:val="00953467"/>
    <w:rsid w:val="00953E77"/>
    <w:rsid w:val="00954893"/>
    <w:rsid w:val="00954B64"/>
    <w:rsid w:val="00954CED"/>
    <w:rsid w:val="00956C4B"/>
    <w:rsid w:val="00957508"/>
    <w:rsid w:val="00957789"/>
    <w:rsid w:val="00957BF5"/>
    <w:rsid w:val="00960D66"/>
    <w:rsid w:val="00962010"/>
    <w:rsid w:val="0096225E"/>
    <w:rsid w:val="00963E17"/>
    <w:rsid w:val="0096438B"/>
    <w:rsid w:val="00964658"/>
    <w:rsid w:val="009664AF"/>
    <w:rsid w:val="00966A68"/>
    <w:rsid w:val="00967004"/>
    <w:rsid w:val="0097010B"/>
    <w:rsid w:val="00974F44"/>
    <w:rsid w:val="00975646"/>
    <w:rsid w:val="0097596C"/>
    <w:rsid w:val="00976001"/>
    <w:rsid w:val="0097604E"/>
    <w:rsid w:val="009764C3"/>
    <w:rsid w:val="00976E5D"/>
    <w:rsid w:val="00976E93"/>
    <w:rsid w:val="009779C9"/>
    <w:rsid w:val="0098084E"/>
    <w:rsid w:val="0098192B"/>
    <w:rsid w:val="00983585"/>
    <w:rsid w:val="009861B5"/>
    <w:rsid w:val="00990A38"/>
    <w:rsid w:val="009915F0"/>
    <w:rsid w:val="0099161C"/>
    <w:rsid w:val="00992732"/>
    <w:rsid w:val="00994261"/>
    <w:rsid w:val="00995F17"/>
    <w:rsid w:val="00996463"/>
    <w:rsid w:val="00996C01"/>
    <w:rsid w:val="00997C71"/>
    <w:rsid w:val="00997ED3"/>
    <w:rsid w:val="009A005C"/>
    <w:rsid w:val="009A0FF4"/>
    <w:rsid w:val="009A2392"/>
    <w:rsid w:val="009A3C52"/>
    <w:rsid w:val="009A3FDD"/>
    <w:rsid w:val="009A44E6"/>
    <w:rsid w:val="009A779E"/>
    <w:rsid w:val="009B133E"/>
    <w:rsid w:val="009B2614"/>
    <w:rsid w:val="009B285F"/>
    <w:rsid w:val="009B3770"/>
    <w:rsid w:val="009B4B4A"/>
    <w:rsid w:val="009B5BDC"/>
    <w:rsid w:val="009B6043"/>
    <w:rsid w:val="009B7E5F"/>
    <w:rsid w:val="009C1E51"/>
    <w:rsid w:val="009C2BD0"/>
    <w:rsid w:val="009C3414"/>
    <w:rsid w:val="009C388C"/>
    <w:rsid w:val="009C537C"/>
    <w:rsid w:val="009C7058"/>
    <w:rsid w:val="009D031C"/>
    <w:rsid w:val="009D055D"/>
    <w:rsid w:val="009D1D5D"/>
    <w:rsid w:val="009D280F"/>
    <w:rsid w:val="009D29E7"/>
    <w:rsid w:val="009D3B08"/>
    <w:rsid w:val="009D5027"/>
    <w:rsid w:val="009D565A"/>
    <w:rsid w:val="009D5BF2"/>
    <w:rsid w:val="009D7772"/>
    <w:rsid w:val="009E0104"/>
    <w:rsid w:val="009E0AD0"/>
    <w:rsid w:val="009E0B1F"/>
    <w:rsid w:val="009E0C5C"/>
    <w:rsid w:val="009E17C2"/>
    <w:rsid w:val="009E28D9"/>
    <w:rsid w:val="009E3F61"/>
    <w:rsid w:val="009E4067"/>
    <w:rsid w:val="009E43A5"/>
    <w:rsid w:val="009E4C00"/>
    <w:rsid w:val="009E4CCA"/>
    <w:rsid w:val="009E6977"/>
    <w:rsid w:val="009F0F93"/>
    <w:rsid w:val="009F14ED"/>
    <w:rsid w:val="009F4DE0"/>
    <w:rsid w:val="009F6E15"/>
    <w:rsid w:val="009F6E73"/>
    <w:rsid w:val="009F78F2"/>
    <w:rsid w:val="00A003C5"/>
    <w:rsid w:val="00A01D34"/>
    <w:rsid w:val="00A02E32"/>
    <w:rsid w:val="00A03E2B"/>
    <w:rsid w:val="00A066A4"/>
    <w:rsid w:val="00A0683A"/>
    <w:rsid w:val="00A06CDB"/>
    <w:rsid w:val="00A10458"/>
    <w:rsid w:val="00A104E8"/>
    <w:rsid w:val="00A10AF9"/>
    <w:rsid w:val="00A1185D"/>
    <w:rsid w:val="00A12586"/>
    <w:rsid w:val="00A13E42"/>
    <w:rsid w:val="00A14D3D"/>
    <w:rsid w:val="00A154DF"/>
    <w:rsid w:val="00A15702"/>
    <w:rsid w:val="00A167F1"/>
    <w:rsid w:val="00A20AE1"/>
    <w:rsid w:val="00A20AFA"/>
    <w:rsid w:val="00A20D9D"/>
    <w:rsid w:val="00A21FBA"/>
    <w:rsid w:val="00A22C0B"/>
    <w:rsid w:val="00A24360"/>
    <w:rsid w:val="00A24474"/>
    <w:rsid w:val="00A2471A"/>
    <w:rsid w:val="00A24F4C"/>
    <w:rsid w:val="00A2625D"/>
    <w:rsid w:val="00A30035"/>
    <w:rsid w:val="00A302AA"/>
    <w:rsid w:val="00A31B06"/>
    <w:rsid w:val="00A332FA"/>
    <w:rsid w:val="00A40E88"/>
    <w:rsid w:val="00A42311"/>
    <w:rsid w:val="00A42955"/>
    <w:rsid w:val="00A450BF"/>
    <w:rsid w:val="00A460F5"/>
    <w:rsid w:val="00A468AA"/>
    <w:rsid w:val="00A50BF0"/>
    <w:rsid w:val="00A51AF5"/>
    <w:rsid w:val="00A5303A"/>
    <w:rsid w:val="00A540A2"/>
    <w:rsid w:val="00A62E68"/>
    <w:rsid w:val="00A6428E"/>
    <w:rsid w:val="00A65839"/>
    <w:rsid w:val="00A65A66"/>
    <w:rsid w:val="00A67C61"/>
    <w:rsid w:val="00A67CCE"/>
    <w:rsid w:val="00A7026D"/>
    <w:rsid w:val="00A703DE"/>
    <w:rsid w:val="00A71A1A"/>
    <w:rsid w:val="00A73A91"/>
    <w:rsid w:val="00A73FDB"/>
    <w:rsid w:val="00A77D20"/>
    <w:rsid w:val="00A842C0"/>
    <w:rsid w:val="00A859C3"/>
    <w:rsid w:val="00A90853"/>
    <w:rsid w:val="00A950F6"/>
    <w:rsid w:val="00A9679C"/>
    <w:rsid w:val="00A96A49"/>
    <w:rsid w:val="00A976A1"/>
    <w:rsid w:val="00AA2ADB"/>
    <w:rsid w:val="00AA3498"/>
    <w:rsid w:val="00AA369F"/>
    <w:rsid w:val="00AA402D"/>
    <w:rsid w:val="00AA4FEF"/>
    <w:rsid w:val="00AA61AA"/>
    <w:rsid w:val="00AB3F18"/>
    <w:rsid w:val="00AC09E2"/>
    <w:rsid w:val="00AC3AE3"/>
    <w:rsid w:val="00AC5F06"/>
    <w:rsid w:val="00AC6405"/>
    <w:rsid w:val="00AC695E"/>
    <w:rsid w:val="00AD0917"/>
    <w:rsid w:val="00AD2BC7"/>
    <w:rsid w:val="00AD2EF3"/>
    <w:rsid w:val="00AD5AAC"/>
    <w:rsid w:val="00AD5E72"/>
    <w:rsid w:val="00AD7B6E"/>
    <w:rsid w:val="00AE0E54"/>
    <w:rsid w:val="00AE1283"/>
    <w:rsid w:val="00AE3567"/>
    <w:rsid w:val="00AE770D"/>
    <w:rsid w:val="00AF0BDB"/>
    <w:rsid w:val="00AF32FB"/>
    <w:rsid w:val="00AF44B5"/>
    <w:rsid w:val="00AF4B37"/>
    <w:rsid w:val="00AF4D28"/>
    <w:rsid w:val="00AF5A02"/>
    <w:rsid w:val="00AF5E3C"/>
    <w:rsid w:val="00AF61C2"/>
    <w:rsid w:val="00AF70CF"/>
    <w:rsid w:val="00AF7C7A"/>
    <w:rsid w:val="00B000AB"/>
    <w:rsid w:val="00B0063B"/>
    <w:rsid w:val="00B00C0D"/>
    <w:rsid w:val="00B01205"/>
    <w:rsid w:val="00B012EF"/>
    <w:rsid w:val="00B0182E"/>
    <w:rsid w:val="00B020DA"/>
    <w:rsid w:val="00B04451"/>
    <w:rsid w:val="00B05250"/>
    <w:rsid w:val="00B117E9"/>
    <w:rsid w:val="00B11C6C"/>
    <w:rsid w:val="00B1322B"/>
    <w:rsid w:val="00B13DDF"/>
    <w:rsid w:val="00B14591"/>
    <w:rsid w:val="00B1545C"/>
    <w:rsid w:val="00B15B64"/>
    <w:rsid w:val="00B228F6"/>
    <w:rsid w:val="00B23A29"/>
    <w:rsid w:val="00B23BC9"/>
    <w:rsid w:val="00B23FDD"/>
    <w:rsid w:val="00B258B3"/>
    <w:rsid w:val="00B258B7"/>
    <w:rsid w:val="00B25A00"/>
    <w:rsid w:val="00B260F4"/>
    <w:rsid w:val="00B27106"/>
    <w:rsid w:val="00B300AA"/>
    <w:rsid w:val="00B3108B"/>
    <w:rsid w:val="00B3196B"/>
    <w:rsid w:val="00B327BA"/>
    <w:rsid w:val="00B32816"/>
    <w:rsid w:val="00B35E2C"/>
    <w:rsid w:val="00B36BB9"/>
    <w:rsid w:val="00B40BCC"/>
    <w:rsid w:val="00B42848"/>
    <w:rsid w:val="00B4363F"/>
    <w:rsid w:val="00B44179"/>
    <w:rsid w:val="00B449D4"/>
    <w:rsid w:val="00B45BDA"/>
    <w:rsid w:val="00B51C25"/>
    <w:rsid w:val="00B51FFB"/>
    <w:rsid w:val="00B52E4B"/>
    <w:rsid w:val="00B538D0"/>
    <w:rsid w:val="00B54932"/>
    <w:rsid w:val="00B57ECA"/>
    <w:rsid w:val="00B61C37"/>
    <w:rsid w:val="00B638E5"/>
    <w:rsid w:val="00B65EBB"/>
    <w:rsid w:val="00B66455"/>
    <w:rsid w:val="00B67475"/>
    <w:rsid w:val="00B70C96"/>
    <w:rsid w:val="00B71126"/>
    <w:rsid w:val="00B71F26"/>
    <w:rsid w:val="00B722F6"/>
    <w:rsid w:val="00B726BB"/>
    <w:rsid w:val="00B73307"/>
    <w:rsid w:val="00B741EB"/>
    <w:rsid w:val="00B7472D"/>
    <w:rsid w:val="00B75F37"/>
    <w:rsid w:val="00B76D7B"/>
    <w:rsid w:val="00B7718C"/>
    <w:rsid w:val="00B814AC"/>
    <w:rsid w:val="00B8170A"/>
    <w:rsid w:val="00B82342"/>
    <w:rsid w:val="00B82CAF"/>
    <w:rsid w:val="00B83C06"/>
    <w:rsid w:val="00B85B19"/>
    <w:rsid w:val="00B90096"/>
    <w:rsid w:val="00B9126B"/>
    <w:rsid w:val="00B9190A"/>
    <w:rsid w:val="00B93C0D"/>
    <w:rsid w:val="00B948F3"/>
    <w:rsid w:val="00B9542D"/>
    <w:rsid w:val="00B97677"/>
    <w:rsid w:val="00BA0250"/>
    <w:rsid w:val="00BA34EA"/>
    <w:rsid w:val="00BA6108"/>
    <w:rsid w:val="00BA63A3"/>
    <w:rsid w:val="00BA6598"/>
    <w:rsid w:val="00BA6A7C"/>
    <w:rsid w:val="00BB08CA"/>
    <w:rsid w:val="00BB36FB"/>
    <w:rsid w:val="00BB4AA3"/>
    <w:rsid w:val="00BB62BF"/>
    <w:rsid w:val="00BB6598"/>
    <w:rsid w:val="00BB6BA2"/>
    <w:rsid w:val="00BB6F19"/>
    <w:rsid w:val="00BC0508"/>
    <w:rsid w:val="00BC0DCE"/>
    <w:rsid w:val="00BC1F43"/>
    <w:rsid w:val="00BC3757"/>
    <w:rsid w:val="00BD1F38"/>
    <w:rsid w:val="00BD43D6"/>
    <w:rsid w:val="00BD54FF"/>
    <w:rsid w:val="00BD5632"/>
    <w:rsid w:val="00BD7CBD"/>
    <w:rsid w:val="00BE0755"/>
    <w:rsid w:val="00BE0935"/>
    <w:rsid w:val="00BE11F8"/>
    <w:rsid w:val="00BE1E51"/>
    <w:rsid w:val="00BE250B"/>
    <w:rsid w:val="00BE4839"/>
    <w:rsid w:val="00BE4DB9"/>
    <w:rsid w:val="00BE53A1"/>
    <w:rsid w:val="00BE61C0"/>
    <w:rsid w:val="00BF11A5"/>
    <w:rsid w:val="00BF1843"/>
    <w:rsid w:val="00BF1F99"/>
    <w:rsid w:val="00BF2BA5"/>
    <w:rsid w:val="00BF3205"/>
    <w:rsid w:val="00BF3EDF"/>
    <w:rsid w:val="00BF535A"/>
    <w:rsid w:val="00BF686F"/>
    <w:rsid w:val="00BF6CF5"/>
    <w:rsid w:val="00C004DD"/>
    <w:rsid w:val="00C0058D"/>
    <w:rsid w:val="00C00C80"/>
    <w:rsid w:val="00C0425B"/>
    <w:rsid w:val="00C050CD"/>
    <w:rsid w:val="00C05442"/>
    <w:rsid w:val="00C11D7C"/>
    <w:rsid w:val="00C1359D"/>
    <w:rsid w:val="00C13B63"/>
    <w:rsid w:val="00C13D3A"/>
    <w:rsid w:val="00C140D0"/>
    <w:rsid w:val="00C15D81"/>
    <w:rsid w:val="00C20BCD"/>
    <w:rsid w:val="00C229D3"/>
    <w:rsid w:val="00C22DF0"/>
    <w:rsid w:val="00C23C1A"/>
    <w:rsid w:val="00C2476A"/>
    <w:rsid w:val="00C30944"/>
    <w:rsid w:val="00C311A1"/>
    <w:rsid w:val="00C3473C"/>
    <w:rsid w:val="00C34EF0"/>
    <w:rsid w:val="00C354D5"/>
    <w:rsid w:val="00C36877"/>
    <w:rsid w:val="00C36885"/>
    <w:rsid w:val="00C4020A"/>
    <w:rsid w:val="00C402DA"/>
    <w:rsid w:val="00C405B9"/>
    <w:rsid w:val="00C40D74"/>
    <w:rsid w:val="00C4290E"/>
    <w:rsid w:val="00C42F3E"/>
    <w:rsid w:val="00C43B32"/>
    <w:rsid w:val="00C44E8C"/>
    <w:rsid w:val="00C459E8"/>
    <w:rsid w:val="00C502D2"/>
    <w:rsid w:val="00C5259A"/>
    <w:rsid w:val="00C52A97"/>
    <w:rsid w:val="00C550C7"/>
    <w:rsid w:val="00C5702A"/>
    <w:rsid w:val="00C6126E"/>
    <w:rsid w:val="00C62FB0"/>
    <w:rsid w:val="00C64C3B"/>
    <w:rsid w:val="00C65162"/>
    <w:rsid w:val="00C65D7F"/>
    <w:rsid w:val="00C674CE"/>
    <w:rsid w:val="00C70691"/>
    <w:rsid w:val="00C709A4"/>
    <w:rsid w:val="00C71A74"/>
    <w:rsid w:val="00C732CA"/>
    <w:rsid w:val="00C73997"/>
    <w:rsid w:val="00C73C6A"/>
    <w:rsid w:val="00C75325"/>
    <w:rsid w:val="00C76606"/>
    <w:rsid w:val="00C76CCE"/>
    <w:rsid w:val="00C76D43"/>
    <w:rsid w:val="00C81058"/>
    <w:rsid w:val="00C84585"/>
    <w:rsid w:val="00C84EB9"/>
    <w:rsid w:val="00C861A3"/>
    <w:rsid w:val="00C86F4F"/>
    <w:rsid w:val="00C87665"/>
    <w:rsid w:val="00C914F6"/>
    <w:rsid w:val="00C932FC"/>
    <w:rsid w:val="00C93742"/>
    <w:rsid w:val="00C942FD"/>
    <w:rsid w:val="00C9632F"/>
    <w:rsid w:val="00CA2780"/>
    <w:rsid w:val="00CA3F3F"/>
    <w:rsid w:val="00CB0B21"/>
    <w:rsid w:val="00CB15D4"/>
    <w:rsid w:val="00CB385F"/>
    <w:rsid w:val="00CB5512"/>
    <w:rsid w:val="00CB5E77"/>
    <w:rsid w:val="00CB6323"/>
    <w:rsid w:val="00CB78AF"/>
    <w:rsid w:val="00CC0B86"/>
    <w:rsid w:val="00CC1586"/>
    <w:rsid w:val="00CC1936"/>
    <w:rsid w:val="00CC4A87"/>
    <w:rsid w:val="00CC4F76"/>
    <w:rsid w:val="00CC57BD"/>
    <w:rsid w:val="00CC5D66"/>
    <w:rsid w:val="00CC613F"/>
    <w:rsid w:val="00CC6387"/>
    <w:rsid w:val="00CC73F1"/>
    <w:rsid w:val="00CC750F"/>
    <w:rsid w:val="00CD07E3"/>
    <w:rsid w:val="00CD1E34"/>
    <w:rsid w:val="00CD2471"/>
    <w:rsid w:val="00CD3554"/>
    <w:rsid w:val="00CD3F8C"/>
    <w:rsid w:val="00CD42FE"/>
    <w:rsid w:val="00CD4FCD"/>
    <w:rsid w:val="00CE0027"/>
    <w:rsid w:val="00CE0275"/>
    <w:rsid w:val="00CE0802"/>
    <w:rsid w:val="00CE4A73"/>
    <w:rsid w:val="00CE5059"/>
    <w:rsid w:val="00CE6C44"/>
    <w:rsid w:val="00CE6F45"/>
    <w:rsid w:val="00CE75AB"/>
    <w:rsid w:val="00CE7766"/>
    <w:rsid w:val="00CF12E6"/>
    <w:rsid w:val="00CF4159"/>
    <w:rsid w:val="00CF675A"/>
    <w:rsid w:val="00CF6F22"/>
    <w:rsid w:val="00D00B06"/>
    <w:rsid w:val="00D02565"/>
    <w:rsid w:val="00D03D77"/>
    <w:rsid w:val="00D03F1B"/>
    <w:rsid w:val="00D069C2"/>
    <w:rsid w:val="00D070A1"/>
    <w:rsid w:val="00D07ADF"/>
    <w:rsid w:val="00D10F78"/>
    <w:rsid w:val="00D11073"/>
    <w:rsid w:val="00D11846"/>
    <w:rsid w:val="00D1298B"/>
    <w:rsid w:val="00D14E04"/>
    <w:rsid w:val="00D154AA"/>
    <w:rsid w:val="00D16304"/>
    <w:rsid w:val="00D2040F"/>
    <w:rsid w:val="00D20BDE"/>
    <w:rsid w:val="00D21C61"/>
    <w:rsid w:val="00D23379"/>
    <w:rsid w:val="00D275D2"/>
    <w:rsid w:val="00D27888"/>
    <w:rsid w:val="00D30227"/>
    <w:rsid w:val="00D32065"/>
    <w:rsid w:val="00D33686"/>
    <w:rsid w:val="00D36410"/>
    <w:rsid w:val="00D40195"/>
    <w:rsid w:val="00D40615"/>
    <w:rsid w:val="00D41A89"/>
    <w:rsid w:val="00D423B2"/>
    <w:rsid w:val="00D42566"/>
    <w:rsid w:val="00D42586"/>
    <w:rsid w:val="00D43057"/>
    <w:rsid w:val="00D44011"/>
    <w:rsid w:val="00D456A7"/>
    <w:rsid w:val="00D465B2"/>
    <w:rsid w:val="00D472C5"/>
    <w:rsid w:val="00D47C2A"/>
    <w:rsid w:val="00D47FDF"/>
    <w:rsid w:val="00D503B4"/>
    <w:rsid w:val="00D504A3"/>
    <w:rsid w:val="00D51FE5"/>
    <w:rsid w:val="00D529AE"/>
    <w:rsid w:val="00D5741B"/>
    <w:rsid w:val="00D61CC2"/>
    <w:rsid w:val="00D62A48"/>
    <w:rsid w:val="00D63A91"/>
    <w:rsid w:val="00D66AC5"/>
    <w:rsid w:val="00D66F1B"/>
    <w:rsid w:val="00D71AE7"/>
    <w:rsid w:val="00D725F7"/>
    <w:rsid w:val="00D728B4"/>
    <w:rsid w:val="00D7331D"/>
    <w:rsid w:val="00D734DB"/>
    <w:rsid w:val="00D753F8"/>
    <w:rsid w:val="00D765C2"/>
    <w:rsid w:val="00D77289"/>
    <w:rsid w:val="00D80846"/>
    <w:rsid w:val="00D811A1"/>
    <w:rsid w:val="00D8238B"/>
    <w:rsid w:val="00D84578"/>
    <w:rsid w:val="00D85A69"/>
    <w:rsid w:val="00D85D4D"/>
    <w:rsid w:val="00D872A4"/>
    <w:rsid w:val="00D908A5"/>
    <w:rsid w:val="00D90DA7"/>
    <w:rsid w:val="00D914E0"/>
    <w:rsid w:val="00D94747"/>
    <w:rsid w:val="00D960F2"/>
    <w:rsid w:val="00D9677B"/>
    <w:rsid w:val="00DA1129"/>
    <w:rsid w:val="00DA3B90"/>
    <w:rsid w:val="00DA462B"/>
    <w:rsid w:val="00DA4947"/>
    <w:rsid w:val="00DA6874"/>
    <w:rsid w:val="00DA69B6"/>
    <w:rsid w:val="00DA7B6B"/>
    <w:rsid w:val="00DA7D32"/>
    <w:rsid w:val="00DB0490"/>
    <w:rsid w:val="00DB2A99"/>
    <w:rsid w:val="00DB4F5A"/>
    <w:rsid w:val="00DB551E"/>
    <w:rsid w:val="00DB5DEA"/>
    <w:rsid w:val="00DB7156"/>
    <w:rsid w:val="00DB7D4E"/>
    <w:rsid w:val="00DC2CE8"/>
    <w:rsid w:val="00DC3463"/>
    <w:rsid w:val="00DC4517"/>
    <w:rsid w:val="00DC5646"/>
    <w:rsid w:val="00DC5A26"/>
    <w:rsid w:val="00DC6F6D"/>
    <w:rsid w:val="00DC76EA"/>
    <w:rsid w:val="00DD2677"/>
    <w:rsid w:val="00DD347C"/>
    <w:rsid w:val="00DD39FE"/>
    <w:rsid w:val="00DD3CEC"/>
    <w:rsid w:val="00DD427C"/>
    <w:rsid w:val="00DD45B4"/>
    <w:rsid w:val="00DD7892"/>
    <w:rsid w:val="00DE0252"/>
    <w:rsid w:val="00DE0B4F"/>
    <w:rsid w:val="00DE135A"/>
    <w:rsid w:val="00DE23E4"/>
    <w:rsid w:val="00DE26A7"/>
    <w:rsid w:val="00DE288B"/>
    <w:rsid w:val="00DE298B"/>
    <w:rsid w:val="00DE2F2E"/>
    <w:rsid w:val="00DE342D"/>
    <w:rsid w:val="00DE454D"/>
    <w:rsid w:val="00DE636D"/>
    <w:rsid w:val="00DF0204"/>
    <w:rsid w:val="00DF40EC"/>
    <w:rsid w:val="00DF5308"/>
    <w:rsid w:val="00DF711D"/>
    <w:rsid w:val="00E00CC2"/>
    <w:rsid w:val="00E010CA"/>
    <w:rsid w:val="00E04B90"/>
    <w:rsid w:val="00E05DAC"/>
    <w:rsid w:val="00E061CF"/>
    <w:rsid w:val="00E07BE2"/>
    <w:rsid w:val="00E10704"/>
    <w:rsid w:val="00E10CD9"/>
    <w:rsid w:val="00E12386"/>
    <w:rsid w:val="00E127AA"/>
    <w:rsid w:val="00E13EB7"/>
    <w:rsid w:val="00E14C60"/>
    <w:rsid w:val="00E16A02"/>
    <w:rsid w:val="00E2054A"/>
    <w:rsid w:val="00E21A3B"/>
    <w:rsid w:val="00E24889"/>
    <w:rsid w:val="00E25B03"/>
    <w:rsid w:val="00E27220"/>
    <w:rsid w:val="00E27547"/>
    <w:rsid w:val="00E27565"/>
    <w:rsid w:val="00E308C6"/>
    <w:rsid w:val="00E3249F"/>
    <w:rsid w:val="00E32559"/>
    <w:rsid w:val="00E32F77"/>
    <w:rsid w:val="00E330B4"/>
    <w:rsid w:val="00E3311B"/>
    <w:rsid w:val="00E346F1"/>
    <w:rsid w:val="00E359E3"/>
    <w:rsid w:val="00E365F4"/>
    <w:rsid w:val="00E36A86"/>
    <w:rsid w:val="00E36F80"/>
    <w:rsid w:val="00E37884"/>
    <w:rsid w:val="00E41D90"/>
    <w:rsid w:val="00E4257D"/>
    <w:rsid w:val="00E425DA"/>
    <w:rsid w:val="00E43B94"/>
    <w:rsid w:val="00E45A3C"/>
    <w:rsid w:val="00E45B95"/>
    <w:rsid w:val="00E50AF7"/>
    <w:rsid w:val="00E5236E"/>
    <w:rsid w:val="00E52905"/>
    <w:rsid w:val="00E552EA"/>
    <w:rsid w:val="00E559B4"/>
    <w:rsid w:val="00E56683"/>
    <w:rsid w:val="00E570D3"/>
    <w:rsid w:val="00E57CB6"/>
    <w:rsid w:val="00E60ACF"/>
    <w:rsid w:val="00E616E6"/>
    <w:rsid w:val="00E61D13"/>
    <w:rsid w:val="00E62131"/>
    <w:rsid w:val="00E622AA"/>
    <w:rsid w:val="00E62947"/>
    <w:rsid w:val="00E62F59"/>
    <w:rsid w:val="00E673F9"/>
    <w:rsid w:val="00E70E68"/>
    <w:rsid w:val="00E7173C"/>
    <w:rsid w:val="00E71BB5"/>
    <w:rsid w:val="00E71EB7"/>
    <w:rsid w:val="00E730D3"/>
    <w:rsid w:val="00E737A1"/>
    <w:rsid w:val="00E73C7A"/>
    <w:rsid w:val="00E74239"/>
    <w:rsid w:val="00E747E4"/>
    <w:rsid w:val="00E74E16"/>
    <w:rsid w:val="00E74E3D"/>
    <w:rsid w:val="00E759FE"/>
    <w:rsid w:val="00E808DA"/>
    <w:rsid w:val="00E81B1C"/>
    <w:rsid w:val="00E81B82"/>
    <w:rsid w:val="00E81CCF"/>
    <w:rsid w:val="00E82CD5"/>
    <w:rsid w:val="00E838C1"/>
    <w:rsid w:val="00E84781"/>
    <w:rsid w:val="00E8656E"/>
    <w:rsid w:val="00E90504"/>
    <w:rsid w:val="00E90924"/>
    <w:rsid w:val="00E91EFC"/>
    <w:rsid w:val="00E92771"/>
    <w:rsid w:val="00E93413"/>
    <w:rsid w:val="00E9458D"/>
    <w:rsid w:val="00E96F66"/>
    <w:rsid w:val="00E974EF"/>
    <w:rsid w:val="00E97677"/>
    <w:rsid w:val="00EA1F2E"/>
    <w:rsid w:val="00EA2D63"/>
    <w:rsid w:val="00EA2F57"/>
    <w:rsid w:val="00EA33D2"/>
    <w:rsid w:val="00EA46AE"/>
    <w:rsid w:val="00EA494F"/>
    <w:rsid w:val="00EA55CA"/>
    <w:rsid w:val="00EA5DC0"/>
    <w:rsid w:val="00EA5E63"/>
    <w:rsid w:val="00EA6C19"/>
    <w:rsid w:val="00EA7A9A"/>
    <w:rsid w:val="00EA7AD0"/>
    <w:rsid w:val="00EB06CB"/>
    <w:rsid w:val="00EB1653"/>
    <w:rsid w:val="00EB65C6"/>
    <w:rsid w:val="00EB78A7"/>
    <w:rsid w:val="00EC1653"/>
    <w:rsid w:val="00EC215C"/>
    <w:rsid w:val="00EC38FC"/>
    <w:rsid w:val="00ED2A23"/>
    <w:rsid w:val="00ED3465"/>
    <w:rsid w:val="00ED3CB2"/>
    <w:rsid w:val="00ED4130"/>
    <w:rsid w:val="00ED55C8"/>
    <w:rsid w:val="00ED5C05"/>
    <w:rsid w:val="00ED6EA1"/>
    <w:rsid w:val="00EE0E02"/>
    <w:rsid w:val="00EE1208"/>
    <w:rsid w:val="00EE3222"/>
    <w:rsid w:val="00EE4359"/>
    <w:rsid w:val="00EE62B4"/>
    <w:rsid w:val="00EE632A"/>
    <w:rsid w:val="00EE6A03"/>
    <w:rsid w:val="00EE6AE7"/>
    <w:rsid w:val="00EE6E2F"/>
    <w:rsid w:val="00EF03D8"/>
    <w:rsid w:val="00EF1F02"/>
    <w:rsid w:val="00EF21ED"/>
    <w:rsid w:val="00EF22F3"/>
    <w:rsid w:val="00EF2946"/>
    <w:rsid w:val="00EF3FAF"/>
    <w:rsid w:val="00EF42D7"/>
    <w:rsid w:val="00EF52A7"/>
    <w:rsid w:val="00EF57F0"/>
    <w:rsid w:val="00EF5ED8"/>
    <w:rsid w:val="00EF61BA"/>
    <w:rsid w:val="00F00A11"/>
    <w:rsid w:val="00F024B8"/>
    <w:rsid w:val="00F0474D"/>
    <w:rsid w:val="00F06AB7"/>
    <w:rsid w:val="00F06F7B"/>
    <w:rsid w:val="00F070D2"/>
    <w:rsid w:val="00F073C1"/>
    <w:rsid w:val="00F0790C"/>
    <w:rsid w:val="00F10CF9"/>
    <w:rsid w:val="00F11681"/>
    <w:rsid w:val="00F12F62"/>
    <w:rsid w:val="00F141D6"/>
    <w:rsid w:val="00F14C7F"/>
    <w:rsid w:val="00F14DDE"/>
    <w:rsid w:val="00F17F7E"/>
    <w:rsid w:val="00F215B0"/>
    <w:rsid w:val="00F21851"/>
    <w:rsid w:val="00F21C93"/>
    <w:rsid w:val="00F21F09"/>
    <w:rsid w:val="00F22214"/>
    <w:rsid w:val="00F225B0"/>
    <w:rsid w:val="00F22A49"/>
    <w:rsid w:val="00F2332F"/>
    <w:rsid w:val="00F23722"/>
    <w:rsid w:val="00F247C4"/>
    <w:rsid w:val="00F25AB6"/>
    <w:rsid w:val="00F2618A"/>
    <w:rsid w:val="00F26F9E"/>
    <w:rsid w:val="00F310EC"/>
    <w:rsid w:val="00F32487"/>
    <w:rsid w:val="00F355EF"/>
    <w:rsid w:val="00F35E3E"/>
    <w:rsid w:val="00F37531"/>
    <w:rsid w:val="00F41645"/>
    <w:rsid w:val="00F4349C"/>
    <w:rsid w:val="00F442E4"/>
    <w:rsid w:val="00F447E1"/>
    <w:rsid w:val="00F44997"/>
    <w:rsid w:val="00F4552C"/>
    <w:rsid w:val="00F456A0"/>
    <w:rsid w:val="00F4628C"/>
    <w:rsid w:val="00F50881"/>
    <w:rsid w:val="00F51911"/>
    <w:rsid w:val="00F53507"/>
    <w:rsid w:val="00F53586"/>
    <w:rsid w:val="00F537DA"/>
    <w:rsid w:val="00F54243"/>
    <w:rsid w:val="00F55A05"/>
    <w:rsid w:val="00F56D44"/>
    <w:rsid w:val="00F5754A"/>
    <w:rsid w:val="00F57E33"/>
    <w:rsid w:val="00F60C0A"/>
    <w:rsid w:val="00F62F04"/>
    <w:rsid w:val="00F63B98"/>
    <w:rsid w:val="00F64072"/>
    <w:rsid w:val="00F6514D"/>
    <w:rsid w:val="00F66D08"/>
    <w:rsid w:val="00F70CB5"/>
    <w:rsid w:val="00F72AF9"/>
    <w:rsid w:val="00F732B2"/>
    <w:rsid w:val="00F733B3"/>
    <w:rsid w:val="00F747CD"/>
    <w:rsid w:val="00F763D7"/>
    <w:rsid w:val="00F774AE"/>
    <w:rsid w:val="00F7750E"/>
    <w:rsid w:val="00F8070F"/>
    <w:rsid w:val="00F80AEF"/>
    <w:rsid w:val="00F81D97"/>
    <w:rsid w:val="00F83BD9"/>
    <w:rsid w:val="00F85681"/>
    <w:rsid w:val="00F86F41"/>
    <w:rsid w:val="00F9196D"/>
    <w:rsid w:val="00F91B6B"/>
    <w:rsid w:val="00F948F0"/>
    <w:rsid w:val="00F95915"/>
    <w:rsid w:val="00F95941"/>
    <w:rsid w:val="00F9637A"/>
    <w:rsid w:val="00F9642F"/>
    <w:rsid w:val="00FA075A"/>
    <w:rsid w:val="00FA10F1"/>
    <w:rsid w:val="00FA2D13"/>
    <w:rsid w:val="00FA3285"/>
    <w:rsid w:val="00FA32BD"/>
    <w:rsid w:val="00FA3D62"/>
    <w:rsid w:val="00FA516D"/>
    <w:rsid w:val="00FB04E0"/>
    <w:rsid w:val="00FB04F4"/>
    <w:rsid w:val="00FB0DD6"/>
    <w:rsid w:val="00FB0E14"/>
    <w:rsid w:val="00FB1260"/>
    <w:rsid w:val="00FB1877"/>
    <w:rsid w:val="00FB2331"/>
    <w:rsid w:val="00FB335B"/>
    <w:rsid w:val="00FB3727"/>
    <w:rsid w:val="00FB44D1"/>
    <w:rsid w:val="00FB4BC7"/>
    <w:rsid w:val="00FB63A4"/>
    <w:rsid w:val="00FB7E31"/>
    <w:rsid w:val="00FC0147"/>
    <w:rsid w:val="00FC0B2B"/>
    <w:rsid w:val="00FC28AE"/>
    <w:rsid w:val="00FC7647"/>
    <w:rsid w:val="00FC7D05"/>
    <w:rsid w:val="00FC7FEE"/>
    <w:rsid w:val="00FD3774"/>
    <w:rsid w:val="00FD57EC"/>
    <w:rsid w:val="00FD5DDC"/>
    <w:rsid w:val="00FD658C"/>
    <w:rsid w:val="00FD7BD3"/>
    <w:rsid w:val="00FE0319"/>
    <w:rsid w:val="00FE2230"/>
    <w:rsid w:val="00FE3228"/>
    <w:rsid w:val="00FE409A"/>
    <w:rsid w:val="00FE51A2"/>
    <w:rsid w:val="00FE5704"/>
    <w:rsid w:val="00FE6313"/>
    <w:rsid w:val="00FE7065"/>
    <w:rsid w:val="00FE7B6C"/>
    <w:rsid w:val="00FE7CE7"/>
    <w:rsid w:val="00FF1E2B"/>
    <w:rsid w:val="00FF5B1F"/>
    <w:rsid w:val="00FF726A"/>
    <w:rsid w:val="00FF7E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5579"/>
  </w:style>
  <w:style w:type="paragraph" w:styleId="Nadpis1">
    <w:name w:val="heading 1"/>
    <w:basedOn w:val="Normlny"/>
    <w:next w:val="Normlny"/>
    <w:link w:val="Nadpis1Char"/>
    <w:qFormat/>
    <w:rsid w:val="00845579"/>
    <w:pPr>
      <w:keepNext/>
      <w:keepLines/>
      <w:spacing w:before="480" w:after="0"/>
      <w:outlineLvl w:val="0"/>
    </w:pPr>
    <w:rPr>
      <w:rFonts w:ascii="Calibri" w:eastAsiaTheme="majorEastAsia" w:hAnsi="Calibri" w:cstheme="majorBidi"/>
      <w:b/>
      <w:bCs/>
      <w:sz w:val="28"/>
      <w:szCs w:val="28"/>
    </w:rPr>
  </w:style>
  <w:style w:type="paragraph" w:styleId="Nadpis2">
    <w:name w:val="heading 2"/>
    <w:basedOn w:val="Normlny"/>
    <w:next w:val="Normlny"/>
    <w:link w:val="Nadpis2Char"/>
    <w:uiPriority w:val="9"/>
    <w:unhideWhenUsed/>
    <w:qFormat/>
    <w:rsid w:val="00845579"/>
    <w:pPr>
      <w:keepNext/>
      <w:keepLines/>
      <w:spacing w:before="200" w:after="0"/>
      <w:outlineLvl w:val="1"/>
    </w:pPr>
    <w:rPr>
      <w:rFonts w:ascii="Calibri" w:eastAsiaTheme="majorEastAsia" w:hAnsi="Calibri" w:cstheme="majorBidi"/>
      <w:b/>
      <w:bCs/>
      <w:sz w:val="26"/>
      <w:szCs w:val="26"/>
    </w:rPr>
  </w:style>
  <w:style w:type="paragraph" w:styleId="Nadpis3">
    <w:name w:val="heading 3"/>
    <w:basedOn w:val="Normlny"/>
    <w:next w:val="Normlny"/>
    <w:link w:val="Nadpis3Char"/>
    <w:uiPriority w:val="9"/>
    <w:unhideWhenUsed/>
    <w:qFormat/>
    <w:rsid w:val="00845579"/>
    <w:pPr>
      <w:keepNext/>
      <w:widowControl w:val="0"/>
      <w:suppressAutoHyphens/>
      <w:spacing w:before="240" w:after="60" w:line="240" w:lineRule="auto"/>
      <w:jc w:val="both"/>
      <w:outlineLvl w:val="2"/>
    </w:pPr>
    <w:rPr>
      <w:rFonts w:ascii="Calibri" w:eastAsiaTheme="majorEastAsia" w:hAnsi="Calibri" w:cstheme="majorBidi"/>
      <w:b/>
      <w:bCs/>
      <w:kern w:val="1"/>
      <w:sz w:val="26"/>
      <w:szCs w:val="26"/>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45579"/>
    <w:rPr>
      <w:rFonts w:ascii="Calibri" w:eastAsiaTheme="majorEastAsia" w:hAnsi="Calibri" w:cstheme="majorBidi"/>
      <w:b/>
      <w:bCs/>
      <w:sz w:val="28"/>
      <w:szCs w:val="28"/>
    </w:rPr>
  </w:style>
  <w:style w:type="character" w:customStyle="1" w:styleId="Nadpis2Char">
    <w:name w:val="Nadpis 2 Char"/>
    <w:basedOn w:val="Predvolenpsmoodseku"/>
    <w:link w:val="Nadpis2"/>
    <w:uiPriority w:val="9"/>
    <w:rsid w:val="00845579"/>
    <w:rPr>
      <w:rFonts w:ascii="Calibri" w:eastAsiaTheme="majorEastAsia" w:hAnsi="Calibri" w:cstheme="majorBidi"/>
      <w:b/>
      <w:bCs/>
      <w:sz w:val="26"/>
      <w:szCs w:val="26"/>
    </w:rPr>
  </w:style>
  <w:style w:type="character" w:customStyle="1" w:styleId="Nadpis3Char">
    <w:name w:val="Nadpis 3 Char"/>
    <w:basedOn w:val="Predvolenpsmoodseku"/>
    <w:link w:val="Nadpis3"/>
    <w:uiPriority w:val="9"/>
    <w:rsid w:val="00845579"/>
    <w:rPr>
      <w:rFonts w:ascii="Calibri" w:eastAsiaTheme="majorEastAsia" w:hAnsi="Calibri" w:cstheme="majorBidi"/>
      <w:b/>
      <w:bCs/>
      <w:kern w:val="1"/>
      <w:sz w:val="26"/>
      <w:szCs w:val="26"/>
      <w:lang w:val="cs-CZ"/>
    </w:rPr>
  </w:style>
  <w:style w:type="character" w:styleId="Hypertextovprepojenie">
    <w:name w:val="Hyperlink"/>
    <w:basedOn w:val="Predvolenpsmoodseku"/>
    <w:uiPriority w:val="99"/>
    <w:unhideWhenUsed/>
    <w:rsid w:val="00E74239"/>
    <w:rPr>
      <w:color w:val="0000FF"/>
      <w:u w:val="single"/>
    </w:rPr>
  </w:style>
  <w:style w:type="character" w:customStyle="1" w:styleId="gbts">
    <w:name w:val="gbts"/>
    <w:basedOn w:val="Predvolenpsmoodseku"/>
    <w:rsid w:val="00E74239"/>
  </w:style>
  <w:style w:type="character" w:customStyle="1" w:styleId="gbit">
    <w:name w:val="gbit"/>
    <w:basedOn w:val="Predvolenpsmoodseku"/>
    <w:rsid w:val="00E74239"/>
  </w:style>
  <w:style w:type="paragraph" w:styleId="z-Hornokrajformulra">
    <w:name w:val="HTML Top of Form"/>
    <w:basedOn w:val="Normlny"/>
    <w:next w:val="Normlny"/>
    <w:link w:val="z-HornokrajformulraChar"/>
    <w:hidden/>
    <w:uiPriority w:val="99"/>
    <w:semiHidden/>
    <w:unhideWhenUsed/>
    <w:rsid w:val="00E74239"/>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E74239"/>
    <w:rPr>
      <w:rFonts w:ascii="Arial" w:eastAsia="Times New Roman" w:hAnsi="Arial" w:cs="Arial"/>
      <w:vanish/>
      <w:sz w:val="16"/>
      <w:szCs w:val="16"/>
      <w:lang w:eastAsia="sk-SK"/>
    </w:rPr>
  </w:style>
  <w:style w:type="character" w:customStyle="1" w:styleId="gt-ft-text">
    <w:name w:val="gt-ft-text"/>
    <w:basedOn w:val="Predvolenpsmoodseku"/>
    <w:rsid w:val="00E74239"/>
  </w:style>
  <w:style w:type="paragraph" w:styleId="z-Spodnokrajformulra">
    <w:name w:val="HTML Bottom of Form"/>
    <w:basedOn w:val="Normlny"/>
    <w:next w:val="Normlny"/>
    <w:link w:val="z-SpodnokrajformulraChar"/>
    <w:hidden/>
    <w:uiPriority w:val="99"/>
    <w:semiHidden/>
    <w:unhideWhenUsed/>
    <w:rsid w:val="00E74239"/>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E74239"/>
    <w:rPr>
      <w:rFonts w:ascii="Arial" w:eastAsia="Times New Roman" w:hAnsi="Arial" w:cs="Arial"/>
      <w:vanish/>
      <w:sz w:val="16"/>
      <w:szCs w:val="16"/>
      <w:lang w:eastAsia="sk-SK"/>
    </w:rPr>
  </w:style>
  <w:style w:type="paragraph" w:styleId="Hlavika">
    <w:name w:val="header"/>
    <w:basedOn w:val="Normlny"/>
    <w:link w:val="HlavikaChar"/>
    <w:uiPriority w:val="99"/>
    <w:unhideWhenUsed/>
    <w:rsid w:val="00E742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4239"/>
  </w:style>
  <w:style w:type="paragraph" w:styleId="Pta">
    <w:name w:val="footer"/>
    <w:basedOn w:val="Normlny"/>
    <w:link w:val="PtaChar"/>
    <w:uiPriority w:val="99"/>
    <w:unhideWhenUsed/>
    <w:rsid w:val="00E74239"/>
    <w:pPr>
      <w:tabs>
        <w:tab w:val="center" w:pos="4536"/>
        <w:tab w:val="right" w:pos="9072"/>
      </w:tabs>
      <w:spacing w:after="0" w:line="240" w:lineRule="auto"/>
    </w:pPr>
  </w:style>
  <w:style w:type="character" w:customStyle="1" w:styleId="PtaChar">
    <w:name w:val="Päta Char"/>
    <w:basedOn w:val="Predvolenpsmoodseku"/>
    <w:link w:val="Pta"/>
    <w:uiPriority w:val="99"/>
    <w:rsid w:val="00E74239"/>
  </w:style>
  <w:style w:type="paragraph" w:styleId="Textbubliny">
    <w:name w:val="Balloon Text"/>
    <w:basedOn w:val="Normlny"/>
    <w:link w:val="TextbublinyChar"/>
    <w:uiPriority w:val="99"/>
    <w:semiHidden/>
    <w:unhideWhenUsed/>
    <w:rsid w:val="00E7423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74239"/>
    <w:rPr>
      <w:rFonts w:ascii="Tahoma" w:hAnsi="Tahoma" w:cs="Tahoma"/>
      <w:sz w:val="16"/>
      <w:szCs w:val="16"/>
    </w:rPr>
  </w:style>
  <w:style w:type="paragraph" w:styleId="Hlavikaobsahu">
    <w:name w:val="TOC Heading"/>
    <w:basedOn w:val="Nadpis1"/>
    <w:next w:val="Normlny"/>
    <w:uiPriority w:val="39"/>
    <w:unhideWhenUsed/>
    <w:qFormat/>
    <w:rsid w:val="00E74239"/>
    <w:pPr>
      <w:outlineLvl w:val="9"/>
    </w:pPr>
    <w:rPr>
      <w:lang w:eastAsia="sk-SK"/>
    </w:rPr>
  </w:style>
  <w:style w:type="paragraph" w:styleId="Podtitul">
    <w:name w:val="Subtitle"/>
    <w:basedOn w:val="Normlny"/>
    <w:next w:val="Normlny"/>
    <w:link w:val="PodtitulChar"/>
    <w:uiPriority w:val="11"/>
    <w:qFormat/>
    <w:rsid w:val="00E742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E74239"/>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E74239"/>
    <w:pPr>
      <w:ind w:left="720"/>
      <w:contextualSpacing/>
    </w:pPr>
  </w:style>
  <w:style w:type="paragraph" w:customStyle="1" w:styleId="Odstavec">
    <w:name w:val="_Odstavec"/>
    <w:basedOn w:val="Zkladntext"/>
    <w:rsid w:val="00E74239"/>
    <w:pPr>
      <w:widowControl w:val="0"/>
      <w:suppressAutoHyphens/>
      <w:spacing w:after="0" w:line="240" w:lineRule="auto"/>
      <w:ind w:firstLine="170"/>
      <w:jc w:val="both"/>
    </w:pPr>
    <w:rPr>
      <w:rFonts w:ascii="Arial" w:eastAsia="Andale Sans UI" w:hAnsi="Arial" w:cs="Times New Roman"/>
      <w:kern w:val="1"/>
      <w:sz w:val="24"/>
      <w:szCs w:val="24"/>
      <w:lang w:val="cs-CZ"/>
    </w:rPr>
  </w:style>
  <w:style w:type="paragraph" w:styleId="Zkladntext">
    <w:name w:val="Body Text"/>
    <w:basedOn w:val="Normlny"/>
    <w:link w:val="ZkladntextChar"/>
    <w:unhideWhenUsed/>
    <w:rsid w:val="00E74239"/>
    <w:pPr>
      <w:spacing w:after="120"/>
    </w:pPr>
  </w:style>
  <w:style w:type="character" w:customStyle="1" w:styleId="ZkladntextChar">
    <w:name w:val="Základný text Char"/>
    <w:basedOn w:val="Predvolenpsmoodseku"/>
    <w:link w:val="Zkladntext"/>
    <w:rsid w:val="00E74239"/>
  </w:style>
  <w:style w:type="paragraph" w:customStyle="1" w:styleId="Odstavecprvn">
    <w:name w:val="_Odstavec první"/>
    <w:basedOn w:val="Odstavec"/>
    <w:next w:val="Odstavec"/>
    <w:rsid w:val="00E74239"/>
    <w:pPr>
      <w:ind w:firstLine="0"/>
    </w:pPr>
  </w:style>
  <w:style w:type="character" w:customStyle="1" w:styleId="hps">
    <w:name w:val="hps"/>
    <w:basedOn w:val="Predvolenpsmoodseku"/>
    <w:rsid w:val="00E74239"/>
  </w:style>
  <w:style w:type="paragraph" w:customStyle="1" w:styleId="Tema">
    <w:name w:val="_Tema"/>
    <w:basedOn w:val="Normlny"/>
    <w:next w:val="Normlny"/>
    <w:rsid w:val="00E74239"/>
    <w:pPr>
      <w:numPr>
        <w:numId w:val="13"/>
      </w:numPr>
      <w:spacing w:before="360" w:after="0" w:line="240" w:lineRule="auto"/>
    </w:pPr>
    <w:rPr>
      <w:rFonts w:ascii="Arial" w:eastAsia="Times New Roman" w:hAnsi="Arial" w:cs="Times New Roman"/>
      <w:b/>
      <w:sz w:val="32"/>
      <w:szCs w:val="24"/>
      <w:lang w:val="cs-CZ" w:bidi="en-US"/>
    </w:rPr>
  </w:style>
  <w:style w:type="character" w:customStyle="1" w:styleId="Symbolyproslovn">
    <w:name w:val="Symboly pro číslování"/>
    <w:rsid w:val="00E74239"/>
  </w:style>
  <w:style w:type="paragraph" w:customStyle="1" w:styleId="Nadpis">
    <w:name w:val="Nadpis"/>
    <w:basedOn w:val="Normlny"/>
    <w:next w:val="Zkladntext"/>
    <w:rsid w:val="00E74239"/>
    <w:pPr>
      <w:keepNext/>
      <w:widowControl w:val="0"/>
      <w:suppressAutoHyphens/>
      <w:spacing w:before="240" w:after="120" w:line="240" w:lineRule="auto"/>
      <w:ind w:firstLine="709"/>
      <w:jc w:val="both"/>
    </w:pPr>
    <w:rPr>
      <w:rFonts w:ascii="Arial" w:eastAsia="Andale Sans UI" w:hAnsi="Arial" w:cs="Tahoma"/>
      <w:kern w:val="1"/>
      <w:sz w:val="28"/>
      <w:szCs w:val="28"/>
      <w:lang w:val="cs-CZ"/>
    </w:rPr>
  </w:style>
  <w:style w:type="paragraph" w:styleId="Zoznam">
    <w:name w:val="List"/>
    <w:basedOn w:val="Zkladntext"/>
    <w:rsid w:val="00E74239"/>
    <w:pPr>
      <w:widowControl w:val="0"/>
      <w:suppressAutoHyphens/>
      <w:spacing w:line="240" w:lineRule="auto"/>
      <w:ind w:firstLine="709"/>
      <w:jc w:val="both"/>
    </w:pPr>
    <w:rPr>
      <w:rFonts w:ascii="Arial" w:eastAsia="Andale Sans UI" w:hAnsi="Arial" w:cs="Tahoma"/>
      <w:kern w:val="1"/>
      <w:sz w:val="24"/>
      <w:szCs w:val="24"/>
      <w:lang w:val="cs-CZ"/>
    </w:rPr>
  </w:style>
  <w:style w:type="paragraph" w:customStyle="1" w:styleId="Popisek">
    <w:name w:val="Popisek"/>
    <w:basedOn w:val="Normlny"/>
    <w:rsid w:val="00E74239"/>
    <w:pPr>
      <w:widowControl w:val="0"/>
      <w:suppressLineNumbers/>
      <w:suppressAutoHyphens/>
      <w:spacing w:before="120" w:after="120" w:line="240" w:lineRule="auto"/>
      <w:ind w:firstLine="709"/>
      <w:jc w:val="both"/>
    </w:pPr>
    <w:rPr>
      <w:rFonts w:ascii="Arial" w:eastAsia="Andale Sans UI" w:hAnsi="Arial" w:cs="Tahoma"/>
      <w:i/>
      <w:iCs/>
      <w:kern w:val="1"/>
      <w:sz w:val="24"/>
      <w:szCs w:val="24"/>
      <w:lang w:val="cs-CZ"/>
    </w:rPr>
  </w:style>
  <w:style w:type="paragraph" w:customStyle="1" w:styleId="Rejstk">
    <w:name w:val="Rejstřík"/>
    <w:basedOn w:val="Normlny"/>
    <w:rsid w:val="00E74239"/>
    <w:pPr>
      <w:widowControl w:val="0"/>
      <w:suppressLineNumbers/>
      <w:suppressAutoHyphens/>
      <w:spacing w:after="0" w:line="240" w:lineRule="auto"/>
      <w:ind w:firstLine="709"/>
      <w:jc w:val="both"/>
    </w:pPr>
    <w:rPr>
      <w:rFonts w:ascii="Arial" w:eastAsia="Andale Sans UI" w:hAnsi="Arial" w:cs="Tahoma"/>
      <w:kern w:val="1"/>
      <w:sz w:val="24"/>
      <w:szCs w:val="24"/>
      <w:lang w:val="cs-CZ"/>
    </w:rPr>
  </w:style>
  <w:style w:type="paragraph" w:customStyle="1" w:styleId="Seznam1">
    <w:name w:val="Seznam 1"/>
    <w:basedOn w:val="Zoznam"/>
    <w:rsid w:val="00E74239"/>
    <w:pPr>
      <w:ind w:left="360" w:hanging="360"/>
    </w:pPr>
  </w:style>
  <w:style w:type="paragraph" w:customStyle="1" w:styleId="Seznam21">
    <w:name w:val="Seznam 21"/>
    <w:basedOn w:val="Zoznam"/>
    <w:rsid w:val="00E74239"/>
    <w:pPr>
      <w:ind w:left="720" w:hanging="360"/>
    </w:pPr>
  </w:style>
  <w:style w:type="character" w:customStyle="1" w:styleId="zvyraznit">
    <w:name w:val="zvyraznit"/>
    <w:rsid w:val="00E74239"/>
    <w:rPr>
      <w:i/>
    </w:rPr>
  </w:style>
  <w:style w:type="paragraph" w:styleId="Obsah1">
    <w:name w:val="toc 1"/>
    <w:basedOn w:val="Normlny"/>
    <w:next w:val="Normlny"/>
    <w:autoRedefine/>
    <w:uiPriority w:val="39"/>
    <w:unhideWhenUsed/>
    <w:qFormat/>
    <w:rsid w:val="00E74239"/>
    <w:pPr>
      <w:spacing w:after="100"/>
    </w:pPr>
    <w:rPr>
      <w:lang w:val="cs-CZ"/>
    </w:rPr>
  </w:style>
  <w:style w:type="paragraph" w:styleId="Obsah2">
    <w:name w:val="toc 2"/>
    <w:basedOn w:val="Normlny"/>
    <w:next w:val="Normlny"/>
    <w:autoRedefine/>
    <w:uiPriority w:val="39"/>
    <w:unhideWhenUsed/>
    <w:qFormat/>
    <w:rsid w:val="00E74239"/>
    <w:pPr>
      <w:spacing w:after="100"/>
      <w:ind w:left="220"/>
    </w:pPr>
    <w:rPr>
      <w:lang w:val="cs-CZ"/>
    </w:rPr>
  </w:style>
  <w:style w:type="paragraph" w:styleId="Obsah3">
    <w:name w:val="toc 3"/>
    <w:basedOn w:val="Normlny"/>
    <w:next w:val="Normlny"/>
    <w:autoRedefine/>
    <w:uiPriority w:val="39"/>
    <w:unhideWhenUsed/>
    <w:qFormat/>
    <w:rsid w:val="00E74239"/>
    <w:pPr>
      <w:spacing w:after="100"/>
      <w:ind w:left="440"/>
    </w:pPr>
    <w:rPr>
      <w:lang w:val="cs-CZ"/>
    </w:rPr>
  </w:style>
  <w:style w:type="paragraph" w:styleId="Popis">
    <w:name w:val="caption"/>
    <w:basedOn w:val="Normlny"/>
    <w:next w:val="Normlny"/>
    <w:uiPriority w:val="35"/>
    <w:unhideWhenUsed/>
    <w:qFormat/>
    <w:rsid w:val="00A14D3D"/>
    <w:pPr>
      <w:spacing w:line="240" w:lineRule="auto"/>
    </w:pPr>
    <w:rPr>
      <w:bCs/>
      <w:sz w:val="24"/>
      <w:szCs w:val="18"/>
    </w:rPr>
  </w:style>
  <w:style w:type="paragraph" w:styleId="Zoznamobrzkov">
    <w:name w:val="table of figures"/>
    <w:basedOn w:val="Normlny"/>
    <w:next w:val="Normlny"/>
    <w:uiPriority w:val="99"/>
    <w:unhideWhenUsed/>
    <w:rsid w:val="00644195"/>
    <w:pPr>
      <w:spacing w:after="0" w:line="360" w:lineRule="auto"/>
    </w:pPr>
  </w:style>
  <w:style w:type="character" w:styleId="Odkaznapoznmkupodiarou">
    <w:name w:val="footnote reference"/>
    <w:aliases w:val="FRef ISO"/>
    <w:semiHidden/>
    <w:rsid w:val="004810D7"/>
    <w:rPr>
      <w:vertAlign w:val="superscript"/>
    </w:rPr>
  </w:style>
  <w:style w:type="paragraph" w:styleId="Textpoznmkypodiarou">
    <w:name w:val="footnote text"/>
    <w:basedOn w:val="Normlny"/>
    <w:link w:val="TextpoznmkypodiarouChar"/>
    <w:semiHidden/>
    <w:qFormat/>
    <w:rsid w:val="004810D7"/>
    <w:pPr>
      <w:spacing w:after="0" w:line="360" w:lineRule="auto"/>
      <w:jc w:val="both"/>
    </w:pPr>
    <w:rPr>
      <w:rFonts w:ascii="Times New Roman" w:eastAsia="Times New Roman" w:hAnsi="Times New Roman" w:cs="Times New Roman"/>
      <w:snapToGrid w:val="0"/>
      <w:sz w:val="20"/>
      <w:szCs w:val="20"/>
      <w:lang w:eastAsia="en-GB"/>
    </w:rPr>
  </w:style>
  <w:style w:type="character" w:customStyle="1" w:styleId="TextpoznmkypodiarouChar">
    <w:name w:val="Text poznámky pod čiarou Char"/>
    <w:basedOn w:val="Predvolenpsmoodseku"/>
    <w:link w:val="Textpoznmkypodiarou"/>
    <w:semiHidden/>
    <w:rsid w:val="004810D7"/>
    <w:rPr>
      <w:rFonts w:ascii="Times New Roman" w:eastAsia="Times New Roman" w:hAnsi="Times New Roman" w:cs="Times New Roman"/>
      <w:snapToGrid w:val="0"/>
      <w:sz w:val="20"/>
      <w:szCs w:val="20"/>
      <w:lang w:eastAsia="en-GB"/>
    </w:rPr>
  </w:style>
  <w:style w:type="paragraph" w:customStyle="1" w:styleId="Citace">
    <w:name w:val="Citace"/>
    <w:basedOn w:val="Normlny"/>
    <w:rsid w:val="004151A5"/>
    <w:pPr>
      <w:numPr>
        <w:numId w:val="28"/>
      </w:numPr>
      <w:tabs>
        <w:tab w:val="clear" w:pos="720"/>
        <w:tab w:val="num" w:pos="426"/>
      </w:tabs>
      <w:autoSpaceDE w:val="0"/>
      <w:autoSpaceDN w:val="0"/>
      <w:adjustRightInd w:val="0"/>
      <w:spacing w:after="0" w:line="240" w:lineRule="auto"/>
      <w:ind w:left="426" w:hanging="426"/>
      <w:jc w:val="both"/>
    </w:pPr>
    <w:rPr>
      <w:rFonts w:ascii="Times New Roman" w:eastAsia="Times New Roman" w:hAnsi="Times New Roman" w:cs="Times New Roman"/>
      <w:snapToGrid w:val="0"/>
      <w:sz w:val="24"/>
      <w:szCs w:val="24"/>
      <w:lang w:val="cs-CZ" w:eastAsia="en-GB"/>
    </w:rPr>
  </w:style>
  <w:style w:type="paragraph" w:styleId="Zkladntext2">
    <w:name w:val="Body Text 2"/>
    <w:basedOn w:val="Normlny"/>
    <w:link w:val="Zkladntext2Char"/>
    <w:rsid w:val="004151A5"/>
    <w:pPr>
      <w:spacing w:after="120" w:line="480" w:lineRule="auto"/>
      <w:jc w:val="both"/>
    </w:pPr>
    <w:rPr>
      <w:rFonts w:ascii="Times New Roman" w:eastAsia="Times New Roman" w:hAnsi="Times New Roman" w:cs="Times New Roman"/>
      <w:snapToGrid w:val="0"/>
      <w:sz w:val="24"/>
      <w:szCs w:val="24"/>
      <w:lang w:eastAsia="en-GB"/>
    </w:rPr>
  </w:style>
  <w:style w:type="character" w:customStyle="1" w:styleId="Zkladntext2Char">
    <w:name w:val="Základný text 2 Char"/>
    <w:basedOn w:val="Predvolenpsmoodseku"/>
    <w:link w:val="Zkladntext2"/>
    <w:rsid w:val="004151A5"/>
    <w:rPr>
      <w:rFonts w:ascii="Times New Roman" w:eastAsia="Times New Roman" w:hAnsi="Times New Roman" w:cs="Times New Roman"/>
      <w:snapToGrid w:val="0"/>
      <w:sz w:val="24"/>
      <w:szCs w:val="24"/>
      <w:lang w:eastAsia="en-GB"/>
    </w:rPr>
  </w:style>
  <w:style w:type="paragraph" w:customStyle="1" w:styleId="odstavec-bezpredsun">
    <w:name w:val="odstavec-bezpredsun"/>
    <w:basedOn w:val="Normlny"/>
    <w:rsid w:val="00797FF3"/>
    <w:pPr>
      <w:widowControl w:val="0"/>
      <w:spacing w:after="0" w:line="480" w:lineRule="auto"/>
      <w:jc w:val="both"/>
    </w:pPr>
    <w:rPr>
      <w:rFonts w:ascii="Times New Roman" w:eastAsia="Times New Roman" w:hAnsi="Times New Roman" w:cs="Times New Roman"/>
      <w:sz w:val="24"/>
      <w:szCs w:val="20"/>
      <w:lang w:eastAsia="sk-SK"/>
    </w:rPr>
  </w:style>
  <w:style w:type="paragraph" w:styleId="Normlnywebov">
    <w:name w:val="Normal (Web)"/>
    <w:basedOn w:val="Normlny"/>
    <w:rsid w:val="00797FF3"/>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797F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semiHidden/>
    <w:unhideWhenUsed/>
    <w:rsid w:val="0022271D"/>
    <w:pPr>
      <w:spacing w:after="120"/>
      <w:ind w:left="283"/>
    </w:pPr>
  </w:style>
  <w:style w:type="character" w:customStyle="1" w:styleId="ZarkazkladnhotextuChar">
    <w:name w:val="Zarážka základného textu Char"/>
    <w:basedOn w:val="Predvolenpsmoodseku"/>
    <w:link w:val="Zarkazkladnhotextu"/>
    <w:uiPriority w:val="99"/>
    <w:semiHidden/>
    <w:rsid w:val="0022271D"/>
  </w:style>
  <w:style w:type="paragraph" w:styleId="Zarkazkladnhotextu3">
    <w:name w:val="Body Text Indent 3"/>
    <w:basedOn w:val="Normlny"/>
    <w:link w:val="Zarkazkladnhotextu3Char"/>
    <w:unhideWhenUsed/>
    <w:rsid w:val="0022271D"/>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rsid w:val="0022271D"/>
    <w:rPr>
      <w:rFonts w:ascii="Times New Roman" w:eastAsia="Times New Roman" w:hAnsi="Times New Roman" w:cs="Times New Roman"/>
      <w:sz w:val="16"/>
      <w:szCs w:val="16"/>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845579"/>
  </w:style>
  <w:style w:type="paragraph" w:styleId="Nadpis1">
    <w:name w:val="heading 1"/>
    <w:basedOn w:val="Normlny"/>
    <w:next w:val="Normlny"/>
    <w:link w:val="Nadpis1Char"/>
    <w:qFormat/>
    <w:rsid w:val="00845579"/>
    <w:pPr>
      <w:keepNext/>
      <w:keepLines/>
      <w:spacing w:before="480" w:after="0"/>
      <w:outlineLvl w:val="0"/>
    </w:pPr>
    <w:rPr>
      <w:rFonts w:ascii="Calibri" w:eastAsiaTheme="majorEastAsia" w:hAnsi="Calibri" w:cstheme="majorBidi"/>
      <w:b/>
      <w:bCs/>
      <w:sz w:val="28"/>
      <w:szCs w:val="28"/>
    </w:rPr>
  </w:style>
  <w:style w:type="paragraph" w:styleId="Nadpis2">
    <w:name w:val="heading 2"/>
    <w:basedOn w:val="Normlny"/>
    <w:next w:val="Normlny"/>
    <w:link w:val="Nadpis2Char"/>
    <w:uiPriority w:val="9"/>
    <w:unhideWhenUsed/>
    <w:qFormat/>
    <w:rsid w:val="00845579"/>
    <w:pPr>
      <w:keepNext/>
      <w:keepLines/>
      <w:spacing w:before="200" w:after="0"/>
      <w:outlineLvl w:val="1"/>
    </w:pPr>
    <w:rPr>
      <w:rFonts w:ascii="Calibri" w:eastAsiaTheme="majorEastAsia" w:hAnsi="Calibri" w:cstheme="majorBidi"/>
      <w:b/>
      <w:bCs/>
      <w:sz w:val="26"/>
      <w:szCs w:val="26"/>
    </w:rPr>
  </w:style>
  <w:style w:type="paragraph" w:styleId="Nadpis3">
    <w:name w:val="heading 3"/>
    <w:basedOn w:val="Normlny"/>
    <w:next w:val="Normlny"/>
    <w:link w:val="Nadpis3Char"/>
    <w:uiPriority w:val="9"/>
    <w:unhideWhenUsed/>
    <w:qFormat/>
    <w:rsid w:val="00845579"/>
    <w:pPr>
      <w:keepNext/>
      <w:widowControl w:val="0"/>
      <w:suppressAutoHyphens/>
      <w:spacing w:before="240" w:after="60" w:line="240" w:lineRule="auto"/>
      <w:jc w:val="both"/>
      <w:outlineLvl w:val="2"/>
    </w:pPr>
    <w:rPr>
      <w:rFonts w:ascii="Calibri" w:eastAsiaTheme="majorEastAsia" w:hAnsi="Calibri" w:cstheme="majorBidi"/>
      <w:b/>
      <w:bCs/>
      <w:kern w:val="1"/>
      <w:sz w:val="26"/>
      <w:szCs w:val="26"/>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45579"/>
    <w:rPr>
      <w:rFonts w:ascii="Calibri" w:eastAsiaTheme="majorEastAsia" w:hAnsi="Calibri" w:cstheme="majorBidi"/>
      <w:b/>
      <w:bCs/>
      <w:sz w:val="28"/>
      <w:szCs w:val="28"/>
    </w:rPr>
  </w:style>
  <w:style w:type="character" w:customStyle="1" w:styleId="Nadpis2Char">
    <w:name w:val="Nadpis 2 Char"/>
    <w:basedOn w:val="Predvolenpsmoodseku"/>
    <w:link w:val="Nadpis2"/>
    <w:uiPriority w:val="9"/>
    <w:rsid w:val="00845579"/>
    <w:rPr>
      <w:rFonts w:ascii="Calibri" w:eastAsiaTheme="majorEastAsia" w:hAnsi="Calibri" w:cstheme="majorBidi"/>
      <w:b/>
      <w:bCs/>
      <w:sz w:val="26"/>
      <w:szCs w:val="26"/>
    </w:rPr>
  </w:style>
  <w:style w:type="character" w:customStyle="1" w:styleId="Nadpis3Char">
    <w:name w:val="Nadpis 3 Char"/>
    <w:basedOn w:val="Predvolenpsmoodseku"/>
    <w:link w:val="Nadpis3"/>
    <w:uiPriority w:val="9"/>
    <w:rsid w:val="00845579"/>
    <w:rPr>
      <w:rFonts w:ascii="Calibri" w:eastAsiaTheme="majorEastAsia" w:hAnsi="Calibri" w:cstheme="majorBidi"/>
      <w:b/>
      <w:bCs/>
      <w:kern w:val="1"/>
      <w:sz w:val="26"/>
      <w:szCs w:val="26"/>
      <w:lang w:val="cs-CZ"/>
    </w:rPr>
  </w:style>
  <w:style w:type="character" w:styleId="Hypertextovprepojenie">
    <w:name w:val="Hyperlink"/>
    <w:basedOn w:val="Predvolenpsmoodseku"/>
    <w:uiPriority w:val="99"/>
    <w:unhideWhenUsed/>
    <w:rsid w:val="00E74239"/>
    <w:rPr>
      <w:color w:val="0000FF"/>
      <w:u w:val="single"/>
    </w:rPr>
  </w:style>
  <w:style w:type="character" w:customStyle="1" w:styleId="gbts">
    <w:name w:val="gbts"/>
    <w:basedOn w:val="Predvolenpsmoodseku"/>
    <w:rsid w:val="00E74239"/>
  </w:style>
  <w:style w:type="character" w:customStyle="1" w:styleId="gbit">
    <w:name w:val="gbit"/>
    <w:basedOn w:val="Predvolenpsmoodseku"/>
    <w:rsid w:val="00E74239"/>
  </w:style>
  <w:style w:type="paragraph" w:styleId="z-Hornokrajformulra">
    <w:name w:val="HTML Top of Form"/>
    <w:basedOn w:val="Normlny"/>
    <w:next w:val="Normlny"/>
    <w:link w:val="z-HornokrajformulraChar"/>
    <w:hidden/>
    <w:uiPriority w:val="99"/>
    <w:semiHidden/>
    <w:unhideWhenUsed/>
    <w:rsid w:val="00E74239"/>
    <w:pPr>
      <w:pBdr>
        <w:bottom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rsid w:val="00E74239"/>
    <w:rPr>
      <w:rFonts w:ascii="Arial" w:eastAsia="Times New Roman" w:hAnsi="Arial" w:cs="Arial"/>
      <w:vanish/>
      <w:sz w:val="16"/>
      <w:szCs w:val="16"/>
      <w:lang w:eastAsia="sk-SK"/>
    </w:rPr>
  </w:style>
  <w:style w:type="character" w:customStyle="1" w:styleId="gt-ft-text">
    <w:name w:val="gt-ft-text"/>
    <w:basedOn w:val="Predvolenpsmoodseku"/>
    <w:rsid w:val="00E74239"/>
  </w:style>
  <w:style w:type="paragraph" w:styleId="z-Spodnokrajformulra">
    <w:name w:val="HTML Bottom of Form"/>
    <w:basedOn w:val="Normlny"/>
    <w:next w:val="Normlny"/>
    <w:link w:val="z-SpodnokrajformulraChar"/>
    <w:hidden/>
    <w:uiPriority w:val="99"/>
    <w:semiHidden/>
    <w:unhideWhenUsed/>
    <w:rsid w:val="00E74239"/>
    <w:pPr>
      <w:pBdr>
        <w:top w:val="single" w:sz="6" w:space="1" w:color="auto"/>
      </w:pBdr>
      <w:spacing w:after="0" w:line="240" w:lineRule="auto"/>
      <w:jc w:val="center"/>
    </w:pPr>
    <w:rPr>
      <w:rFonts w:ascii="Arial" w:eastAsia="Times New Roman"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rsid w:val="00E74239"/>
    <w:rPr>
      <w:rFonts w:ascii="Arial" w:eastAsia="Times New Roman" w:hAnsi="Arial" w:cs="Arial"/>
      <w:vanish/>
      <w:sz w:val="16"/>
      <w:szCs w:val="16"/>
      <w:lang w:eastAsia="sk-SK"/>
    </w:rPr>
  </w:style>
  <w:style w:type="paragraph" w:styleId="Hlavika">
    <w:name w:val="header"/>
    <w:basedOn w:val="Normlny"/>
    <w:link w:val="HlavikaChar"/>
    <w:uiPriority w:val="99"/>
    <w:unhideWhenUsed/>
    <w:rsid w:val="00E7423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74239"/>
  </w:style>
  <w:style w:type="paragraph" w:styleId="Pta">
    <w:name w:val="footer"/>
    <w:basedOn w:val="Normlny"/>
    <w:link w:val="PtaChar"/>
    <w:uiPriority w:val="99"/>
    <w:unhideWhenUsed/>
    <w:rsid w:val="00E74239"/>
    <w:pPr>
      <w:tabs>
        <w:tab w:val="center" w:pos="4536"/>
        <w:tab w:val="right" w:pos="9072"/>
      </w:tabs>
      <w:spacing w:after="0" w:line="240" w:lineRule="auto"/>
    </w:pPr>
  </w:style>
  <w:style w:type="character" w:customStyle="1" w:styleId="PtaChar">
    <w:name w:val="Päta Char"/>
    <w:basedOn w:val="Predvolenpsmoodseku"/>
    <w:link w:val="Pta"/>
    <w:uiPriority w:val="99"/>
    <w:rsid w:val="00E74239"/>
  </w:style>
  <w:style w:type="paragraph" w:styleId="Textbubliny">
    <w:name w:val="Balloon Text"/>
    <w:basedOn w:val="Normlny"/>
    <w:link w:val="TextbublinyChar"/>
    <w:uiPriority w:val="99"/>
    <w:semiHidden/>
    <w:unhideWhenUsed/>
    <w:rsid w:val="00E74239"/>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E74239"/>
    <w:rPr>
      <w:rFonts w:ascii="Tahoma" w:hAnsi="Tahoma" w:cs="Tahoma"/>
      <w:sz w:val="16"/>
      <w:szCs w:val="16"/>
    </w:rPr>
  </w:style>
  <w:style w:type="paragraph" w:styleId="Hlavikaobsahu">
    <w:name w:val="TOC Heading"/>
    <w:basedOn w:val="Nadpis1"/>
    <w:next w:val="Normlny"/>
    <w:uiPriority w:val="39"/>
    <w:unhideWhenUsed/>
    <w:qFormat/>
    <w:rsid w:val="00E74239"/>
    <w:pPr>
      <w:outlineLvl w:val="9"/>
    </w:pPr>
    <w:rPr>
      <w:lang w:eastAsia="sk-SK"/>
    </w:rPr>
  </w:style>
  <w:style w:type="paragraph" w:styleId="Podtitul">
    <w:name w:val="Subtitle"/>
    <w:basedOn w:val="Normlny"/>
    <w:next w:val="Normlny"/>
    <w:link w:val="PodtitulChar"/>
    <w:uiPriority w:val="11"/>
    <w:qFormat/>
    <w:rsid w:val="00E742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itulChar">
    <w:name w:val="Podtitul Char"/>
    <w:basedOn w:val="Predvolenpsmoodseku"/>
    <w:link w:val="Podtitul"/>
    <w:uiPriority w:val="11"/>
    <w:rsid w:val="00E74239"/>
    <w:rPr>
      <w:rFonts w:asciiTheme="majorHAnsi" w:eastAsiaTheme="majorEastAsia" w:hAnsiTheme="majorHAnsi" w:cstheme="majorBidi"/>
      <w:i/>
      <w:iCs/>
      <w:color w:val="4F81BD" w:themeColor="accent1"/>
      <w:spacing w:val="15"/>
      <w:sz w:val="24"/>
      <w:szCs w:val="24"/>
    </w:rPr>
  </w:style>
  <w:style w:type="paragraph" w:styleId="Odsekzoznamu">
    <w:name w:val="List Paragraph"/>
    <w:basedOn w:val="Normlny"/>
    <w:uiPriority w:val="34"/>
    <w:qFormat/>
    <w:rsid w:val="00E74239"/>
    <w:pPr>
      <w:ind w:left="720"/>
      <w:contextualSpacing/>
    </w:pPr>
  </w:style>
  <w:style w:type="paragraph" w:customStyle="1" w:styleId="Odstavec">
    <w:name w:val="_Odstavec"/>
    <w:basedOn w:val="Zkladntext"/>
    <w:rsid w:val="00E74239"/>
    <w:pPr>
      <w:widowControl w:val="0"/>
      <w:suppressAutoHyphens/>
      <w:spacing w:after="0" w:line="240" w:lineRule="auto"/>
      <w:ind w:firstLine="170"/>
      <w:jc w:val="both"/>
    </w:pPr>
    <w:rPr>
      <w:rFonts w:ascii="Arial" w:eastAsia="Andale Sans UI" w:hAnsi="Arial" w:cs="Times New Roman"/>
      <w:kern w:val="1"/>
      <w:sz w:val="24"/>
      <w:szCs w:val="24"/>
      <w:lang w:val="cs-CZ"/>
    </w:rPr>
  </w:style>
  <w:style w:type="paragraph" w:styleId="Zkladntext">
    <w:name w:val="Body Text"/>
    <w:basedOn w:val="Normlny"/>
    <w:link w:val="ZkladntextChar"/>
    <w:unhideWhenUsed/>
    <w:rsid w:val="00E74239"/>
    <w:pPr>
      <w:spacing w:after="120"/>
    </w:pPr>
  </w:style>
  <w:style w:type="character" w:customStyle="1" w:styleId="ZkladntextChar">
    <w:name w:val="Základný text Char"/>
    <w:basedOn w:val="Predvolenpsmoodseku"/>
    <w:link w:val="Zkladntext"/>
    <w:rsid w:val="00E74239"/>
  </w:style>
  <w:style w:type="paragraph" w:customStyle="1" w:styleId="Odstavecprvn">
    <w:name w:val="_Odstavec první"/>
    <w:basedOn w:val="Odstavec"/>
    <w:next w:val="Odstavec"/>
    <w:rsid w:val="00E74239"/>
    <w:pPr>
      <w:ind w:firstLine="0"/>
    </w:pPr>
  </w:style>
  <w:style w:type="character" w:customStyle="1" w:styleId="hps">
    <w:name w:val="hps"/>
    <w:basedOn w:val="Predvolenpsmoodseku"/>
    <w:rsid w:val="00E74239"/>
  </w:style>
  <w:style w:type="paragraph" w:customStyle="1" w:styleId="Tema">
    <w:name w:val="_Tema"/>
    <w:basedOn w:val="Normlny"/>
    <w:next w:val="Normlny"/>
    <w:rsid w:val="00E74239"/>
    <w:pPr>
      <w:numPr>
        <w:numId w:val="13"/>
      </w:numPr>
      <w:spacing w:before="360" w:after="0" w:line="240" w:lineRule="auto"/>
    </w:pPr>
    <w:rPr>
      <w:rFonts w:ascii="Arial" w:eastAsia="Times New Roman" w:hAnsi="Arial" w:cs="Times New Roman"/>
      <w:b/>
      <w:sz w:val="32"/>
      <w:szCs w:val="24"/>
      <w:lang w:val="cs-CZ" w:bidi="en-US"/>
    </w:rPr>
  </w:style>
  <w:style w:type="character" w:customStyle="1" w:styleId="Symbolyproslovn">
    <w:name w:val="Symboly pro číslování"/>
    <w:rsid w:val="00E74239"/>
  </w:style>
  <w:style w:type="paragraph" w:customStyle="1" w:styleId="Nadpis">
    <w:name w:val="Nadpis"/>
    <w:basedOn w:val="Normlny"/>
    <w:next w:val="Zkladntext"/>
    <w:rsid w:val="00E74239"/>
    <w:pPr>
      <w:keepNext/>
      <w:widowControl w:val="0"/>
      <w:suppressAutoHyphens/>
      <w:spacing w:before="240" w:after="120" w:line="240" w:lineRule="auto"/>
      <w:ind w:firstLine="709"/>
      <w:jc w:val="both"/>
    </w:pPr>
    <w:rPr>
      <w:rFonts w:ascii="Arial" w:eastAsia="Andale Sans UI" w:hAnsi="Arial" w:cs="Tahoma"/>
      <w:kern w:val="1"/>
      <w:sz w:val="28"/>
      <w:szCs w:val="28"/>
      <w:lang w:val="cs-CZ"/>
    </w:rPr>
  </w:style>
  <w:style w:type="paragraph" w:styleId="Zoznam">
    <w:name w:val="List"/>
    <w:basedOn w:val="Zkladntext"/>
    <w:rsid w:val="00E74239"/>
    <w:pPr>
      <w:widowControl w:val="0"/>
      <w:suppressAutoHyphens/>
      <w:spacing w:line="240" w:lineRule="auto"/>
      <w:ind w:firstLine="709"/>
      <w:jc w:val="both"/>
    </w:pPr>
    <w:rPr>
      <w:rFonts w:ascii="Arial" w:eastAsia="Andale Sans UI" w:hAnsi="Arial" w:cs="Tahoma"/>
      <w:kern w:val="1"/>
      <w:sz w:val="24"/>
      <w:szCs w:val="24"/>
      <w:lang w:val="cs-CZ"/>
    </w:rPr>
  </w:style>
  <w:style w:type="paragraph" w:customStyle="1" w:styleId="Popisek">
    <w:name w:val="Popisek"/>
    <w:basedOn w:val="Normlny"/>
    <w:rsid w:val="00E74239"/>
    <w:pPr>
      <w:widowControl w:val="0"/>
      <w:suppressLineNumbers/>
      <w:suppressAutoHyphens/>
      <w:spacing w:before="120" w:after="120" w:line="240" w:lineRule="auto"/>
      <w:ind w:firstLine="709"/>
      <w:jc w:val="both"/>
    </w:pPr>
    <w:rPr>
      <w:rFonts w:ascii="Arial" w:eastAsia="Andale Sans UI" w:hAnsi="Arial" w:cs="Tahoma"/>
      <w:i/>
      <w:iCs/>
      <w:kern w:val="1"/>
      <w:sz w:val="24"/>
      <w:szCs w:val="24"/>
      <w:lang w:val="cs-CZ"/>
    </w:rPr>
  </w:style>
  <w:style w:type="paragraph" w:customStyle="1" w:styleId="Rejstk">
    <w:name w:val="Rejstřík"/>
    <w:basedOn w:val="Normlny"/>
    <w:rsid w:val="00E74239"/>
    <w:pPr>
      <w:widowControl w:val="0"/>
      <w:suppressLineNumbers/>
      <w:suppressAutoHyphens/>
      <w:spacing w:after="0" w:line="240" w:lineRule="auto"/>
      <w:ind w:firstLine="709"/>
      <w:jc w:val="both"/>
    </w:pPr>
    <w:rPr>
      <w:rFonts w:ascii="Arial" w:eastAsia="Andale Sans UI" w:hAnsi="Arial" w:cs="Tahoma"/>
      <w:kern w:val="1"/>
      <w:sz w:val="24"/>
      <w:szCs w:val="24"/>
      <w:lang w:val="cs-CZ"/>
    </w:rPr>
  </w:style>
  <w:style w:type="paragraph" w:customStyle="1" w:styleId="Seznam1">
    <w:name w:val="Seznam 1"/>
    <w:basedOn w:val="Zoznam"/>
    <w:rsid w:val="00E74239"/>
    <w:pPr>
      <w:ind w:left="360" w:hanging="360"/>
    </w:pPr>
  </w:style>
  <w:style w:type="paragraph" w:customStyle="1" w:styleId="Seznam21">
    <w:name w:val="Seznam 21"/>
    <w:basedOn w:val="Zoznam"/>
    <w:rsid w:val="00E74239"/>
    <w:pPr>
      <w:ind w:left="720" w:hanging="360"/>
    </w:pPr>
  </w:style>
  <w:style w:type="character" w:customStyle="1" w:styleId="zvyraznit">
    <w:name w:val="zvyraznit"/>
    <w:rsid w:val="00E74239"/>
    <w:rPr>
      <w:i/>
    </w:rPr>
  </w:style>
  <w:style w:type="paragraph" w:styleId="Obsah1">
    <w:name w:val="toc 1"/>
    <w:basedOn w:val="Normlny"/>
    <w:next w:val="Normlny"/>
    <w:autoRedefine/>
    <w:uiPriority w:val="39"/>
    <w:unhideWhenUsed/>
    <w:qFormat/>
    <w:rsid w:val="00E74239"/>
    <w:pPr>
      <w:spacing w:after="100"/>
    </w:pPr>
    <w:rPr>
      <w:lang w:val="cs-CZ"/>
    </w:rPr>
  </w:style>
  <w:style w:type="paragraph" w:styleId="Obsah2">
    <w:name w:val="toc 2"/>
    <w:basedOn w:val="Normlny"/>
    <w:next w:val="Normlny"/>
    <w:autoRedefine/>
    <w:uiPriority w:val="39"/>
    <w:unhideWhenUsed/>
    <w:qFormat/>
    <w:rsid w:val="00E74239"/>
    <w:pPr>
      <w:spacing w:after="100"/>
      <w:ind w:left="220"/>
    </w:pPr>
    <w:rPr>
      <w:lang w:val="cs-CZ"/>
    </w:rPr>
  </w:style>
  <w:style w:type="paragraph" w:styleId="Obsah3">
    <w:name w:val="toc 3"/>
    <w:basedOn w:val="Normlny"/>
    <w:next w:val="Normlny"/>
    <w:autoRedefine/>
    <w:uiPriority w:val="39"/>
    <w:unhideWhenUsed/>
    <w:qFormat/>
    <w:rsid w:val="00E74239"/>
    <w:pPr>
      <w:spacing w:after="100"/>
      <w:ind w:left="440"/>
    </w:pPr>
    <w:rPr>
      <w:lang w:val="cs-CZ"/>
    </w:rPr>
  </w:style>
  <w:style w:type="paragraph" w:styleId="Popis">
    <w:name w:val="caption"/>
    <w:basedOn w:val="Normlny"/>
    <w:next w:val="Normlny"/>
    <w:uiPriority w:val="35"/>
    <w:unhideWhenUsed/>
    <w:qFormat/>
    <w:rsid w:val="00A14D3D"/>
    <w:pPr>
      <w:spacing w:line="240" w:lineRule="auto"/>
    </w:pPr>
    <w:rPr>
      <w:bCs/>
      <w:sz w:val="24"/>
      <w:szCs w:val="18"/>
    </w:rPr>
  </w:style>
  <w:style w:type="paragraph" w:styleId="Zoznamobrzkov">
    <w:name w:val="table of figures"/>
    <w:basedOn w:val="Normlny"/>
    <w:next w:val="Normlny"/>
    <w:uiPriority w:val="99"/>
    <w:unhideWhenUsed/>
    <w:rsid w:val="00644195"/>
    <w:pPr>
      <w:spacing w:after="0" w:line="360" w:lineRule="auto"/>
    </w:pPr>
  </w:style>
  <w:style w:type="character" w:styleId="Odkaznapoznmkupodiarou">
    <w:name w:val="footnote reference"/>
    <w:aliases w:val="FRef ISO"/>
    <w:semiHidden/>
    <w:rsid w:val="004810D7"/>
    <w:rPr>
      <w:vertAlign w:val="superscript"/>
    </w:rPr>
  </w:style>
  <w:style w:type="paragraph" w:styleId="Textpoznmkypodiarou">
    <w:name w:val="footnote text"/>
    <w:basedOn w:val="Normlny"/>
    <w:link w:val="TextpoznmkypodiarouChar"/>
    <w:semiHidden/>
    <w:qFormat/>
    <w:rsid w:val="004810D7"/>
    <w:pPr>
      <w:spacing w:after="0" w:line="360" w:lineRule="auto"/>
      <w:jc w:val="both"/>
    </w:pPr>
    <w:rPr>
      <w:rFonts w:ascii="Times New Roman" w:eastAsia="Times New Roman" w:hAnsi="Times New Roman" w:cs="Times New Roman"/>
      <w:snapToGrid w:val="0"/>
      <w:sz w:val="20"/>
      <w:szCs w:val="20"/>
      <w:lang w:eastAsia="en-GB"/>
    </w:rPr>
  </w:style>
  <w:style w:type="character" w:customStyle="1" w:styleId="TextpoznmkypodiarouChar">
    <w:name w:val="Text poznámky pod čiarou Char"/>
    <w:basedOn w:val="Predvolenpsmoodseku"/>
    <w:link w:val="Textpoznmkypodiarou"/>
    <w:semiHidden/>
    <w:rsid w:val="004810D7"/>
    <w:rPr>
      <w:rFonts w:ascii="Times New Roman" w:eastAsia="Times New Roman" w:hAnsi="Times New Roman" w:cs="Times New Roman"/>
      <w:snapToGrid w:val="0"/>
      <w:sz w:val="20"/>
      <w:szCs w:val="20"/>
      <w:lang w:eastAsia="en-GB"/>
    </w:rPr>
  </w:style>
  <w:style w:type="paragraph" w:customStyle="1" w:styleId="Citace">
    <w:name w:val="Citace"/>
    <w:basedOn w:val="Normlny"/>
    <w:rsid w:val="004151A5"/>
    <w:pPr>
      <w:numPr>
        <w:numId w:val="28"/>
      </w:numPr>
      <w:tabs>
        <w:tab w:val="clear" w:pos="720"/>
        <w:tab w:val="num" w:pos="426"/>
      </w:tabs>
      <w:autoSpaceDE w:val="0"/>
      <w:autoSpaceDN w:val="0"/>
      <w:adjustRightInd w:val="0"/>
      <w:spacing w:after="0" w:line="240" w:lineRule="auto"/>
      <w:ind w:left="426" w:hanging="426"/>
      <w:jc w:val="both"/>
    </w:pPr>
    <w:rPr>
      <w:rFonts w:ascii="Times New Roman" w:eastAsia="Times New Roman" w:hAnsi="Times New Roman" w:cs="Times New Roman"/>
      <w:snapToGrid w:val="0"/>
      <w:sz w:val="24"/>
      <w:szCs w:val="24"/>
      <w:lang w:val="cs-CZ" w:eastAsia="en-GB"/>
    </w:rPr>
  </w:style>
  <w:style w:type="paragraph" w:styleId="Zkladntext2">
    <w:name w:val="Body Text 2"/>
    <w:basedOn w:val="Normlny"/>
    <w:link w:val="Zkladntext2Char"/>
    <w:rsid w:val="004151A5"/>
    <w:pPr>
      <w:spacing w:after="120" w:line="480" w:lineRule="auto"/>
      <w:jc w:val="both"/>
    </w:pPr>
    <w:rPr>
      <w:rFonts w:ascii="Times New Roman" w:eastAsia="Times New Roman" w:hAnsi="Times New Roman" w:cs="Times New Roman"/>
      <w:snapToGrid w:val="0"/>
      <w:sz w:val="24"/>
      <w:szCs w:val="24"/>
      <w:lang w:eastAsia="en-GB"/>
    </w:rPr>
  </w:style>
  <w:style w:type="character" w:customStyle="1" w:styleId="Zkladntext2Char">
    <w:name w:val="Základný text 2 Char"/>
    <w:basedOn w:val="Predvolenpsmoodseku"/>
    <w:link w:val="Zkladntext2"/>
    <w:rsid w:val="004151A5"/>
    <w:rPr>
      <w:rFonts w:ascii="Times New Roman" w:eastAsia="Times New Roman" w:hAnsi="Times New Roman" w:cs="Times New Roman"/>
      <w:snapToGrid w:val="0"/>
      <w:sz w:val="24"/>
      <w:szCs w:val="24"/>
      <w:lang w:eastAsia="en-GB"/>
    </w:rPr>
  </w:style>
  <w:style w:type="paragraph" w:customStyle="1" w:styleId="odstavec-bezpredsun">
    <w:name w:val="odstavec-bezpredsun"/>
    <w:basedOn w:val="Normlny"/>
    <w:rsid w:val="00797FF3"/>
    <w:pPr>
      <w:widowControl w:val="0"/>
      <w:spacing w:after="0" w:line="480" w:lineRule="auto"/>
      <w:jc w:val="both"/>
    </w:pPr>
    <w:rPr>
      <w:rFonts w:ascii="Times New Roman" w:eastAsia="Times New Roman" w:hAnsi="Times New Roman" w:cs="Times New Roman"/>
      <w:sz w:val="24"/>
      <w:szCs w:val="20"/>
      <w:lang w:eastAsia="sk-SK"/>
    </w:rPr>
  </w:style>
  <w:style w:type="paragraph" w:styleId="Normlnywebov">
    <w:name w:val="Normal (Web)"/>
    <w:basedOn w:val="Normlny"/>
    <w:rsid w:val="00797FF3"/>
    <w:pPr>
      <w:spacing w:before="100" w:beforeAutospacing="1" w:after="100" w:afterAutospacing="1" w:line="240" w:lineRule="auto"/>
    </w:pPr>
    <w:rPr>
      <w:rFonts w:ascii="Times New Roman" w:eastAsia="Times New Roman" w:hAnsi="Times New Roman" w:cs="Times New Roman"/>
      <w:sz w:val="24"/>
      <w:szCs w:val="24"/>
      <w:lang w:eastAsia="sk-SK"/>
    </w:rPr>
  </w:style>
  <w:style w:type="table" w:styleId="Mriekatabuky">
    <w:name w:val="Table Grid"/>
    <w:basedOn w:val="Normlnatabuka"/>
    <w:uiPriority w:val="59"/>
    <w:rsid w:val="00797F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arkazkladnhotextu">
    <w:name w:val="Body Text Indent"/>
    <w:basedOn w:val="Normlny"/>
    <w:link w:val="ZarkazkladnhotextuChar"/>
    <w:uiPriority w:val="99"/>
    <w:semiHidden/>
    <w:unhideWhenUsed/>
    <w:rsid w:val="0022271D"/>
    <w:pPr>
      <w:spacing w:after="120"/>
      <w:ind w:left="283"/>
    </w:pPr>
  </w:style>
  <w:style w:type="character" w:customStyle="1" w:styleId="ZarkazkladnhotextuChar">
    <w:name w:val="Zarážka základného textu Char"/>
    <w:basedOn w:val="Predvolenpsmoodseku"/>
    <w:link w:val="Zarkazkladnhotextu"/>
    <w:uiPriority w:val="99"/>
    <w:semiHidden/>
    <w:rsid w:val="0022271D"/>
  </w:style>
  <w:style w:type="paragraph" w:styleId="Zarkazkladnhotextu3">
    <w:name w:val="Body Text Indent 3"/>
    <w:basedOn w:val="Normlny"/>
    <w:link w:val="Zarkazkladnhotextu3Char"/>
    <w:unhideWhenUsed/>
    <w:rsid w:val="0022271D"/>
    <w:pPr>
      <w:spacing w:after="120" w:line="240" w:lineRule="auto"/>
      <w:ind w:left="283"/>
    </w:pPr>
    <w:rPr>
      <w:rFonts w:ascii="Times New Roman" w:eastAsia="Times New Roman" w:hAnsi="Times New Roman" w:cs="Times New Roman"/>
      <w:sz w:val="16"/>
      <w:szCs w:val="16"/>
      <w:lang w:eastAsia="cs-CZ"/>
    </w:rPr>
  </w:style>
  <w:style w:type="character" w:customStyle="1" w:styleId="Zarkazkladnhotextu3Char">
    <w:name w:val="Zarážka základného textu 3 Char"/>
    <w:basedOn w:val="Predvolenpsmoodseku"/>
    <w:link w:val="Zarkazkladnhotextu3"/>
    <w:rsid w:val="0022271D"/>
    <w:rPr>
      <w:rFonts w:ascii="Times New Roman" w:eastAsia="Times New Roman" w:hAnsi="Times New Roman" w:cs="Times New Roman"/>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101272">
      <w:bodyDiv w:val="1"/>
      <w:marLeft w:val="0"/>
      <w:marRight w:val="0"/>
      <w:marTop w:val="0"/>
      <w:marBottom w:val="0"/>
      <w:divBdr>
        <w:top w:val="none" w:sz="0" w:space="0" w:color="auto"/>
        <w:left w:val="none" w:sz="0" w:space="0" w:color="auto"/>
        <w:bottom w:val="none" w:sz="0" w:space="0" w:color="auto"/>
        <w:right w:val="none" w:sz="0" w:space="0" w:color="auto"/>
      </w:divBdr>
    </w:div>
    <w:div w:id="2127237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01_ZACINAME_final\Text.docx" TargetMode="External"/><Relationship Id="rId117" Type="http://schemas.openxmlformats.org/officeDocument/2006/relationships/image" Target="media/image58.png"/><Relationship Id="rId21" Type="http://schemas.openxmlformats.org/officeDocument/2006/relationships/hyperlink" Target="file:///D:\01_ZACINAME_final\Text.docx" TargetMode="External"/><Relationship Id="rId42" Type="http://schemas.openxmlformats.org/officeDocument/2006/relationships/hyperlink" Target="file:///D:\01_ZACINAME_final\Text.docx" TargetMode="External"/><Relationship Id="rId47" Type="http://schemas.openxmlformats.org/officeDocument/2006/relationships/hyperlink" Target="file:///D:\01_ZACINAME_final\Text.docx" TargetMode="External"/><Relationship Id="rId63" Type="http://schemas.openxmlformats.org/officeDocument/2006/relationships/image" Target="media/image15.jpeg"/><Relationship Id="rId68" Type="http://schemas.openxmlformats.org/officeDocument/2006/relationships/image" Target="media/image20.jpeg"/><Relationship Id="rId84" Type="http://schemas.openxmlformats.org/officeDocument/2006/relationships/image" Target="media/image36.png"/><Relationship Id="rId89" Type="http://schemas.openxmlformats.org/officeDocument/2006/relationships/image" Target="media/image41.png"/><Relationship Id="rId112" Type="http://schemas.openxmlformats.org/officeDocument/2006/relationships/image" Target="media/image53.jpeg"/><Relationship Id="rId133" Type="http://schemas.openxmlformats.org/officeDocument/2006/relationships/image" Target="media/image74.jpeg"/><Relationship Id="rId138" Type="http://schemas.openxmlformats.org/officeDocument/2006/relationships/image" Target="media/image79.jpeg"/><Relationship Id="rId154" Type="http://schemas.openxmlformats.org/officeDocument/2006/relationships/theme" Target="theme/theme1.xml"/><Relationship Id="rId16" Type="http://schemas.openxmlformats.org/officeDocument/2006/relationships/hyperlink" Target="file:///D:\01_ZACINAME_final\Text.docx" TargetMode="External"/><Relationship Id="rId107" Type="http://schemas.openxmlformats.org/officeDocument/2006/relationships/oleObject" Target="embeddings/oleObject9.bin"/><Relationship Id="rId11" Type="http://schemas.openxmlformats.org/officeDocument/2006/relationships/hyperlink" Target="file:///D:\01_ZACINAME_final\Text.docx" TargetMode="External"/><Relationship Id="rId32" Type="http://schemas.openxmlformats.org/officeDocument/2006/relationships/hyperlink" Target="file:///D:\01_ZACINAME_final\Text.docx" TargetMode="External"/><Relationship Id="rId37" Type="http://schemas.openxmlformats.org/officeDocument/2006/relationships/hyperlink" Target="file:///D:\01_ZACINAME_final\Text.docx" TargetMode="External"/><Relationship Id="rId53" Type="http://schemas.openxmlformats.org/officeDocument/2006/relationships/hyperlink" Target="file:///D:\01_ZACINAME_final\Text.docx" TargetMode="External"/><Relationship Id="rId58" Type="http://schemas.openxmlformats.org/officeDocument/2006/relationships/image" Target="media/image10.png"/><Relationship Id="rId74" Type="http://schemas.openxmlformats.org/officeDocument/2006/relationships/image" Target="media/image26.png"/><Relationship Id="rId79" Type="http://schemas.openxmlformats.org/officeDocument/2006/relationships/image" Target="media/image31.png"/><Relationship Id="rId102" Type="http://schemas.openxmlformats.org/officeDocument/2006/relationships/image" Target="media/image48.wmf"/><Relationship Id="rId123" Type="http://schemas.openxmlformats.org/officeDocument/2006/relationships/image" Target="media/image64.jpeg"/><Relationship Id="rId128" Type="http://schemas.openxmlformats.org/officeDocument/2006/relationships/image" Target="media/image69.jpeg"/><Relationship Id="rId144" Type="http://schemas.openxmlformats.org/officeDocument/2006/relationships/image" Target="media/image85.jpeg"/><Relationship Id="rId149" Type="http://schemas.openxmlformats.org/officeDocument/2006/relationships/image" Target="media/image90.png"/><Relationship Id="rId5" Type="http://schemas.openxmlformats.org/officeDocument/2006/relationships/settings" Target="settings.xml"/><Relationship Id="rId90" Type="http://schemas.openxmlformats.org/officeDocument/2006/relationships/image" Target="media/image42.jpeg"/><Relationship Id="rId95" Type="http://schemas.openxmlformats.org/officeDocument/2006/relationships/image" Target="media/image45.wmf"/><Relationship Id="rId22" Type="http://schemas.openxmlformats.org/officeDocument/2006/relationships/hyperlink" Target="file:///D:\01_ZACINAME_final\Text.docx" TargetMode="External"/><Relationship Id="rId27" Type="http://schemas.openxmlformats.org/officeDocument/2006/relationships/hyperlink" Target="file:///D:\01_ZACINAME_final\Text.docx" TargetMode="External"/><Relationship Id="rId43" Type="http://schemas.openxmlformats.org/officeDocument/2006/relationships/hyperlink" Target="file:///D:\01_ZACINAME_final\Text.docx" TargetMode="External"/><Relationship Id="rId48" Type="http://schemas.openxmlformats.org/officeDocument/2006/relationships/hyperlink" Target="file:///D:\01_ZACINAME_final\Text.docx" TargetMode="External"/><Relationship Id="rId64" Type="http://schemas.openxmlformats.org/officeDocument/2006/relationships/image" Target="media/image16.jpeg"/><Relationship Id="rId69" Type="http://schemas.openxmlformats.org/officeDocument/2006/relationships/image" Target="media/image21.jpeg"/><Relationship Id="rId113" Type="http://schemas.openxmlformats.org/officeDocument/2006/relationships/image" Target="media/image54.jpeg"/><Relationship Id="rId118" Type="http://schemas.openxmlformats.org/officeDocument/2006/relationships/image" Target="media/image59.jpeg"/><Relationship Id="rId134" Type="http://schemas.openxmlformats.org/officeDocument/2006/relationships/image" Target="media/image75.jpeg"/><Relationship Id="rId139" Type="http://schemas.openxmlformats.org/officeDocument/2006/relationships/image" Target="media/image80.jpeg"/><Relationship Id="rId80" Type="http://schemas.openxmlformats.org/officeDocument/2006/relationships/image" Target="media/image32.png"/><Relationship Id="rId85" Type="http://schemas.openxmlformats.org/officeDocument/2006/relationships/image" Target="media/image37.emf"/><Relationship Id="rId150" Type="http://schemas.openxmlformats.org/officeDocument/2006/relationships/image" Target="media/image91.jpeg"/><Relationship Id="rId12" Type="http://schemas.openxmlformats.org/officeDocument/2006/relationships/hyperlink" Target="file:///D:\01_ZACINAME_final\Text.docx" TargetMode="External"/><Relationship Id="rId17" Type="http://schemas.openxmlformats.org/officeDocument/2006/relationships/hyperlink" Target="file:///D:\01_ZACINAME_final\Text.docx" TargetMode="External"/><Relationship Id="rId25" Type="http://schemas.openxmlformats.org/officeDocument/2006/relationships/hyperlink" Target="file:///D:\01_ZACINAME_final\Text.docx" TargetMode="External"/><Relationship Id="rId33" Type="http://schemas.openxmlformats.org/officeDocument/2006/relationships/hyperlink" Target="file:///D:\01_ZACINAME_final\Text.docx" TargetMode="External"/><Relationship Id="rId38" Type="http://schemas.openxmlformats.org/officeDocument/2006/relationships/hyperlink" Target="file:///D:\01_ZACINAME_final\Text.docx" TargetMode="External"/><Relationship Id="rId46" Type="http://schemas.openxmlformats.org/officeDocument/2006/relationships/hyperlink" Target="file:///D:\01_ZACINAME_final\Text.docx" TargetMode="External"/><Relationship Id="rId59" Type="http://schemas.openxmlformats.org/officeDocument/2006/relationships/image" Target="media/image11.jpeg"/><Relationship Id="rId67" Type="http://schemas.openxmlformats.org/officeDocument/2006/relationships/image" Target="media/image19.jpeg"/><Relationship Id="rId103" Type="http://schemas.openxmlformats.org/officeDocument/2006/relationships/oleObject" Target="embeddings/oleObject7.bin"/><Relationship Id="rId108" Type="http://schemas.openxmlformats.org/officeDocument/2006/relationships/image" Target="media/image51.wmf"/><Relationship Id="rId116" Type="http://schemas.openxmlformats.org/officeDocument/2006/relationships/image" Target="media/image57.jpeg"/><Relationship Id="rId124" Type="http://schemas.openxmlformats.org/officeDocument/2006/relationships/image" Target="media/image65.jpeg"/><Relationship Id="rId129" Type="http://schemas.openxmlformats.org/officeDocument/2006/relationships/image" Target="media/image70.jpeg"/><Relationship Id="rId137" Type="http://schemas.openxmlformats.org/officeDocument/2006/relationships/image" Target="media/image78.jpeg"/><Relationship Id="rId20" Type="http://schemas.openxmlformats.org/officeDocument/2006/relationships/hyperlink" Target="file:///D:\01_ZACINAME_final\Text.docx" TargetMode="External"/><Relationship Id="rId41" Type="http://schemas.openxmlformats.org/officeDocument/2006/relationships/hyperlink" Target="file:///D:\01_ZACINAME_final\Text.docx" TargetMode="External"/><Relationship Id="rId54" Type="http://schemas.openxmlformats.org/officeDocument/2006/relationships/hyperlink" Target="http://moodle.org/forums/" TargetMode="External"/><Relationship Id="rId62" Type="http://schemas.openxmlformats.org/officeDocument/2006/relationships/image" Target="media/image14.jpeg"/><Relationship Id="rId70" Type="http://schemas.openxmlformats.org/officeDocument/2006/relationships/image" Target="media/image22.jpeg"/><Relationship Id="rId75" Type="http://schemas.openxmlformats.org/officeDocument/2006/relationships/image" Target="media/image27.png"/><Relationship Id="rId83" Type="http://schemas.openxmlformats.org/officeDocument/2006/relationships/image" Target="media/image35.png"/><Relationship Id="rId88" Type="http://schemas.openxmlformats.org/officeDocument/2006/relationships/image" Target="media/image40.jpeg"/><Relationship Id="rId91" Type="http://schemas.openxmlformats.org/officeDocument/2006/relationships/image" Target="media/image43.wmf"/><Relationship Id="rId96" Type="http://schemas.openxmlformats.org/officeDocument/2006/relationships/oleObject" Target="embeddings/oleObject3.bin"/><Relationship Id="rId111" Type="http://schemas.openxmlformats.org/officeDocument/2006/relationships/oleObject" Target="embeddings/oleObject11.bin"/><Relationship Id="rId132" Type="http://schemas.openxmlformats.org/officeDocument/2006/relationships/image" Target="media/image73.jpeg"/><Relationship Id="rId140" Type="http://schemas.openxmlformats.org/officeDocument/2006/relationships/image" Target="media/image81.jpeg"/><Relationship Id="rId145" Type="http://schemas.openxmlformats.org/officeDocument/2006/relationships/image" Target="media/image86.jpeg"/><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D:\01_ZACINAME_final\Text.docx" TargetMode="External"/><Relationship Id="rId23" Type="http://schemas.openxmlformats.org/officeDocument/2006/relationships/hyperlink" Target="file:///D:\01_ZACINAME_final\Text.docx" TargetMode="External"/><Relationship Id="rId28" Type="http://schemas.openxmlformats.org/officeDocument/2006/relationships/hyperlink" Target="file:///D:\01_ZACINAME_final\Text.docx" TargetMode="External"/><Relationship Id="rId36" Type="http://schemas.openxmlformats.org/officeDocument/2006/relationships/hyperlink" Target="file:///D:\01_ZACINAME_final\Text.docx" TargetMode="External"/><Relationship Id="rId49" Type="http://schemas.openxmlformats.org/officeDocument/2006/relationships/hyperlink" Target="file:///D:\01_ZACINAME_final\Text.docx" TargetMode="External"/><Relationship Id="rId57" Type="http://schemas.openxmlformats.org/officeDocument/2006/relationships/image" Target="media/image9.png"/><Relationship Id="rId106" Type="http://schemas.openxmlformats.org/officeDocument/2006/relationships/image" Target="media/image50.wmf"/><Relationship Id="rId114" Type="http://schemas.openxmlformats.org/officeDocument/2006/relationships/image" Target="media/image55.jpeg"/><Relationship Id="rId119" Type="http://schemas.openxmlformats.org/officeDocument/2006/relationships/image" Target="media/image60.jpeg"/><Relationship Id="rId127" Type="http://schemas.openxmlformats.org/officeDocument/2006/relationships/image" Target="media/image68.jpeg"/><Relationship Id="rId10" Type="http://schemas.openxmlformats.org/officeDocument/2006/relationships/hyperlink" Target="file:///D:\01_ZACINAME_final\Text.docx" TargetMode="External"/><Relationship Id="rId31" Type="http://schemas.openxmlformats.org/officeDocument/2006/relationships/hyperlink" Target="file:///D:\01_ZACINAME_final\Text.docx" TargetMode="External"/><Relationship Id="rId44" Type="http://schemas.openxmlformats.org/officeDocument/2006/relationships/hyperlink" Target="file:///D:\01_ZACINAME_final\Text.docx" TargetMode="External"/><Relationship Id="rId52" Type="http://schemas.openxmlformats.org/officeDocument/2006/relationships/hyperlink" Target="file:///D:\01_ZACINAME_final\Text.docx" TargetMode="External"/><Relationship Id="rId60" Type="http://schemas.openxmlformats.org/officeDocument/2006/relationships/image" Target="media/image12.jpe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image" Target="media/image30.png"/><Relationship Id="rId81" Type="http://schemas.openxmlformats.org/officeDocument/2006/relationships/image" Target="media/image33.png"/><Relationship Id="rId86" Type="http://schemas.openxmlformats.org/officeDocument/2006/relationships/image" Target="media/image38.jpeg"/><Relationship Id="rId94" Type="http://schemas.openxmlformats.org/officeDocument/2006/relationships/oleObject" Target="embeddings/oleObject2.bin"/><Relationship Id="rId99" Type="http://schemas.openxmlformats.org/officeDocument/2006/relationships/image" Target="media/image47.wmf"/><Relationship Id="rId101" Type="http://schemas.openxmlformats.org/officeDocument/2006/relationships/oleObject" Target="embeddings/oleObject6.bin"/><Relationship Id="rId122" Type="http://schemas.openxmlformats.org/officeDocument/2006/relationships/image" Target="media/image63.jpeg"/><Relationship Id="rId130" Type="http://schemas.openxmlformats.org/officeDocument/2006/relationships/image" Target="media/image71.jpeg"/><Relationship Id="rId135" Type="http://schemas.openxmlformats.org/officeDocument/2006/relationships/image" Target="media/image76.jpeg"/><Relationship Id="rId143" Type="http://schemas.openxmlformats.org/officeDocument/2006/relationships/image" Target="media/image84.png"/><Relationship Id="rId148" Type="http://schemas.openxmlformats.org/officeDocument/2006/relationships/image" Target="media/image89.jpeg"/><Relationship Id="rId151" Type="http://schemas.openxmlformats.org/officeDocument/2006/relationships/hyperlink" Target="http://elearning.opf.slu.cz/" TargetMode="External"/><Relationship Id="rId4" Type="http://schemas.microsoft.com/office/2007/relationships/stylesWithEffects" Target="stylesWithEffects.xml"/><Relationship Id="rId9" Type="http://schemas.openxmlformats.org/officeDocument/2006/relationships/hyperlink" Target="file:///D:\01_ZACINAME_final\Text.docx" TargetMode="External"/><Relationship Id="rId13" Type="http://schemas.openxmlformats.org/officeDocument/2006/relationships/hyperlink" Target="file:///D:\01_ZACINAME_final\Text.docx" TargetMode="External"/><Relationship Id="rId18" Type="http://schemas.openxmlformats.org/officeDocument/2006/relationships/hyperlink" Target="file:///D:\01_ZACINAME_final\Text.docx" TargetMode="External"/><Relationship Id="rId39" Type="http://schemas.openxmlformats.org/officeDocument/2006/relationships/hyperlink" Target="file:///D:\01_ZACINAME_final\Text.docx" TargetMode="External"/><Relationship Id="rId109" Type="http://schemas.openxmlformats.org/officeDocument/2006/relationships/oleObject" Target="embeddings/oleObject10.bin"/><Relationship Id="rId34" Type="http://schemas.openxmlformats.org/officeDocument/2006/relationships/hyperlink" Target="file:///D:\01_ZACINAME_final\Text.docx" TargetMode="External"/><Relationship Id="rId50" Type="http://schemas.openxmlformats.org/officeDocument/2006/relationships/hyperlink" Target="file:///D:\01_ZACINAME_final\Text.docx" TargetMode="External"/><Relationship Id="rId55" Type="http://schemas.openxmlformats.org/officeDocument/2006/relationships/image" Target="media/image7.png"/><Relationship Id="rId76" Type="http://schemas.openxmlformats.org/officeDocument/2006/relationships/image" Target="media/image28.png"/><Relationship Id="rId97" Type="http://schemas.openxmlformats.org/officeDocument/2006/relationships/image" Target="media/image46.wmf"/><Relationship Id="rId104" Type="http://schemas.openxmlformats.org/officeDocument/2006/relationships/image" Target="media/image49.wmf"/><Relationship Id="rId120" Type="http://schemas.openxmlformats.org/officeDocument/2006/relationships/image" Target="media/image61.jpeg"/><Relationship Id="rId125" Type="http://schemas.openxmlformats.org/officeDocument/2006/relationships/image" Target="media/image66.jpeg"/><Relationship Id="rId141" Type="http://schemas.openxmlformats.org/officeDocument/2006/relationships/image" Target="media/image82.jpeg"/><Relationship Id="rId146" Type="http://schemas.openxmlformats.org/officeDocument/2006/relationships/image" Target="media/image87.png"/><Relationship Id="rId7" Type="http://schemas.openxmlformats.org/officeDocument/2006/relationships/footnotes" Target="footnotes.xml"/><Relationship Id="rId71" Type="http://schemas.openxmlformats.org/officeDocument/2006/relationships/image" Target="media/image23.jpeg"/><Relationship Id="rId92" Type="http://schemas.openxmlformats.org/officeDocument/2006/relationships/oleObject" Target="embeddings/oleObject1.bin"/><Relationship Id="rId2" Type="http://schemas.openxmlformats.org/officeDocument/2006/relationships/numbering" Target="numbering.xml"/><Relationship Id="rId29" Type="http://schemas.openxmlformats.org/officeDocument/2006/relationships/hyperlink" Target="file:///D:\01_ZACINAME_final\Text.docx" TargetMode="External"/><Relationship Id="rId24" Type="http://schemas.openxmlformats.org/officeDocument/2006/relationships/hyperlink" Target="file:///D:\01_ZACINAME_final\Text.docx" TargetMode="External"/><Relationship Id="rId40" Type="http://schemas.openxmlformats.org/officeDocument/2006/relationships/hyperlink" Target="file:///D:\01_ZACINAME_final\Text.docx" TargetMode="External"/><Relationship Id="rId45" Type="http://schemas.openxmlformats.org/officeDocument/2006/relationships/hyperlink" Target="file:///D:\01_ZACINAME_final\Text.docx" TargetMode="External"/><Relationship Id="rId66" Type="http://schemas.openxmlformats.org/officeDocument/2006/relationships/image" Target="media/image18.png"/><Relationship Id="rId87" Type="http://schemas.openxmlformats.org/officeDocument/2006/relationships/image" Target="media/image39.jpeg"/><Relationship Id="rId110" Type="http://schemas.openxmlformats.org/officeDocument/2006/relationships/image" Target="media/image52.wmf"/><Relationship Id="rId115" Type="http://schemas.openxmlformats.org/officeDocument/2006/relationships/image" Target="media/image56.jpeg"/><Relationship Id="rId131" Type="http://schemas.openxmlformats.org/officeDocument/2006/relationships/image" Target="media/image72.jpeg"/><Relationship Id="rId136" Type="http://schemas.openxmlformats.org/officeDocument/2006/relationships/image" Target="media/image77.jpeg"/><Relationship Id="rId61" Type="http://schemas.openxmlformats.org/officeDocument/2006/relationships/image" Target="media/image13.jpeg"/><Relationship Id="rId82" Type="http://schemas.openxmlformats.org/officeDocument/2006/relationships/image" Target="media/image34.png"/><Relationship Id="rId152" Type="http://schemas.openxmlformats.org/officeDocument/2006/relationships/footer" Target="footer1.xml"/><Relationship Id="rId19" Type="http://schemas.openxmlformats.org/officeDocument/2006/relationships/hyperlink" Target="file:///D:\01_ZACINAME_final\Text.docx" TargetMode="External"/><Relationship Id="rId14" Type="http://schemas.openxmlformats.org/officeDocument/2006/relationships/hyperlink" Target="file:///D:\01_ZACINAME_final\Text.docx" TargetMode="External"/><Relationship Id="rId30" Type="http://schemas.openxmlformats.org/officeDocument/2006/relationships/hyperlink" Target="file:///D:\01_ZACINAME_final\Text.docx" TargetMode="External"/><Relationship Id="rId35" Type="http://schemas.openxmlformats.org/officeDocument/2006/relationships/hyperlink" Target="file:///D:\01_ZACINAME_final\Text.docx" TargetMode="External"/><Relationship Id="rId56" Type="http://schemas.openxmlformats.org/officeDocument/2006/relationships/image" Target="media/image8.png"/><Relationship Id="rId77" Type="http://schemas.openxmlformats.org/officeDocument/2006/relationships/image" Target="media/image29.png"/><Relationship Id="rId100" Type="http://schemas.openxmlformats.org/officeDocument/2006/relationships/oleObject" Target="embeddings/oleObject5.bin"/><Relationship Id="rId105" Type="http://schemas.openxmlformats.org/officeDocument/2006/relationships/oleObject" Target="embeddings/oleObject8.bin"/><Relationship Id="rId126" Type="http://schemas.openxmlformats.org/officeDocument/2006/relationships/image" Target="media/image67.jpeg"/><Relationship Id="rId147" Type="http://schemas.openxmlformats.org/officeDocument/2006/relationships/image" Target="media/image88.png"/><Relationship Id="rId8" Type="http://schemas.openxmlformats.org/officeDocument/2006/relationships/endnotes" Target="endnotes.xml"/><Relationship Id="rId51" Type="http://schemas.openxmlformats.org/officeDocument/2006/relationships/hyperlink" Target="file:///D:\01_ZACINAME_final\Text.docx" TargetMode="External"/><Relationship Id="rId72" Type="http://schemas.openxmlformats.org/officeDocument/2006/relationships/image" Target="media/image24.jpeg"/><Relationship Id="rId93" Type="http://schemas.openxmlformats.org/officeDocument/2006/relationships/image" Target="media/image44.wmf"/><Relationship Id="rId98" Type="http://schemas.openxmlformats.org/officeDocument/2006/relationships/oleObject" Target="embeddings/oleObject4.bin"/><Relationship Id="rId121" Type="http://schemas.openxmlformats.org/officeDocument/2006/relationships/image" Target="media/image62.jpeg"/><Relationship Id="rId142" Type="http://schemas.openxmlformats.org/officeDocument/2006/relationships/image" Target="media/image83.jpeg"/><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10E7F4-CA83-440E-8D10-25479BA49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28253</Words>
  <Characters>161045</Characters>
  <Application>Microsoft Office Word</Application>
  <DocSecurity>0</DocSecurity>
  <Lines>1342</Lines>
  <Paragraphs>377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188921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Migi</dc:creator>
  <cp:lastModifiedBy>Peter</cp:lastModifiedBy>
  <cp:revision>3</cp:revision>
  <dcterms:created xsi:type="dcterms:W3CDTF">2014-01-10T14:43:00Z</dcterms:created>
  <dcterms:modified xsi:type="dcterms:W3CDTF">2014-01-10T14:47:00Z</dcterms:modified>
</cp:coreProperties>
</file>